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6076"/>
        <w:gridCol w:w="2345"/>
        <w:gridCol w:w="1516"/>
      </w:tblGrid>
      <w:tr w:rsidR="00476AE6" w:rsidRPr="00476AE6" w:rsidTr="00476AE6">
        <w:tc>
          <w:tcPr>
            <w:tcW w:w="10774" w:type="dxa"/>
            <w:gridSpan w:val="4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vertAlign w:val="superscript"/>
                <w:lang w:val="kk-KZ"/>
              </w:rPr>
            </w:pPr>
            <w:r w:rsidRPr="00476AE6">
              <w:rPr>
                <w:sz w:val="20"/>
                <w:szCs w:val="20"/>
                <w:lang w:val="kk-KZ"/>
              </w:rPr>
              <w:t>Дата:                                                                             Класс: 10    урок 2</w:t>
            </w:r>
          </w:p>
        </w:tc>
      </w:tr>
      <w:tr w:rsidR="00476AE6" w:rsidRPr="00476AE6" w:rsidTr="00476AE6">
        <w:tc>
          <w:tcPr>
            <w:tcW w:w="10774" w:type="dxa"/>
            <w:gridSpan w:val="4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  <w:lang w:val="kk-KZ"/>
              </w:rPr>
              <w:t xml:space="preserve">Тема: </w:t>
            </w:r>
            <w:r w:rsidRPr="00476AE6">
              <w:rPr>
                <w:b/>
                <w:sz w:val="20"/>
                <w:szCs w:val="20"/>
              </w:rPr>
              <w:t>Звуки речи. Гласные и согласные звуки. Изменения звуков в потоке речи. Графика. Звук и буква. Слоговой принцип русской графики. Ударение. Орфоэпия. Правописание безударных гласных в корнях, в приставках, суффиксах.</w:t>
            </w:r>
          </w:p>
        </w:tc>
      </w:tr>
      <w:tr w:rsidR="00476AE6" w:rsidRPr="00476AE6" w:rsidTr="00476AE6">
        <w:tc>
          <w:tcPr>
            <w:tcW w:w="10774" w:type="dxa"/>
            <w:gridSpan w:val="4"/>
          </w:tcPr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76A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Цель урока: </w:t>
            </w:r>
            <w:r w:rsidRPr="00476A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Знать различие между звуками и буквами, между гласными и согласными звуками.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76A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Показать соотношение звукового и буквенного облика слова.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76A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Попутно повторить синтаксис и пунктуацию.</w:t>
            </w:r>
          </w:p>
        </w:tc>
      </w:tr>
      <w:tr w:rsidR="00476AE6" w:rsidRPr="00476AE6" w:rsidTr="00476AE6">
        <w:tc>
          <w:tcPr>
            <w:tcW w:w="848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53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rStyle w:val="a4"/>
                <w:sz w:val="20"/>
                <w:szCs w:val="20"/>
              </w:rPr>
              <w:t>Деятельность учителя</w:t>
            </w:r>
          </w:p>
        </w:tc>
        <w:tc>
          <w:tcPr>
            <w:tcW w:w="2401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rStyle w:val="a4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072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rStyle w:val="a4"/>
                <w:sz w:val="20"/>
                <w:szCs w:val="20"/>
                <w:lang w:val="kk-KZ"/>
              </w:rPr>
              <w:t>Наглядности</w:t>
            </w:r>
          </w:p>
        </w:tc>
      </w:tr>
      <w:tr w:rsidR="00476AE6" w:rsidRPr="00476AE6" w:rsidTr="00476AE6">
        <w:tc>
          <w:tcPr>
            <w:tcW w:w="848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  <w:lang w:val="kk-KZ"/>
              </w:rPr>
              <w:t>3 мин.</w:t>
            </w:r>
          </w:p>
        </w:tc>
        <w:tc>
          <w:tcPr>
            <w:tcW w:w="6453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rStyle w:val="a4"/>
                <w:sz w:val="20"/>
                <w:szCs w:val="20"/>
              </w:rPr>
              <w:t>I. Организационный момент</w:t>
            </w:r>
            <w:r w:rsidRPr="00476AE6">
              <w:rPr>
                <w:rStyle w:val="a4"/>
                <w:sz w:val="20"/>
                <w:szCs w:val="20"/>
                <w:lang w:val="kk-KZ"/>
              </w:rPr>
              <w:t xml:space="preserve">. </w:t>
            </w:r>
            <w:r w:rsidRPr="00476AE6">
              <w:rPr>
                <w:rStyle w:val="a4"/>
                <w:b w:val="0"/>
                <w:sz w:val="20"/>
                <w:szCs w:val="20"/>
                <w:lang w:val="kk-KZ"/>
              </w:rPr>
              <w:t>Приветствует учеников. Для создания психологической атмосферы проводит игру «Путаница».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401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</w:rPr>
              <w:t>Ученики делятся на группы. Осмысливают поставленную цель.</w:t>
            </w:r>
          </w:p>
        </w:tc>
        <w:tc>
          <w:tcPr>
            <w:tcW w:w="1072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76AE6" w:rsidRPr="00476AE6" w:rsidTr="00476AE6">
        <w:tc>
          <w:tcPr>
            <w:tcW w:w="848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  <w:lang w:val="kk-KZ"/>
              </w:rPr>
              <w:t>10 мин.</w:t>
            </w:r>
          </w:p>
        </w:tc>
        <w:tc>
          <w:tcPr>
            <w:tcW w:w="6453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b/>
                <w:sz w:val="20"/>
                <w:szCs w:val="20"/>
                <w:lang w:val="kk-KZ"/>
              </w:rPr>
              <w:t xml:space="preserve">II. Проверка пройденного материала. 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b/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  <w:lang w:val="kk-KZ"/>
              </w:rPr>
              <w:t>По таксономии Блума осуществляет проверку домашней работы.</w:t>
            </w:r>
          </w:p>
        </w:tc>
        <w:tc>
          <w:tcPr>
            <w:tcW w:w="2401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</w:rPr>
              <w:t>Демонстрируют свои знания, умения по домашней работе.</w:t>
            </w:r>
          </w:p>
        </w:tc>
        <w:tc>
          <w:tcPr>
            <w:tcW w:w="1072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  <w:lang w:val="kk-KZ"/>
              </w:rPr>
              <w:t>Кубик Блума</w:t>
            </w:r>
          </w:p>
        </w:tc>
      </w:tr>
      <w:tr w:rsidR="00476AE6" w:rsidRPr="00476AE6" w:rsidTr="00476AE6">
        <w:tc>
          <w:tcPr>
            <w:tcW w:w="848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  <w:lang w:val="kk-KZ"/>
              </w:rPr>
              <w:t>20 мин.</w:t>
            </w:r>
          </w:p>
        </w:tc>
        <w:tc>
          <w:tcPr>
            <w:tcW w:w="6453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rStyle w:val="a4"/>
                <w:sz w:val="20"/>
                <w:szCs w:val="20"/>
              </w:rPr>
              <w:t>III. Актуализация знаний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</w:rPr>
              <w:t>Постановка цели урока. Мотивация изучения материала. По методу «Кластер» осуществляет усвоение нового материала.</w:t>
            </w:r>
          </w:p>
          <w:p w:rsidR="00476AE6" w:rsidRPr="00476AE6" w:rsidRDefault="00476AE6" w:rsidP="00476AE6">
            <w:pPr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 xml:space="preserve">- Наша устная речь состоит из потока звуков, которые образуют слова. Изучает звуки речи раздел науки о языке – </w:t>
            </w:r>
            <w:r w:rsidRPr="00476AE6">
              <w:rPr>
                <w:i/>
                <w:sz w:val="20"/>
                <w:szCs w:val="20"/>
              </w:rPr>
              <w:t>фонетика.</w:t>
            </w:r>
            <w:r w:rsidRPr="00476AE6">
              <w:rPr>
                <w:sz w:val="20"/>
                <w:szCs w:val="20"/>
              </w:rPr>
              <w:t>Запишем на доске и в тетрадях:</w:t>
            </w:r>
          </w:p>
          <w:p w:rsidR="00476AE6" w:rsidRPr="00476AE6" w:rsidRDefault="00476AE6" w:rsidP="00476AE6">
            <w:pPr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i/>
                <w:sz w:val="20"/>
                <w:szCs w:val="20"/>
              </w:rPr>
              <w:t>Фонетика, фонетический</w:t>
            </w:r>
            <w:r w:rsidRPr="00476AE6">
              <w:rPr>
                <w:sz w:val="20"/>
                <w:szCs w:val="20"/>
              </w:rPr>
              <w:t xml:space="preserve"> ( фон-фоно – греч.звук, голос) Вспомните и назовите слова, в состав которых входит корень </w:t>
            </w:r>
            <w:r w:rsidRPr="00476AE6">
              <w:rPr>
                <w:i/>
                <w:sz w:val="20"/>
                <w:szCs w:val="20"/>
              </w:rPr>
              <w:t xml:space="preserve">фон. </w:t>
            </w:r>
            <w:r w:rsidRPr="00476AE6">
              <w:rPr>
                <w:sz w:val="20"/>
                <w:szCs w:val="20"/>
              </w:rPr>
              <w:t xml:space="preserve">Объяснитезначение этих слов. Являются ли однокоренными слова: </w:t>
            </w:r>
            <w:r w:rsidRPr="00476AE6">
              <w:rPr>
                <w:i/>
                <w:sz w:val="20"/>
                <w:szCs w:val="20"/>
              </w:rPr>
              <w:t>фон</w:t>
            </w:r>
            <w:r w:rsidRPr="00476AE6">
              <w:rPr>
                <w:sz w:val="20"/>
                <w:szCs w:val="20"/>
              </w:rPr>
              <w:t xml:space="preserve"> (неба или картины) и </w:t>
            </w:r>
            <w:r w:rsidRPr="00476AE6">
              <w:rPr>
                <w:i/>
                <w:sz w:val="20"/>
                <w:szCs w:val="20"/>
              </w:rPr>
              <w:t>телефон</w:t>
            </w:r>
            <w:r w:rsidRPr="00476AE6">
              <w:rPr>
                <w:sz w:val="20"/>
                <w:szCs w:val="20"/>
              </w:rPr>
              <w:t>?</w:t>
            </w:r>
          </w:p>
          <w:p w:rsidR="00476AE6" w:rsidRPr="00476AE6" w:rsidRDefault="00476AE6" w:rsidP="00476AE6">
            <w:pPr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 xml:space="preserve">4. - На какие две основные  группы делятся звуки речи по способу образования? </w:t>
            </w:r>
            <w:bookmarkStart w:id="0" w:name="_GoBack"/>
            <w:bookmarkEnd w:id="0"/>
            <w:r w:rsidRPr="00476AE6">
              <w:rPr>
                <w:sz w:val="20"/>
                <w:szCs w:val="20"/>
              </w:rPr>
              <w:t>(Гласные и согласные).</w:t>
            </w:r>
          </w:p>
          <w:p w:rsidR="00476AE6" w:rsidRPr="00476AE6" w:rsidRDefault="00476AE6" w:rsidP="00476AE6">
            <w:pPr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 xml:space="preserve">- Чем они отличаются? Какие звуки способны петь? </w:t>
            </w:r>
          </w:p>
          <w:p w:rsidR="00476AE6" w:rsidRPr="00476AE6" w:rsidRDefault="00476AE6" w:rsidP="00476AE6">
            <w:pPr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 xml:space="preserve"> -Действительно, гласные звуки «поют».От какого слова произошло название  «гласные»? (От слова «голос»).</w:t>
            </w:r>
          </w:p>
          <w:p w:rsidR="00476AE6" w:rsidRPr="00476AE6" w:rsidRDefault="00476AE6" w:rsidP="00476AE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E6">
              <w:rPr>
                <w:rFonts w:ascii="Times New Roman" w:hAnsi="Times New Roman" w:cs="Times New Roman"/>
                <w:sz w:val="20"/>
                <w:szCs w:val="20"/>
              </w:rPr>
              <w:t>Гласные тянутся в песенке звонкой</w:t>
            </w:r>
          </w:p>
          <w:p w:rsidR="00476AE6" w:rsidRPr="00476AE6" w:rsidRDefault="00476AE6" w:rsidP="00476AE6">
            <w:pPr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>Могут заплакать и закричать,</w:t>
            </w:r>
          </w:p>
          <w:p w:rsidR="00476AE6" w:rsidRPr="00476AE6" w:rsidRDefault="00476AE6" w:rsidP="00476AE6">
            <w:pPr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>Могут в кроватке баюкать ребёнка,</w:t>
            </w:r>
          </w:p>
          <w:p w:rsidR="00476AE6" w:rsidRPr="00476AE6" w:rsidRDefault="00476AE6" w:rsidP="00476AE6">
            <w:pPr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>Но не желают свистеть и ворчать.(В.Берестов)</w:t>
            </w:r>
          </w:p>
          <w:p w:rsidR="00476AE6" w:rsidRPr="00476AE6" w:rsidRDefault="00476AE6" w:rsidP="00476AE6">
            <w:pPr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 xml:space="preserve">  - А что можно сказать о согласных звуках?( На доске открывается запись предложения, знаки препинания не расставлены).</w:t>
            </w:r>
          </w:p>
          <w:p w:rsidR="00476AE6" w:rsidRPr="00476AE6" w:rsidRDefault="00476AE6" w:rsidP="00476AE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E6">
              <w:rPr>
                <w:rFonts w:ascii="Times New Roman" w:hAnsi="Times New Roman" w:cs="Times New Roman"/>
                <w:sz w:val="20"/>
                <w:szCs w:val="20"/>
              </w:rPr>
              <w:t>А согласные согласны даже фыркать и шипеть  шелестеть  шептать  скрипеть но не хочется им петь.( В.Берестов)</w:t>
            </w:r>
          </w:p>
          <w:p w:rsidR="00476AE6" w:rsidRPr="00476AE6" w:rsidRDefault="00476AE6" w:rsidP="00476AE6">
            <w:pPr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 xml:space="preserve"> - Какую характеристику даётся согласным звукам в этом стихотворении? (Согласные звуки образуются с помощью шума или с помощью  голоса и шума).Запишем предложение, расставим знаки препинания и объясним их постановку. ( упр. 390).</w:t>
            </w:r>
          </w:p>
          <w:p w:rsidR="00476AE6" w:rsidRPr="00476AE6" w:rsidRDefault="00476AE6" w:rsidP="00476AE6">
            <w:pPr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 xml:space="preserve">5. Проведём эксперимент: поменяйте гласный в слове </w:t>
            </w:r>
            <w:r w:rsidRPr="00476AE6">
              <w:rPr>
                <w:i/>
                <w:sz w:val="20"/>
                <w:szCs w:val="20"/>
              </w:rPr>
              <w:t xml:space="preserve">сом </w:t>
            </w:r>
            <w:r w:rsidRPr="00476AE6">
              <w:rPr>
                <w:sz w:val="20"/>
                <w:szCs w:val="20"/>
              </w:rPr>
              <w:t>на а, какое получим слово(</w:t>
            </w:r>
            <w:r w:rsidRPr="00476AE6">
              <w:rPr>
                <w:i/>
                <w:sz w:val="20"/>
                <w:szCs w:val="20"/>
              </w:rPr>
              <w:t>сам).</w:t>
            </w:r>
            <w:r w:rsidRPr="00476AE6">
              <w:rPr>
                <w:sz w:val="20"/>
                <w:szCs w:val="20"/>
              </w:rPr>
              <w:t xml:space="preserve"> А в слове </w:t>
            </w:r>
            <w:r w:rsidRPr="00476AE6">
              <w:rPr>
                <w:i/>
                <w:sz w:val="20"/>
                <w:szCs w:val="20"/>
              </w:rPr>
              <w:t xml:space="preserve">дом </w:t>
            </w:r>
            <w:r w:rsidRPr="00476AE6">
              <w:rPr>
                <w:sz w:val="20"/>
                <w:szCs w:val="20"/>
              </w:rPr>
              <w:t>заменим согласный на т, затем гласный на ы.</w:t>
            </w:r>
            <w:r w:rsidRPr="00476AE6">
              <w:rPr>
                <w:i/>
                <w:sz w:val="20"/>
                <w:szCs w:val="20"/>
              </w:rPr>
              <w:t>(том, дым</w:t>
            </w:r>
            <w:r w:rsidRPr="00476AE6">
              <w:rPr>
                <w:sz w:val="20"/>
                <w:szCs w:val="20"/>
              </w:rPr>
              <w:t>). Какой вывод можно сделать?</w:t>
            </w:r>
          </w:p>
          <w:p w:rsidR="00476AE6" w:rsidRPr="00476AE6" w:rsidRDefault="00476AE6" w:rsidP="00476AE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Звуки–</w:t>
            </w:r>
            <w:proofErr w:type="spellStart"/>
            <w:r w:rsidRPr="00476A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смыслоразличители</w:t>
            </w:r>
            <w:proofErr w:type="spellEnd"/>
            <w:r w:rsidRPr="00476AE6">
              <w:rPr>
                <w:rFonts w:ascii="Times New Roman" w:hAnsi="Times New Roman" w:cs="Times New Roman"/>
                <w:sz w:val="20"/>
                <w:szCs w:val="20"/>
              </w:rPr>
              <w:t xml:space="preserve"> в словах.</w:t>
            </w:r>
          </w:p>
          <w:p w:rsidR="00476AE6" w:rsidRPr="00476AE6" w:rsidRDefault="00476AE6" w:rsidP="00476AE6">
            <w:pPr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>- Как вы это объясните? (Изменился звук, изменилось значение слова). Запишем это предложение, выделим грамматическую основу. Чем интересно для нас это предложение с точки зрения синтаксиса?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i/>
                <w:sz w:val="20"/>
                <w:szCs w:val="20"/>
              </w:rPr>
            </w:pP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AE6">
              <w:rPr>
                <w:rFonts w:ascii="Times New Roman" w:hAnsi="Times New Roman"/>
                <w:sz w:val="20"/>
                <w:szCs w:val="20"/>
              </w:rPr>
              <w:t>Сова рассказала мне историю, она произошла с её друзьями – Сашей и Денисом. Послушайте её.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AE6">
              <w:rPr>
                <w:rFonts w:ascii="Times New Roman" w:hAnsi="Times New Roman"/>
                <w:sz w:val="20"/>
                <w:szCs w:val="20"/>
                <w:u w:val="single"/>
              </w:rPr>
              <w:t>«Саша написал своему другу Денису записку</w:t>
            </w:r>
            <w:r w:rsidRPr="00476AE6">
              <w:rPr>
                <w:rFonts w:ascii="Times New Roman" w:hAnsi="Times New Roman"/>
                <w:sz w:val="20"/>
                <w:szCs w:val="20"/>
              </w:rPr>
              <w:t>: «Приходи сегодня вечером с мечом, сыграем».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76AE6">
              <w:rPr>
                <w:rFonts w:ascii="Times New Roman" w:hAnsi="Times New Roman"/>
                <w:sz w:val="20"/>
                <w:szCs w:val="20"/>
                <w:u w:val="single"/>
              </w:rPr>
              <w:t>Денис записку прочитал и пообещал прийти. Собрались ребята после уроков.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76AE6">
              <w:rPr>
                <w:rFonts w:ascii="Times New Roman" w:hAnsi="Times New Roman"/>
                <w:sz w:val="20"/>
                <w:szCs w:val="20"/>
                <w:u w:val="single"/>
              </w:rPr>
              <w:t>- Мяч будет, - сказал товарищам Саша – Денис принесёт. Пришёл Денис, а в руках у него вместо мяча был деревянный меч. Ребята расстроились, что не придётся поиграть в футбол».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AE6">
              <w:rPr>
                <w:rFonts w:ascii="Times New Roman" w:hAnsi="Times New Roman"/>
                <w:sz w:val="20"/>
                <w:szCs w:val="20"/>
              </w:rPr>
              <w:t xml:space="preserve">- Почему так получилось? 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AE6">
              <w:rPr>
                <w:rFonts w:ascii="Times New Roman" w:hAnsi="Times New Roman"/>
                <w:sz w:val="20"/>
                <w:szCs w:val="20"/>
              </w:rPr>
              <w:t>- Какое правило не знал Саша?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AE6">
              <w:rPr>
                <w:rFonts w:ascii="Times New Roman" w:hAnsi="Times New Roman"/>
                <w:sz w:val="20"/>
                <w:szCs w:val="20"/>
              </w:rPr>
              <w:t>- Как правильно записать это слово?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76AE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 м…</w:t>
            </w:r>
            <w:proofErr w:type="spellStart"/>
            <w:r w:rsidRPr="00476AE6">
              <w:rPr>
                <w:rFonts w:ascii="Times New Roman" w:hAnsi="Times New Roman"/>
                <w:i/>
                <w:iCs/>
                <w:sz w:val="20"/>
                <w:szCs w:val="20"/>
              </w:rPr>
              <w:t>чом</w:t>
            </w:r>
            <w:proofErr w:type="spellEnd"/>
            <w:r w:rsidRPr="00476A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мяч – с мячом          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AE6">
              <w:rPr>
                <w:rFonts w:ascii="Times New Roman" w:hAnsi="Times New Roman"/>
                <w:sz w:val="20"/>
                <w:szCs w:val="20"/>
              </w:rPr>
              <w:t>- Исходя из этой проблемы, назовите тему нашего урока?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76AE6">
              <w:rPr>
                <w:rFonts w:ascii="Times New Roman" w:hAnsi="Times New Roman"/>
                <w:i/>
                <w:iCs/>
                <w:sz w:val="20"/>
                <w:szCs w:val="20"/>
              </w:rPr>
              <w:t>(Правописание безударной гласной в корне слова.)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AE6">
              <w:rPr>
                <w:rFonts w:ascii="Times New Roman" w:hAnsi="Times New Roman"/>
                <w:sz w:val="20"/>
                <w:szCs w:val="20"/>
              </w:rPr>
              <w:t>- Какую цель мы поставим перед собой?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76AE6">
              <w:rPr>
                <w:rFonts w:ascii="Times New Roman" w:hAnsi="Times New Roman"/>
                <w:i/>
                <w:iCs/>
                <w:sz w:val="20"/>
                <w:szCs w:val="20"/>
              </w:rPr>
              <w:t>(учиться писать слова с безударной гласной в корне слова)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AE6">
              <w:rPr>
                <w:rFonts w:ascii="Times New Roman" w:hAnsi="Times New Roman"/>
                <w:sz w:val="20"/>
                <w:szCs w:val="20"/>
              </w:rPr>
              <w:t>- Я вам предлагаю  ответить на вопросы:      (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AE6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.25pt;margin-top:6.9pt;width:108.75pt;height:15.75pt;z-index:251660288" o:connectortype="straight"/>
              </w:pict>
            </w:r>
            <w:r w:rsidRPr="00476AE6">
              <w:rPr>
                <w:rFonts w:ascii="Times New Roman" w:hAnsi="Times New Roman"/>
                <w:sz w:val="20"/>
                <w:szCs w:val="20"/>
              </w:rPr>
              <w:t>Что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AE6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29" type="#_x0000_t32" style="position:absolute;left:0;text-align:left;margin-left:35.25pt;margin-top:6.55pt;width:108.75pt;height:35.25pt;flip:y;z-index:251663360" o:connectortype="straight"/>
              </w:pict>
            </w:r>
            <w:r w:rsidRPr="00476AE6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28" type="#_x0000_t32" style="position:absolute;left:0;text-align:left;margin-left:35.25pt;margin-top:6.55pt;width:108.75pt;height:20.25pt;flip:y;z-index:251662336" o:connectortype="straight"/>
              </w:pict>
            </w:r>
            <w:r w:rsidRPr="00476AE6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27" type="#_x0000_t32" style="position:absolute;left:0;text-align:left;margin-left:35.25pt;margin-top:6.55pt;width:108.75pt;height:0;z-index:251661312" o:connectortype="straight"/>
              </w:pict>
            </w:r>
            <w:r w:rsidRPr="00476AE6">
              <w:rPr>
                <w:rFonts w:ascii="Times New Roman" w:hAnsi="Times New Roman"/>
                <w:sz w:val="20"/>
                <w:szCs w:val="20"/>
              </w:rPr>
              <w:t>Где                                      надо проверять?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AE6">
              <w:rPr>
                <w:rFonts w:ascii="Times New Roman" w:hAnsi="Times New Roman"/>
                <w:sz w:val="20"/>
                <w:szCs w:val="20"/>
              </w:rPr>
              <w:t>Как</w:t>
            </w:r>
          </w:p>
          <w:p w:rsidR="00476AE6" w:rsidRPr="00476AE6" w:rsidRDefault="00476AE6" w:rsidP="00476AE6">
            <w:pPr>
              <w:pStyle w:val="a5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AE6">
              <w:rPr>
                <w:rFonts w:ascii="Times New Roman" w:hAnsi="Times New Roman"/>
                <w:sz w:val="20"/>
                <w:szCs w:val="20"/>
              </w:rPr>
              <w:t>Чем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i/>
                <w:sz w:val="20"/>
                <w:szCs w:val="20"/>
              </w:rPr>
            </w:pPr>
          </w:p>
          <w:p w:rsidR="00476AE6" w:rsidRPr="00476AE6" w:rsidRDefault="00476AE6" w:rsidP="00476AE6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i/>
                <w:sz w:val="20"/>
                <w:szCs w:val="20"/>
                <w:lang w:val="ru-RU" w:eastAsia="ru-RU"/>
              </w:rPr>
              <w:t xml:space="preserve">Задание для группы </w:t>
            </w:r>
          </w:p>
          <w:p w:rsidR="00476AE6" w:rsidRPr="00476AE6" w:rsidRDefault="00476AE6" w:rsidP="00476AE6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 xml:space="preserve">Используя алгоритм, выполните упражнение       Выб…гать, бл…стеть, сп…шить, пос…дить, закр…чать, засв…стеть, уд…вить, забл…стеть, дот…щить, просл…дить, зал…вать. </w:t>
            </w:r>
          </w:p>
          <w:p w:rsidR="00476AE6" w:rsidRPr="00476AE6" w:rsidRDefault="00476AE6" w:rsidP="00476AE6">
            <w:pPr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0"/>
                <w:szCs w:val="20"/>
              </w:rPr>
            </w:pPr>
            <w:r w:rsidRPr="00476AE6">
              <w:rPr>
                <w:b/>
                <w:sz w:val="20"/>
                <w:szCs w:val="20"/>
              </w:rPr>
              <w:t xml:space="preserve">               Работа с текстом.</w:t>
            </w:r>
          </w:p>
          <w:p w:rsidR="00476AE6" w:rsidRPr="00476AE6" w:rsidRDefault="00476AE6" w:rsidP="00476AE6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 xml:space="preserve">- Сова приготовила для вас новое задание – текст. Прочитайте. О чём говорится в тексте? Какая главная мысль текста? Восстановите его и вставьте пропущенные орфограммы. </w:t>
            </w:r>
          </w:p>
          <w:p w:rsidR="00476AE6" w:rsidRPr="00476AE6" w:rsidRDefault="00476AE6" w:rsidP="00476AE6">
            <w:pPr>
              <w:autoSpaceDE w:val="0"/>
              <w:autoSpaceDN w:val="0"/>
              <w:adjustRightInd w:val="0"/>
              <w:ind w:left="57" w:right="57"/>
              <w:jc w:val="both"/>
              <w:rPr>
                <w:i/>
                <w:sz w:val="20"/>
                <w:szCs w:val="20"/>
                <w:lang w:val="ru-RU"/>
              </w:rPr>
            </w:pPr>
            <w:r w:rsidRPr="00476AE6">
              <w:rPr>
                <w:b/>
                <w:bCs/>
                <w:sz w:val="20"/>
                <w:szCs w:val="20"/>
              </w:rPr>
              <w:t xml:space="preserve">         Кр…сив русский лес з…мою! Поб…лели </w:t>
            </w:r>
            <w:r w:rsidRPr="00476AE6">
              <w:rPr>
                <w:sz w:val="20"/>
                <w:szCs w:val="20"/>
              </w:rPr>
              <w:t xml:space="preserve"> </w:t>
            </w:r>
            <w:r w:rsidRPr="00476AE6">
              <w:rPr>
                <w:b/>
                <w:bCs/>
                <w:sz w:val="20"/>
                <w:szCs w:val="20"/>
              </w:rPr>
              <w:t>п…ля и луга. Льдом покрылась р…ка. Глубокие, чистые л…жат под д…ревьями сугробы.</w:t>
            </w:r>
          </w:p>
        </w:tc>
        <w:tc>
          <w:tcPr>
            <w:tcW w:w="2401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lastRenderedPageBreak/>
              <w:t>Работая в группах, ученики самостоятельно изучают новый материал.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  <w:lang w:val="kk-KZ"/>
              </w:rPr>
              <w:t>Ученики самостоятельно выполняют 12-е  упражнение.</w:t>
            </w:r>
          </w:p>
        </w:tc>
        <w:tc>
          <w:tcPr>
            <w:tcW w:w="1072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  <w:lang w:val="kk-KZ"/>
              </w:rPr>
              <w:t>Плакат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  <w:lang w:val="kk-KZ"/>
              </w:rPr>
              <w:t>Учебник</w:t>
            </w:r>
          </w:p>
        </w:tc>
      </w:tr>
      <w:tr w:rsidR="00476AE6" w:rsidRPr="00476AE6" w:rsidTr="00476AE6">
        <w:tc>
          <w:tcPr>
            <w:tcW w:w="848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  <w:lang w:val="kk-KZ"/>
              </w:rPr>
              <w:lastRenderedPageBreak/>
              <w:t>10 мин.</w:t>
            </w:r>
          </w:p>
        </w:tc>
        <w:tc>
          <w:tcPr>
            <w:tcW w:w="6453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476AE6">
              <w:rPr>
                <w:rStyle w:val="a4"/>
                <w:sz w:val="20"/>
                <w:szCs w:val="20"/>
              </w:rPr>
              <w:t>IV.Итог</w:t>
            </w:r>
            <w:proofErr w:type="spellEnd"/>
            <w:r w:rsidRPr="00476AE6">
              <w:rPr>
                <w:rStyle w:val="a4"/>
                <w:sz w:val="20"/>
                <w:szCs w:val="20"/>
              </w:rPr>
              <w:t xml:space="preserve"> урока</w:t>
            </w:r>
            <w:r w:rsidRPr="00476AE6">
              <w:rPr>
                <w:sz w:val="20"/>
                <w:szCs w:val="20"/>
              </w:rPr>
              <w:t>. Самооценка учащимися результатов своей</w:t>
            </w:r>
            <w:r w:rsidRPr="00476AE6">
              <w:rPr>
                <w:sz w:val="20"/>
                <w:szCs w:val="20"/>
              </w:rPr>
              <w:br/>
              <w:t>учебной деятельности.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</w:rPr>
              <w:t xml:space="preserve">Организует систематизацию и обобщение совместных достижений. Организует индивидуальную работу по личным достижениям. 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b/>
                <w:bCs/>
                <w:sz w:val="20"/>
                <w:szCs w:val="20"/>
              </w:rPr>
              <w:t>А)  В каком варианте допущена ошибка в подборе проверочного слова?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 xml:space="preserve">2) похвала – </w:t>
            </w:r>
            <w:proofErr w:type="spellStart"/>
            <w:r w:rsidRPr="00476AE6">
              <w:rPr>
                <w:sz w:val="20"/>
                <w:szCs w:val="20"/>
                <w:u w:val="single"/>
              </w:rPr>
              <w:t>хвАлить</w:t>
            </w:r>
            <w:proofErr w:type="spellEnd"/>
            <w:r w:rsidRPr="00476AE6">
              <w:rPr>
                <w:sz w:val="20"/>
                <w:szCs w:val="20"/>
                <w:u w:val="single"/>
              </w:rPr>
              <w:t xml:space="preserve">    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> </w:t>
            </w:r>
            <w:r w:rsidRPr="00476AE6">
              <w:rPr>
                <w:b/>
                <w:bCs/>
                <w:sz w:val="20"/>
                <w:szCs w:val="20"/>
              </w:rPr>
              <w:t>В) В каком слове допущена ошибка?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  <w:u w:val="single"/>
              </w:rPr>
              <w:t xml:space="preserve">3) </w:t>
            </w:r>
            <w:proofErr w:type="spellStart"/>
            <w:r w:rsidRPr="00476AE6">
              <w:rPr>
                <w:sz w:val="20"/>
                <w:szCs w:val="20"/>
                <w:u w:val="single"/>
              </w:rPr>
              <w:t>посодить</w:t>
            </w:r>
            <w:proofErr w:type="spellEnd"/>
            <w:r w:rsidRPr="00476AE6">
              <w:rPr>
                <w:sz w:val="20"/>
                <w:szCs w:val="20"/>
              </w:rPr>
              <w:t xml:space="preserve"> 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> </w:t>
            </w:r>
            <w:r w:rsidRPr="00476AE6">
              <w:rPr>
                <w:b/>
                <w:bCs/>
                <w:sz w:val="20"/>
                <w:szCs w:val="20"/>
              </w:rPr>
              <w:t xml:space="preserve">С) В каком случае перестановка ударения изменит смысл слова? 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  <w:u w:val="single"/>
              </w:rPr>
              <w:t>3) стрелки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  <w:lang w:val="kk-KZ"/>
              </w:rPr>
              <w:t>Пр</w:t>
            </w:r>
            <w:proofErr w:type="spellStart"/>
            <w:r w:rsidRPr="00476AE6">
              <w:rPr>
                <w:sz w:val="20"/>
                <w:szCs w:val="20"/>
              </w:rPr>
              <w:t>оводит</w:t>
            </w:r>
            <w:proofErr w:type="spellEnd"/>
            <w:r w:rsidRPr="00476AE6">
              <w:rPr>
                <w:sz w:val="20"/>
                <w:szCs w:val="20"/>
              </w:rPr>
              <w:t xml:space="preserve"> рефлексию.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>- Понравился ли вам урок?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>- Что было трудным для вас?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>- Что вам больше понравилось?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>Оценивают работу своих одноклассников.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</w:rPr>
              <w:t xml:space="preserve">На </w:t>
            </w:r>
            <w:proofErr w:type="spellStart"/>
            <w:r w:rsidRPr="00476AE6">
              <w:rPr>
                <w:sz w:val="20"/>
                <w:szCs w:val="20"/>
              </w:rPr>
              <w:t>стикерах</w:t>
            </w:r>
            <w:proofErr w:type="spellEnd"/>
            <w:r w:rsidRPr="00476AE6">
              <w:rPr>
                <w:sz w:val="20"/>
                <w:szCs w:val="20"/>
              </w:rPr>
              <w:t xml:space="preserve"> записывают свое мнение по поводу урока.</w:t>
            </w:r>
          </w:p>
        </w:tc>
        <w:tc>
          <w:tcPr>
            <w:tcW w:w="1072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  <w:lang w:val="kk-KZ"/>
              </w:rPr>
              <w:t>Дерево Блоба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  <w:lang w:val="kk-KZ"/>
              </w:rPr>
              <w:t>Стикеры</w:t>
            </w:r>
          </w:p>
        </w:tc>
      </w:tr>
      <w:tr w:rsidR="00476AE6" w:rsidRPr="00476AE6" w:rsidTr="00476AE6">
        <w:tc>
          <w:tcPr>
            <w:tcW w:w="848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  <w:lang w:val="kk-KZ"/>
              </w:rPr>
              <w:t xml:space="preserve"> 2 мин.</w:t>
            </w:r>
          </w:p>
        </w:tc>
        <w:tc>
          <w:tcPr>
            <w:tcW w:w="6453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476AE6">
              <w:rPr>
                <w:sz w:val="20"/>
                <w:szCs w:val="20"/>
                <w:lang w:val="kk-KZ"/>
              </w:rPr>
              <w:t>Объясняет особенности выполнения домашней работы.</w:t>
            </w: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401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476AE6">
              <w:rPr>
                <w:sz w:val="20"/>
                <w:szCs w:val="20"/>
                <w:lang w:val="kk-KZ"/>
              </w:rPr>
              <w:t>Записывают домашнюю работу в дневниках.</w:t>
            </w:r>
          </w:p>
        </w:tc>
        <w:tc>
          <w:tcPr>
            <w:tcW w:w="1072" w:type="dxa"/>
          </w:tcPr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  <w:p w:rsidR="00476AE6" w:rsidRPr="00476AE6" w:rsidRDefault="00476AE6" w:rsidP="00476AE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476AE6" w:rsidRPr="00476AE6" w:rsidRDefault="00476AE6" w:rsidP="00476AE6">
      <w:pPr>
        <w:pStyle w:val="a3"/>
        <w:spacing w:before="0" w:beforeAutospacing="0" w:after="0" w:afterAutospacing="0"/>
        <w:ind w:left="57" w:right="57"/>
        <w:jc w:val="both"/>
        <w:rPr>
          <w:sz w:val="20"/>
          <w:szCs w:val="20"/>
          <w:lang w:val="kk-KZ"/>
        </w:rPr>
      </w:pPr>
    </w:p>
    <w:p w:rsidR="00476AE6" w:rsidRPr="00476AE6" w:rsidRDefault="00476AE6" w:rsidP="00476AE6">
      <w:pPr>
        <w:pStyle w:val="a3"/>
        <w:spacing w:before="0" w:beforeAutospacing="0" w:after="0" w:afterAutospacing="0"/>
        <w:ind w:left="57" w:right="57"/>
        <w:jc w:val="both"/>
        <w:rPr>
          <w:sz w:val="20"/>
          <w:szCs w:val="20"/>
        </w:rPr>
      </w:pPr>
    </w:p>
    <w:p w:rsidR="00476AE6" w:rsidRPr="00476AE6" w:rsidRDefault="00476AE6" w:rsidP="00476AE6">
      <w:pPr>
        <w:pStyle w:val="a3"/>
        <w:spacing w:before="0" w:beforeAutospacing="0" w:after="0" w:afterAutospacing="0"/>
        <w:ind w:left="57" w:right="57"/>
        <w:jc w:val="both"/>
        <w:rPr>
          <w:sz w:val="20"/>
          <w:szCs w:val="20"/>
        </w:rPr>
      </w:pPr>
      <w:r w:rsidRPr="00476AE6">
        <w:rPr>
          <w:sz w:val="20"/>
          <w:szCs w:val="20"/>
        </w:rPr>
        <w:t>Итог урока:___________________________________________________________________</w:t>
      </w:r>
    </w:p>
    <w:p w:rsidR="00476AE6" w:rsidRPr="00476AE6" w:rsidRDefault="00476AE6" w:rsidP="00476AE6">
      <w:pPr>
        <w:pStyle w:val="a3"/>
        <w:spacing w:before="0" w:beforeAutospacing="0" w:after="0" w:afterAutospacing="0"/>
        <w:ind w:left="57" w:right="57"/>
        <w:jc w:val="both"/>
        <w:rPr>
          <w:sz w:val="20"/>
          <w:szCs w:val="20"/>
        </w:rPr>
      </w:pPr>
    </w:p>
    <w:p w:rsidR="00476AE6" w:rsidRPr="00476AE6" w:rsidRDefault="00476AE6" w:rsidP="00476AE6">
      <w:pPr>
        <w:pStyle w:val="a3"/>
        <w:spacing w:before="0" w:beforeAutospacing="0" w:after="0" w:afterAutospacing="0"/>
        <w:ind w:left="57" w:right="57"/>
        <w:jc w:val="both"/>
        <w:rPr>
          <w:sz w:val="20"/>
          <w:szCs w:val="20"/>
        </w:rPr>
      </w:pPr>
      <w:r w:rsidRPr="00476AE6">
        <w:rPr>
          <w:sz w:val="20"/>
          <w:szCs w:val="20"/>
        </w:rPr>
        <w:t>Положительные стороны урока:__________________________________________________</w:t>
      </w:r>
    </w:p>
    <w:p w:rsidR="00476AE6" w:rsidRPr="00476AE6" w:rsidRDefault="00476AE6" w:rsidP="00476AE6">
      <w:pPr>
        <w:pStyle w:val="a3"/>
        <w:spacing w:before="0" w:beforeAutospacing="0" w:after="0" w:afterAutospacing="0"/>
        <w:ind w:left="57" w:right="57"/>
        <w:jc w:val="both"/>
        <w:rPr>
          <w:sz w:val="20"/>
          <w:szCs w:val="20"/>
        </w:rPr>
      </w:pPr>
      <w:r w:rsidRPr="00476AE6">
        <w:rPr>
          <w:sz w:val="20"/>
          <w:szCs w:val="20"/>
        </w:rPr>
        <w:t>_____________________________________________________________________________</w:t>
      </w:r>
    </w:p>
    <w:p w:rsidR="00476AE6" w:rsidRPr="00476AE6" w:rsidRDefault="00476AE6" w:rsidP="00476AE6">
      <w:pPr>
        <w:pStyle w:val="a3"/>
        <w:spacing w:before="0" w:beforeAutospacing="0" w:after="0" w:afterAutospacing="0"/>
        <w:ind w:left="57" w:right="57"/>
        <w:jc w:val="both"/>
        <w:rPr>
          <w:sz w:val="20"/>
          <w:szCs w:val="20"/>
        </w:rPr>
      </w:pPr>
    </w:p>
    <w:p w:rsidR="00476AE6" w:rsidRPr="00476AE6" w:rsidRDefault="00476AE6" w:rsidP="00476AE6">
      <w:pPr>
        <w:pStyle w:val="a3"/>
        <w:spacing w:before="0" w:beforeAutospacing="0" w:after="0" w:afterAutospacing="0"/>
        <w:ind w:left="57" w:right="57"/>
        <w:jc w:val="both"/>
        <w:rPr>
          <w:sz w:val="20"/>
          <w:szCs w:val="20"/>
        </w:rPr>
      </w:pPr>
      <w:r w:rsidRPr="00476AE6">
        <w:rPr>
          <w:sz w:val="20"/>
          <w:szCs w:val="20"/>
        </w:rPr>
        <w:t>Отрицательные стороны урока:__________________________________________________</w:t>
      </w:r>
    </w:p>
    <w:p w:rsidR="00476AE6" w:rsidRPr="00476AE6" w:rsidRDefault="00476AE6" w:rsidP="00476AE6">
      <w:pPr>
        <w:ind w:left="57" w:right="57"/>
        <w:jc w:val="both"/>
        <w:rPr>
          <w:sz w:val="20"/>
          <w:szCs w:val="20"/>
        </w:rPr>
      </w:pPr>
      <w:r w:rsidRPr="00476AE6">
        <w:rPr>
          <w:sz w:val="20"/>
          <w:szCs w:val="20"/>
        </w:rPr>
        <w:t>______________________________________________________________________</w:t>
      </w:r>
    </w:p>
    <w:p w:rsidR="00476AE6" w:rsidRPr="00476AE6" w:rsidRDefault="00476AE6" w:rsidP="00476AE6">
      <w:pPr>
        <w:pStyle w:val="a3"/>
        <w:spacing w:before="0" w:beforeAutospacing="0" w:after="0" w:afterAutospacing="0"/>
        <w:ind w:left="57" w:right="57"/>
        <w:jc w:val="both"/>
        <w:rPr>
          <w:sz w:val="20"/>
          <w:szCs w:val="20"/>
          <w:lang w:val="kk-KZ"/>
        </w:rPr>
      </w:pPr>
    </w:p>
    <w:p w:rsidR="009C27A9" w:rsidRDefault="009C27A9"/>
    <w:sectPr w:rsidR="009C27A9" w:rsidSect="009C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2C3"/>
    <w:multiLevelType w:val="hybridMultilevel"/>
    <w:tmpl w:val="95C2ABC0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B0B524A"/>
    <w:multiLevelType w:val="hybridMultilevel"/>
    <w:tmpl w:val="FAAA14D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6AE6"/>
    <w:rsid w:val="00476AE6"/>
    <w:rsid w:val="009C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6AE6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qFormat/>
    <w:rsid w:val="00476AE6"/>
    <w:rPr>
      <w:b/>
      <w:bCs/>
    </w:rPr>
  </w:style>
  <w:style w:type="paragraph" w:styleId="a5">
    <w:name w:val="No Spacing"/>
    <w:uiPriority w:val="1"/>
    <w:qFormat/>
    <w:rsid w:val="00476AE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76A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2017-02-07T15:29:00Z</dcterms:created>
  <dcterms:modified xsi:type="dcterms:W3CDTF">2017-02-07T15:33:00Z</dcterms:modified>
</cp:coreProperties>
</file>