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7A" w:rsidRPr="004E3C59" w:rsidRDefault="00A6307A" w:rsidP="00A6307A">
      <w:pPr>
        <w:ind w:left="360"/>
        <w:rPr>
          <w:iCs/>
          <w:sz w:val="28"/>
          <w:szCs w:val="28"/>
          <w:lang w:val="kk-KZ"/>
        </w:rPr>
      </w:pPr>
      <w:r w:rsidRPr="00A6307A">
        <w:rPr>
          <w:color w:val="000000"/>
          <w:sz w:val="28"/>
          <w:szCs w:val="37"/>
          <w:shd w:val="clear" w:color="auto" w:fill="FFFFFF"/>
        </w:rPr>
        <w:t xml:space="preserve">Тақырыбы: </w:t>
      </w:r>
      <w:r w:rsidRPr="004E3C59">
        <w:rPr>
          <w:sz w:val="28"/>
          <w:szCs w:val="28"/>
          <w:lang w:val="kk-KZ"/>
        </w:rPr>
        <w:t>«</w:t>
      </w:r>
      <w:r w:rsidRPr="004E3C59">
        <w:rPr>
          <w:iCs/>
          <w:sz w:val="28"/>
          <w:szCs w:val="28"/>
          <w:lang w:val="kk-KZ"/>
        </w:rPr>
        <w:t>Табиғат-ол анамыз,</w:t>
      </w:r>
      <w:r>
        <w:rPr>
          <w:iCs/>
          <w:sz w:val="28"/>
          <w:szCs w:val="28"/>
          <w:lang w:val="kk-KZ"/>
        </w:rPr>
        <w:t xml:space="preserve">  </w:t>
      </w:r>
      <w:r w:rsidRPr="004E3C59">
        <w:rPr>
          <w:iCs/>
          <w:sz w:val="28"/>
          <w:szCs w:val="28"/>
          <w:lang w:val="kk-KZ"/>
        </w:rPr>
        <w:t xml:space="preserve">табиғатқа баламыз»  </w:t>
      </w:r>
    </w:p>
    <w:p w:rsidR="00E6461E" w:rsidRPr="00A6307A" w:rsidRDefault="00A6307A">
      <w:pPr>
        <w:rPr>
          <w:sz w:val="16"/>
        </w:rPr>
      </w:pPr>
      <w:r w:rsidRPr="00A6307A">
        <w:rPr>
          <w:color w:val="000000"/>
          <w:sz w:val="28"/>
          <w:szCs w:val="37"/>
          <w:shd w:val="clear" w:color="auto" w:fill="FFFFFF"/>
          <w:lang w:val="kk-KZ"/>
        </w:rPr>
        <w:t>Мақсаты: балалардың табиғатты танып білуіне, оны қорғауға, қамқорлық жасай білуге баулу, табиғат құбылыстарын, өзгерістерін білуге, жануарлар мен өсімдіктер дүниесінің қыр - сырларын түсінеуге тәрбиелеу.</w:t>
      </w:r>
      <w:r w:rsidRPr="00A6307A">
        <w:rPr>
          <w:color w:val="000000"/>
          <w:sz w:val="28"/>
          <w:szCs w:val="37"/>
          <w:lang w:val="kk-KZ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Білім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саласы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: қатынас,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таным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 әлеумет</w:t>
      </w:r>
      <w:proofErr w:type="gramStart"/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>ілім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бөлімі: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тіл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дамыту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 көркем әдебиет.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Тақырыбы: « Табиғат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сыйы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»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Мақсаты: балалардың табиғатты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танып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білуіне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оны қорғауға, қамқорлық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жасай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луге</w:t>
      </w:r>
      <w:proofErr w:type="spellEnd"/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 баулу, табиғат құбылыстарын, өзгерістерін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білуге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жануарлар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мен өсімдіктер дүниесінің қыр -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сырларын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түсінеуге тәрбиелеу.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Көрнекілігі: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суреттер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слайдтар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кітаптар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Сабақтың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барысы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: 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Балалар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табиғат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дегеніміз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не? 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Табиғат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сыйы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дегенді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қалай түсінеміз? –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деген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сұрақтарға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жауап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беру үшін сабағымызды бастайық. 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Аспан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ай, күн, жұлдыз,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тау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тас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өзен, көл, өсімдік, аң, құс,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адам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– осылардың бә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р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і – табиғат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деп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аталады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 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Олардың барлығы табиғаттың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бізге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берген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сыйы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>«Табиғаттан нә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р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 алған ғой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жанымыз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Ұсынайық жүрек нұрын бәріміз» -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деп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табиғат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туралы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тақпақтарға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кезек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берсек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Құлпыра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берші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 кең дала,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Гүліңді күнде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терейін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Жапырағыңмен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жасыршы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Құшағыңа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енейін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>Қызғалдақтар қырда тұнып,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>Жайқалады ырғатылып.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Анамыздай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мейірл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К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>үн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Аймалайды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шыңда тұрып.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Табиғат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ол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анамыз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>Табиғ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ат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қа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баламыз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Құшағында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ойнаймыз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Шаттық әнге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саламыз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Жазда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аралап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тауында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Барамыз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бауына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Өзеніне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шомылып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,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>Жү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г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іреміз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жауында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Ал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балалар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енді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білімі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м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>ізді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«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Кім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жылдам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?»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ойын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арқылы дәлелдесек. Мен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сендерге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өлі табиғат пен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ті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р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>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табиғаттан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тапсырма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жасырамын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.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Егер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ті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р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>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табиғатқа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жатса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алақанымызды соғамыз,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егер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өлі табиғатқа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жатса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қолымызды көтереміз. Күн, үй,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адам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ағаш,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ауа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су, </w:t>
      </w:r>
      <w:proofErr w:type="spellStart"/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к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>ітап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сағат,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сиыр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аю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құм, топырақ,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тас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тырна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киім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 Жарайсыңдар!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Келесі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ойын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«Табиғатты қорғай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білеміз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?» Сұрақ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тар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ға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ойланып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жауап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бер</w:t>
      </w:r>
      <w:proofErr w:type="spellEnd"/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1. Өте әдемі гүлді көрдің,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ол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гүл саған қатты ұнады. Сен не істейсің?</w:t>
      </w:r>
      <w:r w:rsidRPr="00A6307A">
        <w:rPr>
          <w:color w:val="000000"/>
          <w:sz w:val="28"/>
          <w:szCs w:val="37"/>
        </w:rPr>
        <w:br/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Ж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ұлып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алып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вазаға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салып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қоямын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lastRenderedPageBreak/>
        <w:t>Қатты ұнаса да жұлмай, қызықтаймын.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2. </w:t>
      </w:r>
      <w:proofErr w:type="spellStart"/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Жолда</w:t>
      </w:r>
      <w:proofErr w:type="spellEnd"/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 ағаштан құлап түскен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балапанды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көрдім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Балаларды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балапанды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көруге шақырамын.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Балапанды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үйге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алып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барамын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Сыртынан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қызықтаймын.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3.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Саяхаттан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қайтарда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бізде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бірнеше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босаған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ыдыстар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қалып қойды.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Өзімізбен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бірге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алып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келі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п</w:t>
      </w:r>
      <w:proofErr w:type="spellEnd"/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 қоқысқа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тастаймын</w:t>
      </w:r>
      <w:proofErr w:type="spellEnd"/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Талдың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тасасына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ешкім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көрмейтін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жерге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тығып қоямын.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Тәрбиеші балалардың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жауаптарын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тыңдап, толықтырады.</w:t>
      </w:r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Келесі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ойын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«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Сен б</w:t>
      </w:r>
      <w:proofErr w:type="gramEnd"/>
      <w:r w:rsidRPr="00A6307A">
        <w:rPr>
          <w:color w:val="000000"/>
          <w:sz w:val="28"/>
          <w:szCs w:val="37"/>
          <w:shd w:val="clear" w:color="auto" w:fill="FFFFFF"/>
        </w:rPr>
        <w:t xml:space="preserve">ілесің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?»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Табиғат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бізге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не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береді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?</w:t>
      </w:r>
      <w:r w:rsidRPr="00A6307A">
        <w:rPr>
          <w:color w:val="000000"/>
          <w:sz w:val="28"/>
          <w:szCs w:val="37"/>
        </w:rPr>
        <w:br/>
      </w:r>
      <w:r w:rsidRPr="00A6307A">
        <w:rPr>
          <w:color w:val="000000"/>
          <w:sz w:val="28"/>
          <w:szCs w:val="37"/>
          <w:shd w:val="clear" w:color="auto" w:fill="FFFFFF"/>
        </w:rPr>
        <w:t xml:space="preserve">Су,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ауа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тамақ,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киім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, үй </w:t>
      </w:r>
      <w:proofErr w:type="gramStart"/>
      <w:r w:rsidRPr="00A6307A">
        <w:rPr>
          <w:color w:val="000000"/>
          <w:sz w:val="28"/>
          <w:szCs w:val="37"/>
          <w:shd w:val="clear" w:color="auto" w:fill="FFFFFF"/>
        </w:rPr>
        <w:t>т. б</w:t>
      </w:r>
      <w:proofErr w:type="gramEnd"/>
      <w:r w:rsidRPr="00A6307A">
        <w:rPr>
          <w:color w:val="000000"/>
          <w:sz w:val="28"/>
          <w:szCs w:val="37"/>
        </w:rPr>
        <w:br/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Міне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балалар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табиғаттың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сыйы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дегеніміз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 xml:space="preserve"> – </w:t>
      </w:r>
      <w:proofErr w:type="spellStart"/>
      <w:r w:rsidRPr="00A6307A">
        <w:rPr>
          <w:color w:val="000000"/>
          <w:sz w:val="28"/>
          <w:szCs w:val="37"/>
          <w:shd w:val="clear" w:color="auto" w:fill="FFFFFF"/>
        </w:rPr>
        <w:t>осылар</w:t>
      </w:r>
      <w:proofErr w:type="spellEnd"/>
      <w:r w:rsidRPr="00A6307A">
        <w:rPr>
          <w:color w:val="000000"/>
          <w:sz w:val="28"/>
          <w:szCs w:val="37"/>
          <w:shd w:val="clear" w:color="auto" w:fill="FFFFFF"/>
        </w:rPr>
        <w:t>.</w:t>
      </w:r>
    </w:p>
    <w:sectPr w:rsidR="00E6461E" w:rsidRPr="00A6307A" w:rsidSect="00E6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6307A"/>
    <w:rsid w:val="00A6307A"/>
    <w:rsid w:val="00E6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2017-11-24T15:47:00Z</dcterms:created>
  <dcterms:modified xsi:type="dcterms:W3CDTF">2017-11-24T15:48:00Z</dcterms:modified>
</cp:coreProperties>
</file>