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B" w:rsidRDefault="0028208A" w:rsidP="0028208A">
      <w:pPr>
        <w:jc w:val="center"/>
      </w:pPr>
      <w: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2045"/>
        <w:gridCol w:w="194"/>
        <w:gridCol w:w="1134"/>
        <w:gridCol w:w="2126"/>
        <w:gridCol w:w="1854"/>
        <w:gridCol w:w="1779"/>
        <w:gridCol w:w="1857"/>
        <w:gridCol w:w="1949"/>
        <w:gridCol w:w="1848"/>
      </w:tblGrid>
      <w:tr w:rsidR="00A12672" w:rsidTr="0028208A">
        <w:tc>
          <w:tcPr>
            <w:tcW w:w="2660" w:type="dxa"/>
            <w:gridSpan w:val="2"/>
          </w:tcPr>
          <w:p w:rsidR="0028208A" w:rsidRPr="00260FA1" w:rsidRDefault="0028208A" w:rsidP="0028208A">
            <w:pPr>
              <w:rPr>
                <w:b/>
              </w:rPr>
            </w:pPr>
            <w:r w:rsidRPr="00260FA1">
              <w:rPr>
                <w:b/>
              </w:rPr>
              <w:t xml:space="preserve"> Тема урока</w:t>
            </w:r>
          </w:p>
        </w:tc>
        <w:tc>
          <w:tcPr>
            <w:tcW w:w="12126" w:type="dxa"/>
            <w:gridSpan w:val="7"/>
          </w:tcPr>
          <w:p w:rsidR="0028208A" w:rsidRPr="00260FA1" w:rsidRDefault="003E474A" w:rsidP="0028208A">
            <w:pPr>
              <w:rPr>
                <w:b/>
              </w:rPr>
            </w:pPr>
            <w:r>
              <w:rPr>
                <w:b/>
              </w:rPr>
              <w:t>Афинская демократия при Перикле</w:t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28208A" w:rsidP="0028208A">
            <w:pPr>
              <w:rPr>
                <w:b/>
              </w:rPr>
            </w:pPr>
            <w:r w:rsidRPr="00260FA1">
              <w:rPr>
                <w:b/>
              </w:rPr>
              <w:t>Дата урока</w:t>
            </w:r>
          </w:p>
        </w:tc>
        <w:tc>
          <w:tcPr>
            <w:tcW w:w="12126" w:type="dxa"/>
            <w:gridSpan w:val="7"/>
          </w:tcPr>
          <w:p w:rsidR="0028208A" w:rsidRDefault="0028208A" w:rsidP="0028208A">
            <w:pPr>
              <w:jc w:val="center"/>
            </w:pP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28208A" w:rsidP="0028208A">
            <w:pPr>
              <w:rPr>
                <w:b/>
              </w:rPr>
            </w:pPr>
            <w:r w:rsidRPr="00260FA1">
              <w:rPr>
                <w:b/>
              </w:rPr>
              <w:t>Тип урока</w:t>
            </w:r>
          </w:p>
        </w:tc>
        <w:tc>
          <w:tcPr>
            <w:tcW w:w="12126" w:type="dxa"/>
            <w:gridSpan w:val="7"/>
          </w:tcPr>
          <w:p w:rsidR="0028208A" w:rsidRDefault="0028208A" w:rsidP="0028208A">
            <w:r>
              <w:t>Ознакомление с новым материалом</w:t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28208A" w:rsidP="0028208A">
            <w:pPr>
              <w:rPr>
                <w:b/>
              </w:rPr>
            </w:pPr>
            <w:r w:rsidRPr="00260FA1">
              <w:rPr>
                <w:b/>
              </w:rPr>
              <w:t>Цель урока</w:t>
            </w:r>
          </w:p>
        </w:tc>
        <w:tc>
          <w:tcPr>
            <w:tcW w:w="12126" w:type="dxa"/>
            <w:gridSpan w:val="7"/>
          </w:tcPr>
          <w:p w:rsidR="0028208A" w:rsidRDefault="003E474A" w:rsidP="0028208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Углубить знания учащихся об античной демократии, рассказать о расцвете демократии в правление Перикла.</w:t>
            </w:r>
          </w:p>
          <w:p w:rsidR="003E474A" w:rsidRPr="00997E90" w:rsidRDefault="003E474A" w:rsidP="0028208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Продолжить формирование умений работать с текстом учебника и историческими документами, обобщить отдельные события и формулировать несложные выводы.</w:t>
            </w:r>
          </w:p>
          <w:p w:rsidR="0028208A" w:rsidRDefault="0028208A" w:rsidP="0028208A">
            <w:pPr>
              <w:jc w:val="center"/>
            </w:pPr>
            <w:r w:rsidRPr="00DC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28208A" w:rsidP="0028208A">
            <w:pPr>
              <w:rPr>
                <w:b/>
              </w:rPr>
            </w:pPr>
            <w:r w:rsidRPr="00260FA1">
              <w:rPr>
                <w:b/>
              </w:rPr>
              <w:t>Образовательные ресурсы</w:t>
            </w:r>
          </w:p>
        </w:tc>
        <w:tc>
          <w:tcPr>
            <w:tcW w:w="12126" w:type="dxa"/>
            <w:gridSpan w:val="7"/>
          </w:tcPr>
          <w:p w:rsidR="0028208A" w:rsidRPr="003E474A" w:rsidRDefault="0028208A" w:rsidP="0028208A">
            <w:r>
              <w:t>Презент</w:t>
            </w:r>
            <w:r w:rsidR="00997E90">
              <w:t xml:space="preserve">ация </w:t>
            </w:r>
            <w:r w:rsidR="003E474A">
              <w:t>"Афинская демократия при Перикле</w:t>
            </w:r>
            <w:r>
              <w:t>"</w:t>
            </w:r>
            <w:r w:rsidR="003E474A">
              <w:t xml:space="preserve">.URL: </w:t>
            </w:r>
            <w:proofErr w:type="spellStart"/>
            <w:r w:rsidR="003E474A">
              <w:t>htt</w:t>
            </w:r>
            <w:proofErr w:type="spellEnd"/>
            <w:r w:rsidR="003E474A">
              <w:rPr>
                <w:lang w:val="en-US"/>
              </w:rPr>
              <w:t>p</w:t>
            </w:r>
            <w:r w:rsidR="003E474A" w:rsidRPr="003E474A">
              <w:t xml:space="preserve">:// </w:t>
            </w:r>
            <w:r w:rsidR="003E474A">
              <w:rPr>
                <w:lang w:val="en-US"/>
              </w:rPr>
              <w:t>festival</w:t>
            </w:r>
            <w:r w:rsidR="003E474A" w:rsidRPr="003E474A">
              <w:t>.1</w:t>
            </w:r>
            <w:proofErr w:type="spellStart"/>
            <w:r w:rsidR="003E474A">
              <w:rPr>
                <w:lang w:val="en-US"/>
              </w:rPr>
              <w:t>september</w:t>
            </w:r>
            <w:proofErr w:type="spellEnd"/>
            <w:r w:rsidR="003E474A" w:rsidRPr="003E474A">
              <w:t>.</w:t>
            </w:r>
            <w:r w:rsidR="003E474A">
              <w:rPr>
                <w:lang w:val="en-US"/>
              </w:rPr>
              <w:t>ru</w:t>
            </w:r>
            <w:r w:rsidR="003E474A">
              <w:t>/</w:t>
            </w:r>
            <w:r w:rsidR="003E474A">
              <w:rPr>
                <w:lang w:val="en-US"/>
              </w:rPr>
              <w:t>articles</w:t>
            </w:r>
            <w:r w:rsidR="003E474A">
              <w:t>/</w:t>
            </w:r>
            <w:r w:rsidR="003E474A" w:rsidRPr="003E474A">
              <w:t>525132</w:t>
            </w:r>
            <w:r w:rsidR="003E474A">
              <w:t>/</w:t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997E90" w:rsidP="00997E90">
            <w:pPr>
              <w:rPr>
                <w:b/>
              </w:rPr>
            </w:pPr>
            <w:r w:rsidRPr="00260FA1">
              <w:rPr>
                <w:b/>
              </w:rPr>
              <w:t>План урока</w:t>
            </w:r>
          </w:p>
        </w:tc>
        <w:tc>
          <w:tcPr>
            <w:tcW w:w="12126" w:type="dxa"/>
            <w:gridSpan w:val="7"/>
          </w:tcPr>
          <w:p w:rsidR="0028208A" w:rsidRDefault="00997E90" w:rsidP="003E474A">
            <w:pPr>
              <w:spacing w:before="100" w:beforeAutospacing="1" w:after="100" w:afterAutospacing="1"/>
              <w:ind w:left="720"/>
            </w:pPr>
            <w:r w:rsidRPr="009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</w:t>
            </w:r>
            <w:r w:rsidR="003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государством при Перикле</w:t>
            </w:r>
            <w:r w:rsidR="003E474A" w:rsidRPr="009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</w:t>
            </w:r>
            <w:r w:rsidR="003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Перикл, его друзья и враги</w:t>
            </w:r>
            <w:r w:rsidR="003E474A" w:rsidRPr="009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997E90" w:rsidP="00997E90">
            <w:pPr>
              <w:rPr>
                <w:b/>
              </w:rPr>
            </w:pPr>
            <w:r w:rsidRPr="00260FA1">
              <w:rPr>
                <w:b/>
              </w:rPr>
              <w:t>Методы и формы обучения</w:t>
            </w:r>
          </w:p>
        </w:tc>
        <w:tc>
          <w:tcPr>
            <w:tcW w:w="12126" w:type="dxa"/>
            <w:gridSpan w:val="7"/>
          </w:tcPr>
          <w:p w:rsidR="0028208A" w:rsidRDefault="00997E90" w:rsidP="00997E90">
            <w:r>
              <w:t>Методы: наглядный, частично-поисковый, практический, контроля.</w:t>
            </w:r>
          </w:p>
          <w:p w:rsidR="00997E90" w:rsidRDefault="00997E90" w:rsidP="00997E90">
            <w:r>
              <w:t>Формы: индивидуальная, фронтальная.</w:t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28208A" w:rsidRPr="00260FA1" w:rsidRDefault="00997E90" w:rsidP="00997E90">
            <w:pPr>
              <w:rPr>
                <w:b/>
              </w:rPr>
            </w:pPr>
            <w:r w:rsidRPr="00260FA1">
              <w:rPr>
                <w:b/>
              </w:rPr>
              <w:t>Основные понятия</w:t>
            </w:r>
          </w:p>
        </w:tc>
        <w:tc>
          <w:tcPr>
            <w:tcW w:w="12126" w:type="dxa"/>
            <w:gridSpan w:val="7"/>
          </w:tcPr>
          <w:p w:rsidR="0028208A" w:rsidRDefault="00B94FBB" w:rsidP="00997E90">
            <w:r>
              <w:t xml:space="preserve">Перикл, оратор, Анаксагор, </w:t>
            </w:r>
            <w:proofErr w:type="spellStart"/>
            <w:r>
              <w:t>Аспасия</w:t>
            </w:r>
            <w:proofErr w:type="spellEnd"/>
            <w:r>
              <w:t>.</w:t>
            </w:r>
          </w:p>
        </w:tc>
      </w:tr>
      <w:tr w:rsidR="00A12672" w:rsidTr="0028208A">
        <w:tc>
          <w:tcPr>
            <w:tcW w:w="2660" w:type="dxa"/>
            <w:gridSpan w:val="2"/>
          </w:tcPr>
          <w:p w:rsidR="009C7299" w:rsidRPr="00260FA1" w:rsidRDefault="009C7299" w:rsidP="00997E90">
            <w:pPr>
              <w:rPr>
                <w:b/>
              </w:rPr>
            </w:pPr>
          </w:p>
        </w:tc>
        <w:tc>
          <w:tcPr>
            <w:tcW w:w="12126" w:type="dxa"/>
            <w:gridSpan w:val="7"/>
          </w:tcPr>
          <w:p w:rsidR="009C7299" w:rsidRPr="00260FA1" w:rsidRDefault="009C7299" w:rsidP="009C7299">
            <w:pPr>
              <w:jc w:val="center"/>
              <w:rPr>
                <w:b/>
              </w:rPr>
            </w:pPr>
            <w:r w:rsidRPr="00260FA1">
              <w:rPr>
                <w:b/>
              </w:rPr>
              <w:t>Планируемые результаты</w:t>
            </w:r>
          </w:p>
        </w:tc>
      </w:tr>
      <w:tr w:rsidR="00A12672" w:rsidTr="009C7299">
        <w:tc>
          <w:tcPr>
            <w:tcW w:w="4928" w:type="dxa"/>
            <w:gridSpan w:val="3"/>
          </w:tcPr>
          <w:p w:rsidR="009C7299" w:rsidRPr="00260FA1" w:rsidRDefault="009C7299" w:rsidP="009C7299">
            <w:pPr>
              <w:rPr>
                <w:b/>
              </w:rPr>
            </w:pPr>
            <w:r w:rsidRPr="00260FA1">
              <w:rPr>
                <w:b/>
              </w:rPr>
              <w:t>Личностные</w:t>
            </w:r>
          </w:p>
        </w:tc>
        <w:tc>
          <w:tcPr>
            <w:tcW w:w="4929" w:type="dxa"/>
            <w:gridSpan w:val="2"/>
          </w:tcPr>
          <w:p w:rsidR="009C7299" w:rsidRPr="00260FA1" w:rsidRDefault="009C7299" w:rsidP="0028208A">
            <w:pPr>
              <w:jc w:val="center"/>
              <w:rPr>
                <w:b/>
              </w:rPr>
            </w:pPr>
            <w:proofErr w:type="spellStart"/>
            <w:r w:rsidRPr="00260FA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929" w:type="dxa"/>
            <w:gridSpan w:val="4"/>
          </w:tcPr>
          <w:p w:rsidR="009C7299" w:rsidRPr="00260FA1" w:rsidRDefault="009C7299" w:rsidP="0028208A">
            <w:pPr>
              <w:jc w:val="center"/>
              <w:rPr>
                <w:b/>
              </w:rPr>
            </w:pPr>
            <w:r w:rsidRPr="00260FA1">
              <w:rPr>
                <w:b/>
              </w:rPr>
              <w:t>Предметные</w:t>
            </w:r>
          </w:p>
        </w:tc>
      </w:tr>
      <w:tr w:rsidR="00A12672" w:rsidTr="009C7299">
        <w:tc>
          <w:tcPr>
            <w:tcW w:w="4928" w:type="dxa"/>
            <w:gridSpan w:val="3"/>
          </w:tcPr>
          <w:p w:rsidR="009C7299" w:rsidRDefault="00B94FBB" w:rsidP="009C7299">
            <w:r>
              <w:t>Проявляют заинтересованность не только в личном успехе, но и в решении проблемных заданий, выражают положительное отношение к процессу познания.</w:t>
            </w:r>
          </w:p>
        </w:tc>
        <w:tc>
          <w:tcPr>
            <w:tcW w:w="4929" w:type="dxa"/>
            <w:gridSpan w:val="2"/>
          </w:tcPr>
          <w:p w:rsidR="009C7299" w:rsidRDefault="009C7299" w:rsidP="009C7299">
            <w:r w:rsidRPr="00260FA1">
              <w:rPr>
                <w:b/>
              </w:rPr>
              <w:t>Познавательные</w:t>
            </w:r>
            <w:r>
              <w:t>: осуществляют поиск необходимой информации.</w:t>
            </w:r>
          </w:p>
          <w:p w:rsidR="00260FA1" w:rsidRDefault="009C7299" w:rsidP="00260FA1">
            <w:r w:rsidRPr="00260FA1">
              <w:rPr>
                <w:b/>
              </w:rPr>
              <w:t>Коммуникативные:</w:t>
            </w:r>
            <w:r>
              <w:t xml:space="preserve"> </w:t>
            </w:r>
            <w:r w:rsidR="00260FA1">
              <w:t xml:space="preserve"> адекватно используют речевые средства для эффективного решения разн</w:t>
            </w:r>
            <w:r w:rsidR="00B94FBB">
              <w:t>ообразных коммуникативных задач, слушают друг друга.</w:t>
            </w:r>
          </w:p>
          <w:p w:rsidR="009C7299" w:rsidRDefault="00260FA1" w:rsidP="009C7299">
            <w:r w:rsidRPr="00260FA1">
              <w:rPr>
                <w:b/>
              </w:rPr>
              <w:t>Регулятивные</w:t>
            </w:r>
            <w:r>
              <w:t>:</w:t>
            </w:r>
            <w:r w:rsidRPr="002E55C5">
              <w:rPr>
                <w:b/>
              </w:rPr>
              <w:t xml:space="preserve"> </w:t>
            </w:r>
            <w:r>
              <w:t xml:space="preserve"> планируют решение учебной задачи, выстраивают алгоритм действий</w:t>
            </w:r>
            <w:r w:rsidR="00B94FBB">
              <w:t xml:space="preserve">, оценивают результаты своей </w:t>
            </w:r>
            <w:r w:rsidR="00B94FBB">
              <w:lastRenderedPageBreak/>
              <w:t>деятельности и чужой.</w:t>
            </w:r>
          </w:p>
        </w:tc>
        <w:tc>
          <w:tcPr>
            <w:tcW w:w="4929" w:type="dxa"/>
            <w:gridSpan w:val="4"/>
          </w:tcPr>
          <w:p w:rsidR="009C7299" w:rsidRDefault="00B94FBB" w:rsidP="00B94FBB">
            <w:r>
              <w:lastRenderedPageBreak/>
              <w:t>Научаться определять термины.</w:t>
            </w:r>
          </w:p>
          <w:p w:rsidR="00B94FBB" w:rsidRDefault="00B94FBB" w:rsidP="00B94FBB">
            <w:r>
              <w:t>Получат возможность научиться  давать характеристику афинской демократии.</w:t>
            </w:r>
          </w:p>
        </w:tc>
      </w:tr>
      <w:tr w:rsidR="00D57E6D" w:rsidTr="009C7299">
        <w:tc>
          <w:tcPr>
            <w:tcW w:w="4928" w:type="dxa"/>
            <w:gridSpan w:val="3"/>
          </w:tcPr>
          <w:p w:rsidR="00260FA1" w:rsidRDefault="00260FA1" w:rsidP="009C7299"/>
        </w:tc>
        <w:tc>
          <w:tcPr>
            <w:tcW w:w="4929" w:type="dxa"/>
            <w:gridSpan w:val="2"/>
          </w:tcPr>
          <w:p w:rsidR="00260FA1" w:rsidRPr="00260FA1" w:rsidRDefault="00260FA1" w:rsidP="009C7299">
            <w:r>
              <w:rPr>
                <w:b/>
              </w:rPr>
              <w:t>Организационная структура урока</w:t>
            </w:r>
          </w:p>
        </w:tc>
        <w:tc>
          <w:tcPr>
            <w:tcW w:w="4929" w:type="dxa"/>
            <w:gridSpan w:val="4"/>
          </w:tcPr>
          <w:p w:rsidR="00260FA1" w:rsidRDefault="00260FA1" w:rsidP="0028208A">
            <w:pPr>
              <w:jc w:val="center"/>
            </w:pPr>
          </w:p>
        </w:tc>
      </w:tr>
      <w:tr w:rsidR="00556D2B" w:rsidTr="00957C50">
        <w:tc>
          <w:tcPr>
            <w:tcW w:w="2464" w:type="dxa"/>
          </w:tcPr>
          <w:p w:rsidR="0039735E" w:rsidRPr="0045647A" w:rsidRDefault="0039735E" w:rsidP="009C7299">
            <w:pPr>
              <w:rPr>
                <w:b/>
              </w:rPr>
            </w:pPr>
            <w:r w:rsidRPr="0045647A">
              <w:rPr>
                <w:b/>
              </w:rPr>
              <w:t>Этапы урока</w:t>
            </w:r>
          </w:p>
        </w:tc>
        <w:tc>
          <w:tcPr>
            <w:tcW w:w="2464" w:type="dxa"/>
            <w:gridSpan w:val="2"/>
          </w:tcPr>
          <w:p w:rsidR="0039735E" w:rsidRDefault="0039735E" w:rsidP="009C7299">
            <w:r>
              <w:t>Время(мин)</w:t>
            </w:r>
          </w:p>
        </w:tc>
        <w:tc>
          <w:tcPr>
            <w:tcW w:w="2464" w:type="dxa"/>
          </w:tcPr>
          <w:p w:rsidR="0039735E" w:rsidRPr="00260FA1" w:rsidRDefault="0039735E" w:rsidP="009C7299">
            <w:r w:rsidRPr="00260FA1">
              <w:t>Обучающие и развивающие компоненты и задания, упражнения</w:t>
            </w:r>
          </w:p>
        </w:tc>
        <w:tc>
          <w:tcPr>
            <w:tcW w:w="2465" w:type="dxa"/>
          </w:tcPr>
          <w:p w:rsidR="0039735E" w:rsidRPr="0039735E" w:rsidRDefault="0039735E" w:rsidP="009C7299">
            <w:r>
              <w:t>Деятельность учителя</w:t>
            </w:r>
          </w:p>
        </w:tc>
        <w:tc>
          <w:tcPr>
            <w:tcW w:w="1232" w:type="dxa"/>
          </w:tcPr>
          <w:p w:rsidR="0039735E" w:rsidRDefault="0039735E" w:rsidP="0028208A">
            <w:pPr>
              <w:jc w:val="center"/>
            </w:pPr>
            <w:r>
              <w:t>Деятельность учащихся</w:t>
            </w:r>
          </w:p>
        </w:tc>
        <w:tc>
          <w:tcPr>
            <w:tcW w:w="1232" w:type="dxa"/>
          </w:tcPr>
          <w:p w:rsidR="0039735E" w:rsidRDefault="0039735E" w:rsidP="0028208A">
            <w:pPr>
              <w:jc w:val="center"/>
            </w:pPr>
            <w:r>
              <w:t>Формы организации</w:t>
            </w:r>
          </w:p>
        </w:tc>
        <w:tc>
          <w:tcPr>
            <w:tcW w:w="1232" w:type="dxa"/>
          </w:tcPr>
          <w:p w:rsidR="0039735E" w:rsidRDefault="0039735E" w:rsidP="0028208A">
            <w:pPr>
              <w:jc w:val="center"/>
            </w:pPr>
            <w:r>
              <w:t>УУД</w:t>
            </w:r>
          </w:p>
        </w:tc>
        <w:tc>
          <w:tcPr>
            <w:tcW w:w="1233" w:type="dxa"/>
          </w:tcPr>
          <w:p w:rsidR="0039735E" w:rsidRDefault="0039735E" w:rsidP="0028208A">
            <w:pPr>
              <w:jc w:val="center"/>
            </w:pPr>
            <w:r>
              <w:t>Формы контроля</w:t>
            </w:r>
          </w:p>
        </w:tc>
      </w:tr>
      <w:tr w:rsidR="00556D2B" w:rsidTr="00957C50">
        <w:tc>
          <w:tcPr>
            <w:tcW w:w="2464" w:type="dxa"/>
          </w:tcPr>
          <w:p w:rsidR="0039735E" w:rsidRDefault="0039735E" w:rsidP="009C7299">
            <w:pPr>
              <w:rPr>
                <w:b/>
              </w:rPr>
            </w:pPr>
          </w:p>
          <w:p w:rsidR="004D2590" w:rsidRDefault="004D2590" w:rsidP="009C7299">
            <w:pPr>
              <w:rPr>
                <w:b/>
              </w:rPr>
            </w:pPr>
            <w:r>
              <w:rPr>
                <w:b/>
              </w:rPr>
              <w:t>1. Актуализация знаний по теме:</w:t>
            </w:r>
          </w:p>
          <w:p w:rsidR="004D2590" w:rsidRPr="0045647A" w:rsidRDefault="004D2590" w:rsidP="009C7299">
            <w:pPr>
              <w:rPr>
                <w:b/>
              </w:rPr>
            </w:pPr>
            <w:r>
              <w:rPr>
                <w:b/>
              </w:rPr>
              <w:t xml:space="preserve">В афинских школах и </w:t>
            </w:r>
            <w:proofErr w:type="spellStart"/>
            <w:r>
              <w:rPr>
                <w:b/>
              </w:rPr>
              <w:t>гимнасиях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4" w:type="dxa"/>
            <w:gridSpan w:val="2"/>
          </w:tcPr>
          <w:p w:rsidR="0039735E" w:rsidRDefault="004D2590" w:rsidP="009C7299">
            <w:r>
              <w:t>5</w:t>
            </w:r>
          </w:p>
        </w:tc>
        <w:tc>
          <w:tcPr>
            <w:tcW w:w="2464" w:type="dxa"/>
          </w:tcPr>
          <w:p w:rsidR="004D2590" w:rsidRDefault="004D2590" w:rsidP="009C7299">
            <w:r>
              <w:t>1. Работа по карточкам</w:t>
            </w:r>
          </w:p>
          <w:p w:rsidR="004D2590" w:rsidRDefault="004D2590" w:rsidP="009C7299">
            <w:r>
              <w:t>2. Работа с классом(решение задач, беседа с классом)</w:t>
            </w:r>
          </w:p>
          <w:p w:rsidR="004D2590" w:rsidRDefault="004D2590" w:rsidP="009C7299"/>
          <w:p w:rsidR="004D2590" w:rsidRDefault="004D2590" w:rsidP="009C7299"/>
          <w:p w:rsidR="004D2590" w:rsidRPr="00260FA1" w:rsidRDefault="004D2590" w:rsidP="009C7299"/>
        </w:tc>
        <w:tc>
          <w:tcPr>
            <w:tcW w:w="2465" w:type="dxa"/>
          </w:tcPr>
          <w:p w:rsidR="0039735E" w:rsidRDefault="0039735E" w:rsidP="009C7299">
            <w:r>
              <w:t>Создает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</w:t>
            </w:r>
          </w:p>
          <w:p w:rsidR="004D2590" w:rsidRDefault="004D2590" w:rsidP="009C7299"/>
          <w:p w:rsidR="004D2590" w:rsidRDefault="004D2590" w:rsidP="009C7299">
            <w:r>
              <w:t>Организует проверку домашнего задания</w:t>
            </w:r>
          </w:p>
        </w:tc>
        <w:tc>
          <w:tcPr>
            <w:tcW w:w="1232" w:type="dxa"/>
          </w:tcPr>
          <w:p w:rsidR="007C3FBB" w:rsidRDefault="007C3FBB" w:rsidP="004D2590">
            <w:r>
              <w:t>1. Два ученика работают с карточками.</w:t>
            </w:r>
          </w:p>
          <w:p w:rsidR="007C3FBB" w:rsidRDefault="007C3FBB" w:rsidP="004D2590">
            <w:r>
              <w:t>2. Остальные учащиеся отвечают учителю</w:t>
            </w:r>
          </w:p>
        </w:tc>
        <w:tc>
          <w:tcPr>
            <w:tcW w:w="1232" w:type="dxa"/>
          </w:tcPr>
          <w:p w:rsidR="0039735E" w:rsidRDefault="0039735E" w:rsidP="0039735E">
            <w:r>
              <w:t>Фронтальная</w:t>
            </w:r>
          </w:p>
          <w:p w:rsidR="00F902C1" w:rsidRDefault="00F902C1" w:rsidP="0039735E">
            <w:r>
              <w:t>Индивидуальная</w:t>
            </w:r>
          </w:p>
        </w:tc>
        <w:tc>
          <w:tcPr>
            <w:tcW w:w="1232" w:type="dxa"/>
          </w:tcPr>
          <w:p w:rsidR="007C3FBB" w:rsidRDefault="007C3FBB" w:rsidP="0039735E">
            <w:r>
              <w:t>П: Рассказывают информацию по изученной теме.</w:t>
            </w:r>
          </w:p>
          <w:p w:rsidR="00A12672" w:rsidRDefault="007C3FBB" w:rsidP="0039735E">
            <w:r>
              <w:t>К: проявляют активность во взаимодействии для решения коммуникативных задач</w:t>
            </w:r>
            <w:r w:rsidR="00A12672">
              <w:t>.</w:t>
            </w:r>
          </w:p>
        </w:tc>
        <w:tc>
          <w:tcPr>
            <w:tcW w:w="1233" w:type="dxa"/>
          </w:tcPr>
          <w:p w:rsidR="0039735E" w:rsidRDefault="0039735E" w:rsidP="0028208A">
            <w:pPr>
              <w:jc w:val="center"/>
            </w:pPr>
          </w:p>
        </w:tc>
      </w:tr>
      <w:tr w:rsidR="00556D2B" w:rsidTr="00957C50">
        <w:tc>
          <w:tcPr>
            <w:tcW w:w="2464" w:type="dxa"/>
          </w:tcPr>
          <w:p w:rsidR="004D2590" w:rsidRDefault="00A12672" w:rsidP="00F902C1">
            <w:pPr>
              <w:rPr>
                <w:b/>
              </w:rPr>
            </w:pPr>
            <w:r w:rsidRPr="0045647A">
              <w:rPr>
                <w:b/>
              </w:rPr>
              <w:t xml:space="preserve"> </w:t>
            </w:r>
          </w:p>
          <w:p w:rsidR="004D2590" w:rsidRDefault="004D2590" w:rsidP="004D2590">
            <w:pPr>
              <w:rPr>
                <w:b/>
              </w:rPr>
            </w:pPr>
            <w:r w:rsidRPr="0045647A">
              <w:rPr>
                <w:b/>
              </w:rPr>
              <w:t>1. Мотивация к учебной деятельности</w:t>
            </w:r>
          </w:p>
          <w:p w:rsidR="004D2590" w:rsidRDefault="004D2590" w:rsidP="00F902C1">
            <w:pPr>
              <w:rPr>
                <w:b/>
              </w:rPr>
            </w:pPr>
          </w:p>
          <w:p w:rsidR="004D2590" w:rsidRPr="0045647A" w:rsidRDefault="004D2590" w:rsidP="004D2590">
            <w:pPr>
              <w:rPr>
                <w:b/>
              </w:rPr>
            </w:pPr>
          </w:p>
        </w:tc>
        <w:tc>
          <w:tcPr>
            <w:tcW w:w="2464" w:type="dxa"/>
            <w:gridSpan w:val="2"/>
          </w:tcPr>
          <w:p w:rsidR="0039735E" w:rsidRDefault="004D2590" w:rsidP="009C7299">
            <w:r>
              <w:lastRenderedPageBreak/>
              <w:t>2</w:t>
            </w:r>
          </w:p>
          <w:p w:rsidR="00D57E6D" w:rsidRDefault="00D57E6D" w:rsidP="009C7299"/>
          <w:p w:rsidR="00D57E6D" w:rsidRDefault="00D57E6D" w:rsidP="009C7299"/>
          <w:p w:rsidR="00D57E6D" w:rsidRDefault="00D57E6D" w:rsidP="009C7299"/>
          <w:p w:rsidR="00D57E6D" w:rsidRDefault="00D57E6D" w:rsidP="009C7299"/>
          <w:p w:rsidR="00D57E6D" w:rsidRDefault="00D57E6D" w:rsidP="009C7299"/>
          <w:p w:rsidR="00D57E6D" w:rsidRDefault="00D57E6D" w:rsidP="009C7299"/>
        </w:tc>
        <w:tc>
          <w:tcPr>
            <w:tcW w:w="2464" w:type="dxa"/>
          </w:tcPr>
          <w:p w:rsidR="00D57E6D" w:rsidRDefault="00D57E6D" w:rsidP="009C7299"/>
          <w:p w:rsidR="004D2590" w:rsidRDefault="004D2590" w:rsidP="004D2590">
            <w:r>
              <w:t xml:space="preserve">Эмоциональная, психологическая и мотивационная подготовка </w:t>
            </w:r>
            <w:r>
              <w:lastRenderedPageBreak/>
              <w:t>учащихся к усвоению изучаемого материала</w:t>
            </w:r>
          </w:p>
          <w:p w:rsidR="00D57E6D" w:rsidRPr="00260FA1" w:rsidRDefault="00D57E6D" w:rsidP="009C7299"/>
        </w:tc>
        <w:tc>
          <w:tcPr>
            <w:tcW w:w="2465" w:type="dxa"/>
          </w:tcPr>
          <w:p w:rsidR="007C3FBB" w:rsidRDefault="007C3FBB" w:rsidP="007C3FBB">
            <w:r>
              <w:lastRenderedPageBreak/>
              <w:t xml:space="preserve">Создает условия для возникновения у обучающихся внутренней </w:t>
            </w:r>
            <w:r>
              <w:lastRenderedPageBreak/>
              <w:t>потребности включения в учебную деятельность, уточняет тематические рамки. Организует формулировку темы и постановку цели урока</w:t>
            </w:r>
          </w:p>
          <w:p w:rsidR="0039735E" w:rsidRDefault="0039735E" w:rsidP="009C7299"/>
        </w:tc>
        <w:tc>
          <w:tcPr>
            <w:tcW w:w="1232" w:type="dxa"/>
          </w:tcPr>
          <w:p w:rsidR="007C3FBB" w:rsidRDefault="007C3FBB" w:rsidP="007C3FBB">
            <w:r>
              <w:lastRenderedPageBreak/>
              <w:t xml:space="preserve">Слушают и пытаются сформулировать  тему урока, обсуждают </w:t>
            </w:r>
            <w:r>
              <w:lastRenderedPageBreak/>
              <w:t xml:space="preserve">проблему урока. </w:t>
            </w:r>
          </w:p>
          <w:p w:rsidR="007C3FBB" w:rsidRDefault="007C3FBB" w:rsidP="00F902C1"/>
        </w:tc>
        <w:tc>
          <w:tcPr>
            <w:tcW w:w="1232" w:type="dxa"/>
          </w:tcPr>
          <w:p w:rsidR="0039735E" w:rsidRDefault="00A12672" w:rsidP="00A12672">
            <w:r>
              <w:lastRenderedPageBreak/>
              <w:t>Индивидуальная, фронтальная.</w:t>
            </w:r>
          </w:p>
        </w:tc>
        <w:tc>
          <w:tcPr>
            <w:tcW w:w="1232" w:type="dxa"/>
          </w:tcPr>
          <w:p w:rsidR="007C3FBB" w:rsidRDefault="007C3FBB" w:rsidP="00A12672"/>
          <w:p w:rsidR="007C3FBB" w:rsidRDefault="007C3FBB" w:rsidP="00A12672"/>
          <w:p w:rsidR="007C3FBB" w:rsidRDefault="007C3FBB" w:rsidP="00A12672"/>
          <w:p w:rsidR="007C3FBB" w:rsidRDefault="007C3FBB" w:rsidP="00A12672"/>
          <w:p w:rsidR="007C3FBB" w:rsidRDefault="007C3FBB" w:rsidP="00A12672"/>
          <w:p w:rsidR="007C3FBB" w:rsidRDefault="007C3FBB" w:rsidP="00A12672"/>
          <w:p w:rsidR="007C3FBB" w:rsidRDefault="007C3FBB" w:rsidP="007C3FBB">
            <w:r>
              <w:t>Л: Стремятся хорошо учится и сориентированы на участие в делах школьника.</w:t>
            </w:r>
          </w:p>
          <w:p w:rsidR="007C3FBB" w:rsidRDefault="007C3FBB" w:rsidP="007C3FBB">
            <w:r>
              <w:t>Р: самостоятельно формулируют цели урока после предварительного обсуждения.</w:t>
            </w:r>
          </w:p>
        </w:tc>
        <w:tc>
          <w:tcPr>
            <w:tcW w:w="1233" w:type="dxa"/>
          </w:tcPr>
          <w:p w:rsidR="0039735E" w:rsidRDefault="00D57E6D" w:rsidP="00D57E6D">
            <w:r>
              <w:lastRenderedPageBreak/>
              <w:t>Индивидуальные ответы</w:t>
            </w:r>
          </w:p>
        </w:tc>
      </w:tr>
      <w:tr w:rsidR="00556D2B" w:rsidTr="00957C50">
        <w:tc>
          <w:tcPr>
            <w:tcW w:w="2464" w:type="dxa"/>
          </w:tcPr>
          <w:p w:rsidR="00D57E6D" w:rsidRPr="0045647A" w:rsidRDefault="00D57E6D" w:rsidP="009C7299">
            <w:pPr>
              <w:rPr>
                <w:b/>
              </w:rPr>
            </w:pPr>
            <w:r w:rsidRPr="0045647A">
              <w:rPr>
                <w:b/>
              </w:rPr>
              <w:lastRenderedPageBreak/>
              <w:t>3. Изучение нового материала</w:t>
            </w:r>
          </w:p>
        </w:tc>
        <w:tc>
          <w:tcPr>
            <w:tcW w:w="2464" w:type="dxa"/>
            <w:gridSpan w:val="2"/>
          </w:tcPr>
          <w:p w:rsidR="00D57E6D" w:rsidRDefault="00D57E6D" w:rsidP="009C7299">
            <w:r>
              <w:t>19</w:t>
            </w:r>
          </w:p>
        </w:tc>
        <w:tc>
          <w:tcPr>
            <w:tcW w:w="2464" w:type="dxa"/>
          </w:tcPr>
          <w:p w:rsidR="00D57E6D" w:rsidRDefault="00F902C1" w:rsidP="00D57E6D">
            <w:r>
              <w:t>1. Показ презентации</w:t>
            </w:r>
          </w:p>
          <w:p w:rsidR="00D57E6D" w:rsidRDefault="00F902C1" w:rsidP="00D57E6D">
            <w:r>
              <w:t>2.Самостоятельная работа учащихся с текстом учебника.(п.1 пар 40)</w:t>
            </w:r>
          </w:p>
          <w:p w:rsidR="00556D2B" w:rsidRDefault="00556D2B" w:rsidP="00D57E6D">
            <w:r>
              <w:t xml:space="preserve">3. работа </w:t>
            </w:r>
            <w:proofErr w:type="spellStart"/>
            <w:r>
              <w:t>сновыми</w:t>
            </w:r>
            <w:proofErr w:type="spellEnd"/>
            <w:r>
              <w:t xml:space="preserve"> терминами.</w:t>
            </w:r>
          </w:p>
          <w:p w:rsidR="00F902C1" w:rsidRDefault="00556D2B" w:rsidP="00D57E6D">
            <w:r>
              <w:t>4</w:t>
            </w:r>
            <w:r w:rsidR="00F902C1">
              <w:t>. Беседа по прочитанному.</w:t>
            </w:r>
          </w:p>
          <w:p w:rsidR="00F902C1" w:rsidRDefault="00556D2B" w:rsidP="00D57E6D">
            <w:r>
              <w:t>5</w:t>
            </w:r>
            <w:r w:rsidR="00F902C1">
              <w:t>. Заполнение схемы Функции народного собрания.</w:t>
            </w:r>
          </w:p>
          <w:p w:rsidR="00F902C1" w:rsidRDefault="00556D2B" w:rsidP="00D57E6D">
            <w:r>
              <w:t>6</w:t>
            </w:r>
            <w:r w:rsidR="00F902C1">
              <w:t>. Групповая работа по карточкам</w:t>
            </w:r>
            <w:r>
              <w:t>(Личность Перикла</w:t>
            </w:r>
          </w:p>
          <w:p w:rsidR="00556D2B" w:rsidRDefault="00556D2B" w:rsidP="00D57E6D">
            <w:r>
              <w:t xml:space="preserve">7. Работа с историческим </w:t>
            </w:r>
            <w:r>
              <w:lastRenderedPageBreak/>
              <w:t>документом с.193</w:t>
            </w:r>
          </w:p>
          <w:p w:rsidR="00556D2B" w:rsidRDefault="00556D2B" w:rsidP="00D57E6D">
            <w:r>
              <w:t>8. Описать рисунок на с.191.</w:t>
            </w:r>
          </w:p>
          <w:p w:rsidR="00D57E6D" w:rsidRDefault="00D57E6D" w:rsidP="00D57E6D"/>
        </w:tc>
        <w:tc>
          <w:tcPr>
            <w:tcW w:w="2465" w:type="dxa"/>
          </w:tcPr>
          <w:p w:rsidR="00D57E6D" w:rsidRDefault="00B335D0" w:rsidP="009C7299">
            <w:r>
              <w:lastRenderedPageBreak/>
              <w:t>1.</w:t>
            </w:r>
            <w:r w:rsidR="00D57E6D">
              <w:t>Организует работу с иллюстрацией, с текстом учебника, с понятиями</w:t>
            </w:r>
            <w:r>
              <w:t xml:space="preserve"> .</w:t>
            </w:r>
          </w:p>
          <w:p w:rsidR="00B335D0" w:rsidRDefault="00B335D0" w:rsidP="009C7299">
            <w:r>
              <w:t>2.Проводит беседу по вопросам.</w:t>
            </w:r>
          </w:p>
          <w:p w:rsidR="00B335D0" w:rsidRDefault="00B335D0" w:rsidP="00556D2B"/>
        </w:tc>
        <w:tc>
          <w:tcPr>
            <w:tcW w:w="1232" w:type="dxa"/>
          </w:tcPr>
          <w:p w:rsidR="00D57E6D" w:rsidRDefault="00B335D0" w:rsidP="00A12672">
            <w:r>
              <w:t xml:space="preserve">1. Знакомятся с </w:t>
            </w:r>
            <w:r w:rsidR="00556D2B">
              <w:t xml:space="preserve"> презентацией, </w:t>
            </w:r>
            <w:r>
              <w:t>иллюстрацией, с текстом учебника и отвечают на вопросы.</w:t>
            </w:r>
          </w:p>
          <w:p w:rsidR="00B335D0" w:rsidRDefault="00B335D0" w:rsidP="00A12672">
            <w:r>
              <w:t>2. Читают и обсуждают пункты параграфа, высказывают собственную точку зрения.</w:t>
            </w:r>
          </w:p>
        </w:tc>
        <w:tc>
          <w:tcPr>
            <w:tcW w:w="1232" w:type="dxa"/>
          </w:tcPr>
          <w:p w:rsidR="00D57E6D" w:rsidRDefault="00B335D0" w:rsidP="00A12672">
            <w:r>
              <w:t>Фронтальная, индивидуальная</w:t>
            </w:r>
          </w:p>
        </w:tc>
        <w:tc>
          <w:tcPr>
            <w:tcW w:w="1232" w:type="dxa"/>
          </w:tcPr>
          <w:p w:rsidR="00D57E6D" w:rsidRDefault="00B335D0" w:rsidP="00A12672">
            <w:r>
              <w:t>Л: Проявляют учебно-познавательный интерес к новому материалу и способам решения новой задачи.</w:t>
            </w:r>
          </w:p>
          <w:p w:rsidR="00B335D0" w:rsidRDefault="00B335D0" w:rsidP="00A12672">
            <w:r>
              <w:t>Р:</w:t>
            </w:r>
            <w:r w:rsidRPr="00DA3AE1">
              <w:rPr>
                <w:b/>
              </w:rPr>
              <w:t xml:space="preserve"> :</w:t>
            </w:r>
            <w:r>
              <w:t xml:space="preserve"> действуют с учетом выделенных учителем ориентиров.</w:t>
            </w:r>
          </w:p>
        </w:tc>
        <w:tc>
          <w:tcPr>
            <w:tcW w:w="1233" w:type="dxa"/>
          </w:tcPr>
          <w:p w:rsidR="00D57E6D" w:rsidRDefault="00B335D0" w:rsidP="00D57E6D">
            <w:r>
              <w:t>Устные ответы.</w:t>
            </w:r>
          </w:p>
        </w:tc>
      </w:tr>
      <w:tr w:rsidR="00556D2B" w:rsidTr="00957C50">
        <w:tc>
          <w:tcPr>
            <w:tcW w:w="2464" w:type="dxa"/>
          </w:tcPr>
          <w:p w:rsidR="00D57E6D" w:rsidRPr="0045647A" w:rsidRDefault="00B335D0" w:rsidP="009C7299">
            <w:pPr>
              <w:rPr>
                <w:b/>
              </w:rPr>
            </w:pPr>
            <w:r w:rsidRPr="0045647A">
              <w:rPr>
                <w:b/>
              </w:rPr>
              <w:lastRenderedPageBreak/>
              <w:t>4. Первичное осмысление и закрепление изученного</w:t>
            </w:r>
          </w:p>
        </w:tc>
        <w:tc>
          <w:tcPr>
            <w:tcW w:w="2464" w:type="dxa"/>
            <w:gridSpan w:val="2"/>
          </w:tcPr>
          <w:p w:rsidR="00D57E6D" w:rsidRDefault="00B335D0" w:rsidP="009C7299">
            <w:r>
              <w:t>7</w:t>
            </w:r>
          </w:p>
        </w:tc>
        <w:tc>
          <w:tcPr>
            <w:tcW w:w="2464" w:type="dxa"/>
          </w:tcPr>
          <w:p w:rsidR="00D57E6D" w:rsidRDefault="00556D2B" w:rsidP="009C7299">
            <w:r>
              <w:t xml:space="preserve">1. </w:t>
            </w:r>
            <w:r w:rsidR="00B335D0">
              <w:t>Тестовые задания</w:t>
            </w:r>
          </w:p>
          <w:p w:rsidR="00556D2B" w:rsidRDefault="00556D2B" w:rsidP="009C7299">
            <w:r>
              <w:t>2. Задания на соответствие.</w:t>
            </w:r>
          </w:p>
        </w:tc>
        <w:tc>
          <w:tcPr>
            <w:tcW w:w="2465" w:type="dxa"/>
          </w:tcPr>
          <w:p w:rsidR="00D57E6D" w:rsidRDefault="00B335D0" w:rsidP="00556D2B">
            <w:r>
              <w:t>Нацеливает учащихся на самостоятельну</w:t>
            </w:r>
            <w:r w:rsidR="00D74C33">
              <w:t>ю работу, поясняет задания, организует</w:t>
            </w:r>
            <w:r w:rsidR="00556D2B">
              <w:t xml:space="preserve"> самоконтроль</w:t>
            </w:r>
            <w:r w:rsidR="00D74C33">
              <w:t>.</w:t>
            </w:r>
          </w:p>
        </w:tc>
        <w:tc>
          <w:tcPr>
            <w:tcW w:w="1232" w:type="dxa"/>
          </w:tcPr>
          <w:p w:rsidR="00D57E6D" w:rsidRDefault="00D74C33" w:rsidP="00A12672">
            <w:r>
              <w:t>Выполнение заданий</w:t>
            </w:r>
          </w:p>
        </w:tc>
        <w:tc>
          <w:tcPr>
            <w:tcW w:w="1232" w:type="dxa"/>
          </w:tcPr>
          <w:p w:rsidR="00D57E6D" w:rsidRDefault="00D74C33" w:rsidP="00A12672">
            <w:r>
              <w:t>Индивидуальная</w:t>
            </w:r>
          </w:p>
        </w:tc>
        <w:tc>
          <w:tcPr>
            <w:tcW w:w="1232" w:type="dxa"/>
          </w:tcPr>
          <w:p w:rsidR="00D57E6D" w:rsidRDefault="00D74C33" w:rsidP="00A12672">
            <w:r>
              <w:t>П: осуществляют поиск необходимой информации.</w:t>
            </w:r>
          </w:p>
          <w:p w:rsidR="00D74C33" w:rsidRDefault="00D74C33" w:rsidP="00A12672">
            <w:r>
              <w:t>Р:</w:t>
            </w:r>
            <w:r w:rsidRPr="002E55C5">
              <w:rPr>
                <w:b/>
              </w:rPr>
              <w:t xml:space="preserve"> </w:t>
            </w:r>
            <w:r>
              <w:t xml:space="preserve"> планируют решение учебной задачи, выстраивают алгоритм действий.</w:t>
            </w:r>
          </w:p>
        </w:tc>
        <w:tc>
          <w:tcPr>
            <w:tcW w:w="1233" w:type="dxa"/>
          </w:tcPr>
          <w:p w:rsidR="00D57E6D" w:rsidRDefault="00D74C33" w:rsidP="00D57E6D">
            <w:r>
              <w:t>Выполнение тестов</w:t>
            </w:r>
            <w:r w:rsidR="00556D2B">
              <w:t xml:space="preserve"> и заданий.</w:t>
            </w:r>
          </w:p>
        </w:tc>
      </w:tr>
      <w:tr w:rsidR="00556D2B" w:rsidTr="00957C50">
        <w:tc>
          <w:tcPr>
            <w:tcW w:w="2464" w:type="dxa"/>
          </w:tcPr>
          <w:p w:rsidR="00D57E6D" w:rsidRPr="0045647A" w:rsidRDefault="00D74C33" w:rsidP="009C7299">
            <w:pPr>
              <w:rPr>
                <w:b/>
              </w:rPr>
            </w:pPr>
            <w:r w:rsidRPr="0045647A">
              <w:rPr>
                <w:b/>
              </w:rPr>
              <w:t>5. Итоги урока. Рефлексия.</w:t>
            </w:r>
          </w:p>
        </w:tc>
        <w:tc>
          <w:tcPr>
            <w:tcW w:w="2464" w:type="dxa"/>
            <w:gridSpan w:val="2"/>
          </w:tcPr>
          <w:p w:rsidR="00D57E6D" w:rsidRDefault="00D74C33" w:rsidP="009C7299">
            <w:r>
              <w:t>5</w:t>
            </w:r>
          </w:p>
        </w:tc>
        <w:tc>
          <w:tcPr>
            <w:tcW w:w="2464" w:type="dxa"/>
          </w:tcPr>
          <w:p w:rsidR="00D57E6D" w:rsidRDefault="00D74C33" w:rsidP="009C7299">
            <w:r>
              <w:t>Обобщение полученных на уроке сведений</w:t>
            </w:r>
          </w:p>
        </w:tc>
        <w:tc>
          <w:tcPr>
            <w:tcW w:w="2465" w:type="dxa"/>
          </w:tcPr>
          <w:p w:rsidR="00D57E6D" w:rsidRDefault="00D74C33" w:rsidP="009C7299">
            <w:r>
              <w:t>Проводит беседу по вопросам</w:t>
            </w:r>
          </w:p>
        </w:tc>
        <w:tc>
          <w:tcPr>
            <w:tcW w:w="1232" w:type="dxa"/>
          </w:tcPr>
          <w:p w:rsidR="00D57E6D" w:rsidRDefault="00D74C33" w:rsidP="00A12672">
            <w:r>
              <w:t>Отвечают на вопросы. Определяют эмоциональное состояние на уроке.</w:t>
            </w:r>
          </w:p>
        </w:tc>
        <w:tc>
          <w:tcPr>
            <w:tcW w:w="1232" w:type="dxa"/>
          </w:tcPr>
          <w:p w:rsidR="00D57E6D" w:rsidRDefault="00D74C33" w:rsidP="00A12672">
            <w:r>
              <w:t>Фронтальная.</w:t>
            </w:r>
          </w:p>
        </w:tc>
        <w:tc>
          <w:tcPr>
            <w:tcW w:w="1232" w:type="dxa"/>
          </w:tcPr>
          <w:p w:rsidR="00D57E6D" w:rsidRDefault="00D74C33" w:rsidP="00A12672">
            <w:r>
              <w:t>Л: Применяют правила делового сотрудничества; сравнивают различные точки зрения.</w:t>
            </w:r>
          </w:p>
          <w:p w:rsidR="00D74C33" w:rsidRDefault="00D74C33" w:rsidP="00A12672">
            <w:r>
              <w:t>Р: корректируют деятельность, вносят изменения в процесс с учетом возникших трудностей.</w:t>
            </w:r>
          </w:p>
        </w:tc>
        <w:tc>
          <w:tcPr>
            <w:tcW w:w="1233" w:type="dxa"/>
          </w:tcPr>
          <w:p w:rsidR="00D57E6D" w:rsidRDefault="00D74C33" w:rsidP="00D57E6D">
            <w:r>
              <w:t>Оценивание учащихся за работу на уроке</w:t>
            </w:r>
          </w:p>
        </w:tc>
      </w:tr>
      <w:tr w:rsidR="00556D2B" w:rsidTr="00957C50">
        <w:tc>
          <w:tcPr>
            <w:tcW w:w="2464" w:type="dxa"/>
          </w:tcPr>
          <w:p w:rsidR="00D74C33" w:rsidRPr="0045647A" w:rsidRDefault="00D74C33" w:rsidP="009C7299">
            <w:pPr>
              <w:rPr>
                <w:b/>
              </w:rPr>
            </w:pPr>
            <w:r w:rsidRPr="0045647A">
              <w:rPr>
                <w:b/>
              </w:rPr>
              <w:t>6. Домашнее задание</w:t>
            </w:r>
          </w:p>
        </w:tc>
        <w:tc>
          <w:tcPr>
            <w:tcW w:w="2464" w:type="dxa"/>
            <w:gridSpan w:val="2"/>
          </w:tcPr>
          <w:p w:rsidR="00D74C33" w:rsidRDefault="00D74C33" w:rsidP="009C7299">
            <w:r>
              <w:t>2</w:t>
            </w:r>
          </w:p>
        </w:tc>
        <w:tc>
          <w:tcPr>
            <w:tcW w:w="2464" w:type="dxa"/>
          </w:tcPr>
          <w:p w:rsidR="00D74C33" w:rsidRDefault="00556D2B" w:rsidP="00556D2B">
            <w:r>
              <w:t>§40, вопрос 2 устно</w:t>
            </w:r>
          </w:p>
          <w:p w:rsidR="00556D2B" w:rsidRDefault="00556D2B" w:rsidP="00556D2B">
            <w:r>
              <w:t>Сообщение о вооружении македонской армии.</w:t>
            </w:r>
          </w:p>
        </w:tc>
        <w:tc>
          <w:tcPr>
            <w:tcW w:w="2465" w:type="dxa"/>
          </w:tcPr>
          <w:p w:rsidR="00D74C33" w:rsidRDefault="00D74C33" w:rsidP="009C7299">
            <w:r>
              <w:t>Конкретизирует домашнее задание.</w:t>
            </w:r>
          </w:p>
        </w:tc>
        <w:tc>
          <w:tcPr>
            <w:tcW w:w="1232" w:type="dxa"/>
          </w:tcPr>
          <w:p w:rsidR="00D74C33" w:rsidRDefault="0045647A" w:rsidP="00A12672">
            <w:r>
              <w:t>Записывают домашнее задание.</w:t>
            </w:r>
          </w:p>
        </w:tc>
        <w:tc>
          <w:tcPr>
            <w:tcW w:w="1232" w:type="dxa"/>
          </w:tcPr>
          <w:p w:rsidR="00D74C33" w:rsidRDefault="0045647A" w:rsidP="00A12672">
            <w:r>
              <w:t>Индивидуальная</w:t>
            </w:r>
          </w:p>
        </w:tc>
        <w:tc>
          <w:tcPr>
            <w:tcW w:w="1232" w:type="dxa"/>
          </w:tcPr>
          <w:p w:rsidR="00D74C33" w:rsidRDefault="00D74C33" w:rsidP="00A12672"/>
        </w:tc>
        <w:tc>
          <w:tcPr>
            <w:tcW w:w="1233" w:type="dxa"/>
          </w:tcPr>
          <w:p w:rsidR="00D74C33" w:rsidRDefault="00D74C33" w:rsidP="00D57E6D"/>
        </w:tc>
      </w:tr>
    </w:tbl>
    <w:p w:rsidR="0028208A" w:rsidRDefault="0028208A" w:rsidP="0028208A">
      <w:pPr>
        <w:jc w:val="center"/>
      </w:pPr>
    </w:p>
    <w:sectPr w:rsidR="0028208A" w:rsidSect="0028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BE"/>
    <w:multiLevelType w:val="multilevel"/>
    <w:tmpl w:val="055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54A01"/>
    <w:multiLevelType w:val="multilevel"/>
    <w:tmpl w:val="A1EC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208A"/>
    <w:rsid w:val="00161BDD"/>
    <w:rsid w:val="00260FA1"/>
    <w:rsid w:val="0028208A"/>
    <w:rsid w:val="003658C0"/>
    <w:rsid w:val="0039735E"/>
    <w:rsid w:val="003E474A"/>
    <w:rsid w:val="0045647A"/>
    <w:rsid w:val="0049735F"/>
    <w:rsid w:val="004D2590"/>
    <w:rsid w:val="00556D2B"/>
    <w:rsid w:val="005C4316"/>
    <w:rsid w:val="007C3FBB"/>
    <w:rsid w:val="008D5DFB"/>
    <w:rsid w:val="00997E90"/>
    <w:rsid w:val="009C7299"/>
    <w:rsid w:val="00A12672"/>
    <w:rsid w:val="00B335D0"/>
    <w:rsid w:val="00B94FBB"/>
    <w:rsid w:val="00D57E6D"/>
    <w:rsid w:val="00D74C33"/>
    <w:rsid w:val="00F9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2013-09-22T12:23:00Z</dcterms:created>
  <dcterms:modified xsi:type="dcterms:W3CDTF">2014-03-12T19:17:00Z</dcterms:modified>
</cp:coreProperties>
</file>