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8F" w:rsidRPr="00D73D8F" w:rsidRDefault="00D73D8F" w:rsidP="00D73D8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73D8F">
        <w:rPr>
          <w:rFonts w:ascii="Times New Roman" w:hAnsi="Times New Roman" w:cs="Times New Roman"/>
          <w:sz w:val="28"/>
          <w:szCs w:val="28"/>
          <w:shd w:val="clear" w:color="auto" w:fill="FFFFFF"/>
        </w:rPr>
        <w:t>Мудрецу достаточно </w:t>
      </w:r>
      <w:r w:rsidRPr="00D73D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увидеть каплю</w:t>
      </w:r>
      <w:r w:rsidRPr="00D7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воды, чтобы представить себе </w:t>
      </w:r>
      <w:r w:rsidRPr="00D73D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океан во всём его величии. Внимательному читателю хватает нескольких страниц текста, чтобы проникнуть в глубину художественного целого, рассмотреть </w:t>
      </w:r>
      <w:r w:rsidRPr="00D73D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в эпизоде величие авторской идеи.</w:t>
      </w:r>
    </w:p>
    <w:p w:rsidR="00D73D8F" w:rsidRPr="00D73D8F" w:rsidRDefault="00D73D8F" w:rsidP="00D73D8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Глава, фрагмент из которой предоставлен для анализа, называется «Как прокуратор пытался спасти Иуду». Само заглавие провоцирует читательский интерес, поскольку в нём отсутствует элементарная логика. Если бы мелкого служащего меняльной лавки, красавца Иуду, захотел спасти кто-то из его родственников или любимая девушка, их можно было бы понять. Но беспощадный прокуратор Иудеи, жестокий и властный Понтий Пилат в роли спасителя простого смертного, жителя ненавидимого прокуратором города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Ершалаима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>? В это невозможно поверить. За несколько часов до событий, описанных в 25 главе, прокуратор совершил слабую попытку спасти от казни арестованного Га-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Ноцри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, в невиновности которого был абсолютно уверен, как и в его целительском таланте.  В результате Пилат проиграл первосвященнику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Каифе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, оказавшемуся более сильным бойцом, чем прославленный на полях сражений римский воин. </w:t>
      </w:r>
    </w:p>
    <w:p w:rsidR="00D73D8F" w:rsidRPr="00D73D8F" w:rsidRDefault="00D73D8F" w:rsidP="00D73D8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В то время, когда Понтий Пилат отдыхал на ложе у накрытого стола под сводами дворца Ирода, на Лысой Горе «палачи поспешно кололи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казнимых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>», а «у</w:t>
      </w:r>
      <w:r w:rsidRPr="00D73D8F">
        <w:rPr>
          <w:rFonts w:ascii="Times New Roman" w:hAnsi="Times New Roman" w:cs="Times New Roman"/>
          <w:sz w:val="28"/>
          <w:szCs w:val="28"/>
        </w:rPr>
        <w:t xml:space="preserve"> ног прокуратора простиралась неубранная красная, как бы кровавая, лужа и валялись осколки разбитого кувшина».</w:t>
      </w:r>
      <w:proofErr w:type="gramEnd"/>
      <w:r w:rsidRPr="00D73D8F">
        <w:rPr>
          <w:rFonts w:ascii="Times New Roman" w:hAnsi="Times New Roman" w:cs="Times New Roman"/>
          <w:sz w:val="28"/>
          <w:szCs w:val="28"/>
        </w:rPr>
        <w:t xml:space="preserve"> Пролитое вино напоминало о крови праведника, которая была и на совести прокуратора, несмотря на то, что он символически «умыл руки», отдавая на казнь невиновного.</w:t>
      </w:r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 Окончилась земная жизнь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Иешуа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>, но и жизнь прокуратора разбилась, как злополучный кувшин. Не видеть ему покоя с этой минуты ещё 1900 лет, пока не прозвучат слова Мастера, завершающие его роман о Понтии Пилате: «Свободен! Свободен! Он ждёт тебя!»</w:t>
      </w:r>
    </w:p>
    <w:p w:rsidR="00D73D8F" w:rsidRPr="00D73D8F" w:rsidRDefault="00D73D8F" w:rsidP="00D73D8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Глава начинается с описания тьмы, накрывшей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Ершалаим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 в те минуты, когда на кресте умирал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Иешуа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. Эта тьма символизирует абсолютное зло, победившее в людях всё светлое, человеческое: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Каифа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 борется за власть с наместником кесаря, сын рабыни Пилы боится потерять с трудом завоёванное место под солнцем, а горожане предпочитают убийцу Вар-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Раввана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 бродячему проповеднику Истины -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Иешуа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. Слепящие молнии поочерёдно высвечивают то «великую глыбу храма», в котором хозяйничает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Каифа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, то противостоящий храму дворец Ирода Великого, место нынешнего обитания Пилата. Гроза, символизирующая титаническую битву власти церковной и власти светской,  заканчивается падением кипариса – дерева, которое у многих народов имеет ярко выраженное символическое значение. Заглянув в самый доступный источник информации, «Википедию», читаем: </w:t>
      </w:r>
      <w:r w:rsidRPr="00D73D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«Мрачная тёмно-зелёная листва кипариса вечнозелёного с древних времён уже служила эмблемой печали, а потому это дерево часто разводится в южном климате на кладбищах. Этот кипарис был посвящён у греков и римлян богам, преимущественно Плутону. </w:t>
      </w:r>
      <w:proofErr w:type="gramStart"/>
      <w:r w:rsidRPr="00D73D8F">
        <w:rPr>
          <w:rFonts w:ascii="Times New Roman" w:eastAsia="Calibri" w:hAnsi="Times New Roman" w:cs="Times New Roman"/>
          <w:sz w:val="28"/>
          <w:szCs w:val="28"/>
        </w:rPr>
        <w:t>Кипарисовые ветви клались в гробницы умерших; ими украшались в знак траура дома; на могилах обыкновенно сажались кипарисовые деревца.</w:t>
      </w:r>
      <w:proofErr w:type="gram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  Древнеримский поэт Овидий в своём произведении «Метаморфозы» передаёт легенду о Кипарисе, юноше, который попросил богов обратить его в дерево, чтобы вечно грустить о своём любимце, олене, которого он ненароком подстрелил на охоте. С приходом христианства символика кипариса поменялась, из символа смерти он стал символом вечной жизни. В Библии кипарис перечисляется среди деревьев, растущих в райском саду (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Иезекииль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 31.8). По некоторым предположениям, кипарис — это дерево гофер, из которого был сделан Ноев ковчег». Таким образом, падение кипариса, растущего около мраморной скамьи, вблизи которой в полдень беседовали первосвященник и прокуратор – не случайная деталь, а очень значимая. В триаде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Каифа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 – Пилат –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Иешуа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 последний стал жертвой, был обречён на смерть, но, в соответствии с христианской символикой кипариса, обрёл жизнь вечную. </w:t>
      </w:r>
    </w:p>
    <w:p w:rsidR="00D73D8F" w:rsidRPr="00D73D8F" w:rsidRDefault="00D73D8F" w:rsidP="00D73D8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Начался ливень, смывающий следы совершившегося злодеяния, и гроза сменилась ураганом. «Ураган терзал сад», - пишет Булгаков, а читатель видит, что ещё более страшный ураган бушует в душе прокуратора, который в этот день ведёт себя очень странно: вспышка гнева на растерявшегося слугу «почему-то» быстро заканчивается; хозяин не даёт африканцу исправить оплошность и затереть лужу вина, убрать осколки; под рёв воды и стук града по крыше прокуратор «что-то бормочет, разговаривая сам с собой»; наконец, читатель понимает, что великий Пилат сгорает от нетерпения, «что он кого-то ждет, нетерпеливо ждет». Видеть прокуратора таким встревоженным и взволнованным, по всей видимости, никому ещё не доводилось, да и не доведётся больше (во всяком случае, никому из смертных). По оживлению, охватившему Пилата, когда он услышал тихие звуки трубы и стрёкот сотен копыт, мы догадываемся, что наместник кесаря ждал кого-то, кто </w:t>
      </w:r>
      <w:proofErr w:type="gramStart"/>
      <w:r w:rsidRPr="00D73D8F">
        <w:rPr>
          <w:rFonts w:ascii="Times New Roman" w:eastAsia="Calibri" w:hAnsi="Times New Roman" w:cs="Times New Roman"/>
          <w:sz w:val="28"/>
          <w:szCs w:val="28"/>
        </w:rPr>
        <w:t>находился в составе приближающейся к дворцу алы</w:t>
      </w:r>
      <w:proofErr w:type="gram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3D8F" w:rsidRPr="00D73D8F" w:rsidRDefault="00D73D8F" w:rsidP="00D73D8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Завершается эпизод фразой: «Ала возвращалась с Лысой Горы, судя по звуку, она проходила через ту самую площадь, где был объявлен приговор». Автор вновь возвращает нас к центральному событию, с которым связано всё происходящее в 25 главе – к казни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Иешуа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 Га-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Ноцри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, произошедшей вследствие трусости великого прокуратора Иудеи. Отсюда и гнев, и растерянность, и нетерпеливое ожидание того, кто возьмёт на себя часть </w:t>
      </w:r>
      <w:r w:rsidRPr="00D73D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тяжёлой ноши Пилата и облегчит муки его совести, организовав «спасение» Иуды из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Кириафа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 единственно желанным для прокуратора способом: убив его под покровом ночи и «вернув» кровавые деньги первосвященнику </w:t>
      </w:r>
      <w:proofErr w:type="spellStart"/>
      <w:r w:rsidRPr="00D73D8F">
        <w:rPr>
          <w:rFonts w:ascii="Times New Roman" w:eastAsia="Calibri" w:hAnsi="Times New Roman" w:cs="Times New Roman"/>
          <w:sz w:val="28"/>
          <w:szCs w:val="28"/>
        </w:rPr>
        <w:t>Каифе</w:t>
      </w:r>
      <w:proofErr w:type="spell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3D8F" w:rsidRPr="00D73D8F" w:rsidRDefault="00D73D8F" w:rsidP="00D73D8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D8F">
        <w:rPr>
          <w:rFonts w:ascii="Times New Roman" w:eastAsia="Calibri" w:hAnsi="Times New Roman" w:cs="Times New Roman"/>
          <w:sz w:val="28"/>
          <w:szCs w:val="28"/>
        </w:rPr>
        <w:t>Интересна цветовая символика эпизода: сначала мы видим «дымное чёрное варево» пугающей грозовой тучи; потом огненные сполохи молний, разрывающих тьму; к концу урагана туча превращается в «фиолетовое с белой опушкой покрывало»; затем в неприметную «серую арьергардную тучу». Наконец, в «серой пелене», убегавшей к востоку, появляются «синие окна». Гроза, казавшаяся концом света, заканчивается. Зло, казавшееся непобедимым, отступает. За смертью приходит воскресение и вечная жизнь. Автор убеждает нас в том, что ночь сменится новым днём. «Безглазые «золотые идолы» на фасаде дворца уже не будут устрашать.    И даже «две белые розы, утонувшие в красной луже», не дышат трагической  безысходностью, а воспринимаются символом чистоты и невинности, противостоящих мучительной смерти. В целом эпизод, как это ни странно, наполнен не тоской и страхом, а освежающей энергией, светлой печалью, верой в победу света и добра.</w:t>
      </w:r>
    </w:p>
    <w:p w:rsidR="00D73D8F" w:rsidRPr="00D73D8F" w:rsidRDefault="00D73D8F" w:rsidP="00D73D8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Если говорить об авторском отношении к герою эпизода, то явного осуждения, как и презрения, здесь не наблюдается. </w:t>
      </w:r>
      <w:proofErr w:type="gramStart"/>
      <w:r w:rsidRPr="00D73D8F">
        <w:rPr>
          <w:rFonts w:ascii="Times New Roman" w:eastAsia="Calibri" w:hAnsi="Times New Roman" w:cs="Times New Roman"/>
          <w:sz w:val="28"/>
          <w:szCs w:val="28"/>
        </w:rPr>
        <w:t>Булгаков, обладающий ярким сатирическим дарованием, не использует ни одного приёма, способного «снизить» героя, изобразить его жалким, смешным, недостойным уважения.</w:t>
      </w:r>
      <w:proofErr w:type="gramEnd"/>
      <w:r w:rsidRPr="00D73D8F">
        <w:rPr>
          <w:rFonts w:ascii="Times New Roman" w:eastAsia="Calibri" w:hAnsi="Times New Roman" w:cs="Times New Roman"/>
          <w:sz w:val="28"/>
          <w:szCs w:val="28"/>
        </w:rPr>
        <w:t xml:space="preserve"> Перед нами обычный человек, который совершил страшную ошибку, оказался недостаточно сильным.  За свой грех он понесёт заслуженное наказание. В финале романа измученного Пилата простит тот, кого он предал. Нам ли, людям далеко не идеальным и не святым, осуждать прокуратора за его слабость? Но важно не забывать о том, что  «в числе человеческих пороков одним из самых главных» является трусость. И о том, что поле битвы добра и зла – душа каждого из нас. И свой выбор между светом и тьмой нам предстоит совершать всю жизнь. И от каждого из нас зависит исход этой борьбы.</w:t>
      </w:r>
    </w:p>
    <w:p w:rsidR="00D73D8F" w:rsidRPr="00D73D8F" w:rsidRDefault="00D73D8F" w:rsidP="00D73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D8F" w:rsidRPr="00D73D8F" w:rsidRDefault="00D73D8F" w:rsidP="00D73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8F">
        <w:rPr>
          <w:rFonts w:ascii="Times New Roman" w:hAnsi="Times New Roman" w:cs="Times New Roman"/>
          <w:b/>
          <w:sz w:val="28"/>
          <w:szCs w:val="28"/>
        </w:rPr>
        <w:t xml:space="preserve">Прокуратор. </w:t>
      </w:r>
      <w:proofErr w:type="spellStart"/>
      <w:r w:rsidRPr="00D73D8F">
        <w:rPr>
          <w:rFonts w:ascii="Times New Roman" w:hAnsi="Times New Roman" w:cs="Times New Roman"/>
          <w:b/>
          <w:sz w:val="28"/>
          <w:szCs w:val="28"/>
        </w:rPr>
        <w:t>Банга</w:t>
      </w:r>
      <w:proofErr w:type="spellEnd"/>
      <w:r w:rsidRPr="00D73D8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На балконе, залитом луною,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Вдалеке от толпы – эти двое: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Человек, так похожий на зверя,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Рядом – зверь, что хозяину верен.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lastRenderedPageBreak/>
        <w:t xml:space="preserve">В серых сумерках серая </w:t>
      </w:r>
      <w:proofErr w:type="gramStart"/>
      <w:r w:rsidRPr="00D73D8F">
        <w:rPr>
          <w:rFonts w:ascii="Times New Roman" w:hAnsi="Times New Roman" w:cs="Times New Roman"/>
          <w:sz w:val="28"/>
          <w:szCs w:val="28"/>
        </w:rPr>
        <w:t>псина</w:t>
      </w:r>
      <w:proofErr w:type="gramEnd"/>
      <w:r w:rsidRPr="00D73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Задремала в ногах господина.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Только в воздухе пахнет бедою: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Малодушием, страхом, грозою.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Гром умолк уже, дождь прекратился,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И вода просочилась в песок.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Отчего же хозяин смутился,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Без конца потирает висок?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И кого он в сгустившемся мраке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Ищет взглядом и слабой рукой?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Нет покоя сегодня собаке,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Раз хозяин утратил покой.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…Страшный город укрылся во мраке.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В кресле сгорбленный спит человек.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 xml:space="preserve">У затихшей устало собаки </w:t>
      </w:r>
    </w:p>
    <w:p w:rsidR="00D73D8F" w:rsidRPr="00D73D8F" w:rsidRDefault="00D73D8F" w:rsidP="00D7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8F">
        <w:rPr>
          <w:rFonts w:ascii="Times New Roman" w:hAnsi="Times New Roman" w:cs="Times New Roman"/>
          <w:sz w:val="28"/>
          <w:szCs w:val="28"/>
        </w:rPr>
        <w:t>Две дождинки стекли из-под век.</w:t>
      </w:r>
    </w:p>
    <w:p w:rsidR="00C21930" w:rsidRDefault="00C21930">
      <w:bookmarkStart w:id="0" w:name="_GoBack"/>
      <w:bookmarkEnd w:id="0"/>
    </w:p>
    <w:sectPr w:rsidR="00C2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C1"/>
    <w:rsid w:val="001A1AC1"/>
    <w:rsid w:val="00C21930"/>
    <w:rsid w:val="00D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6651</Characters>
  <Application>Microsoft Office Word</Application>
  <DocSecurity>0</DocSecurity>
  <Lines>55</Lines>
  <Paragraphs>15</Paragraphs>
  <ScaleCrop>false</ScaleCrop>
  <Company>Krokoz™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2</cp:revision>
  <dcterms:created xsi:type="dcterms:W3CDTF">2017-03-02T13:12:00Z</dcterms:created>
  <dcterms:modified xsi:type="dcterms:W3CDTF">2017-03-02T13:12:00Z</dcterms:modified>
</cp:coreProperties>
</file>