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12" w:rsidRDefault="007D5C5C" w:rsidP="00C12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2D12">
        <w:rPr>
          <w:rFonts w:ascii="Times New Roman" w:hAnsi="Times New Roman" w:cs="Times New Roman"/>
          <w:b/>
          <w:sz w:val="24"/>
          <w:szCs w:val="24"/>
        </w:rPr>
        <w:t>Краткосрочный план урока</w:t>
      </w:r>
    </w:p>
    <w:tbl>
      <w:tblPr>
        <w:tblStyle w:val="a4"/>
        <w:tblW w:w="5000" w:type="pct"/>
        <w:tblLayout w:type="fixed"/>
        <w:tblLook w:val="04A0"/>
      </w:tblPr>
      <w:tblGrid>
        <w:gridCol w:w="1810"/>
        <w:gridCol w:w="368"/>
        <w:gridCol w:w="624"/>
        <w:gridCol w:w="381"/>
        <w:gridCol w:w="2448"/>
        <w:gridCol w:w="1281"/>
        <w:gridCol w:w="685"/>
        <w:gridCol w:w="1974"/>
      </w:tblGrid>
      <w:tr w:rsidR="00C12D12" w:rsidTr="00E86DB5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</w:p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Урок: 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КГУ «Школа-интернат для детей с ЗПР»</w:t>
            </w:r>
          </w:p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«Береги честь смолоду»</w:t>
            </w:r>
          </w:p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(А.С.Пушкин «Капитанская дочка»)</w:t>
            </w:r>
          </w:p>
        </w:tc>
      </w:tr>
      <w:tr w:rsidR="00B77080" w:rsidTr="00E86DB5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80" w:rsidRDefault="00B77080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80" w:rsidRDefault="00B77080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Курмангалина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А.Ж.</w:t>
            </w:r>
          </w:p>
        </w:tc>
      </w:tr>
      <w:tr w:rsidR="00C12D12" w:rsidTr="00E86DB5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r>
              <w:t xml:space="preserve"> </w:t>
            </w:r>
          </w:p>
        </w:tc>
      </w:tr>
      <w:tr w:rsidR="00C12D12" w:rsidTr="00E86DB5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9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присутствующих: 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отсутствующих: </w:t>
            </w:r>
          </w:p>
        </w:tc>
      </w:tr>
      <w:tr w:rsidR="00C12D12" w:rsidTr="00E86DB5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2" w:rsidRPr="007906FE" w:rsidRDefault="00C12D12" w:rsidP="00B16527">
            <w:pPr>
              <w:widowControl w:val="0"/>
              <w:spacing w:line="22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416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С 9.1.3.1</w:t>
            </w:r>
            <w:r w:rsidRPr="00416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- </w:t>
            </w:r>
            <w:r w:rsidRPr="00790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>понимать содержание</w:t>
            </w:r>
            <w:r w:rsidRPr="007906F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текста</w:t>
            </w:r>
            <w:r w:rsidRPr="00790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>, определяя слова, с помощью которых автор выражает эмоционально-оценочное отношение к героям, событиям</w:t>
            </w:r>
          </w:p>
          <w:p w:rsidR="00C12D12" w:rsidRPr="007906FE" w:rsidRDefault="00C12D12" w:rsidP="00B16527">
            <w:pPr>
              <w:widowControl w:val="0"/>
              <w:spacing w:line="226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906FE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Г 9.2.2.1</w:t>
            </w:r>
            <w:r w:rsidRPr="007906F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– пересказывать содержание текста, демонстрируя собственное понимание проблематики, оценивая позицию автора</w:t>
            </w:r>
          </w:p>
          <w:p w:rsidR="00C12D12" w:rsidRPr="007906FE" w:rsidRDefault="00C12D12" w:rsidP="00B165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906F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Ч 9.3.7.1</w:t>
            </w:r>
            <w:r w:rsidRPr="007906F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- извлекать и синтезировать информацию, делать выводы на основе полученных сведений, выражая собственное мнение</w:t>
            </w:r>
          </w:p>
          <w:p w:rsidR="00C12D12" w:rsidRPr="00217436" w:rsidRDefault="00C12D12" w:rsidP="00B165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906F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ИЯЕ 9.5.1.2</w:t>
            </w:r>
            <w:r w:rsidRPr="007906F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– использовать глаголы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 соответствующих формах</w:t>
            </w:r>
          </w:p>
        </w:tc>
      </w:tr>
      <w:tr w:rsidR="00C12D12" w:rsidTr="00E86DB5">
        <w:trPr>
          <w:trHeight w:val="547"/>
        </w:trPr>
        <w:tc>
          <w:tcPr>
            <w:tcW w:w="1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 урока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B16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смогут: </w:t>
            </w:r>
          </w:p>
          <w:p w:rsidR="00C12D12" w:rsidRDefault="00767300" w:rsidP="00B1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содержание повести «Капитанская дочка»</w:t>
            </w:r>
            <w:r w:rsidR="00C12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2D12" w:rsidRPr="008C490C">
              <w:rPr>
                <w:rFonts w:ascii="Times New Roman" w:hAnsi="Times New Roman" w:cs="Times New Roman"/>
                <w:sz w:val="24"/>
                <w:szCs w:val="24"/>
              </w:rPr>
              <w:t>выделяя слова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выявляя</w:t>
            </w:r>
            <w:r w:rsidR="00C1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главных героев, выяснять суть их взаимоотношений, выделять в повести «Капитанская дочка» </w:t>
            </w:r>
            <w:r w:rsidR="00C12D12">
              <w:rPr>
                <w:rFonts w:ascii="Times New Roman" w:hAnsi="Times New Roman" w:cs="Times New Roman"/>
                <w:sz w:val="24"/>
                <w:szCs w:val="24"/>
              </w:rPr>
              <w:t>главную и второстеп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енную информацию, ответить на вопросы</w:t>
            </w:r>
            <w:r w:rsidR="00A1277A">
              <w:rPr>
                <w:rFonts w:ascii="Times New Roman" w:hAnsi="Times New Roman" w:cs="Times New Roman"/>
                <w:sz w:val="24"/>
                <w:szCs w:val="24"/>
              </w:rPr>
              <w:t xml:space="preserve"> (упр.3)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делать выводы,</w:t>
            </w:r>
            <w:r w:rsidR="00163B7F">
              <w:rPr>
                <w:rFonts w:ascii="Times New Roman" w:hAnsi="Times New Roman" w:cs="Times New Roman"/>
                <w:sz w:val="24"/>
                <w:szCs w:val="24"/>
              </w:rPr>
              <w:t xml:space="preserve"> найти определение слова «честь» в словаре Ожегова,</w:t>
            </w:r>
            <w:r w:rsidR="00B1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D12">
              <w:rPr>
                <w:rFonts w:ascii="Times New Roman" w:hAnsi="Times New Roman" w:cs="Times New Roman"/>
                <w:sz w:val="24"/>
                <w:szCs w:val="24"/>
              </w:rPr>
              <w:t>согласовывать глаголы с существительными в роде и числе</w:t>
            </w:r>
            <w:r w:rsidR="00163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B7F" w:rsidRPr="00416C38" w:rsidRDefault="00163B7F" w:rsidP="00B1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оценивании, понимать стратегии оценивания.</w:t>
            </w:r>
          </w:p>
        </w:tc>
      </w:tr>
      <w:tr w:rsidR="00C12D12" w:rsidTr="007377BB">
        <w:trPr>
          <w:trHeight w:val="349"/>
        </w:trPr>
        <w:tc>
          <w:tcPr>
            <w:tcW w:w="1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B16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C12D12" w:rsidRPr="00B16527" w:rsidRDefault="00C12D12" w:rsidP="00B16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поступки героев,</w:t>
            </w:r>
            <w:r w:rsidR="00163B7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демонстрировать собственное понимание проблематики,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слова автора</w:t>
            </w:r>
            <w:r w:rsidR="00767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300">
              <w:rPr>
                <w:rFonts w:ascii="Times New Roman" w:hAnsi="Times New Roman" w:cs="Times New Roman"/>
                <w:sz w:val="24"/>
                <w:szCs w:val="24"/>
              </w:rPr>
              <w:t>объяснить 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300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</w:t>
            </w:r>
            <w:r w:rsidR="00163B7F">
              <w:rPr>
                <w:rFonts w:ascii="Times New Roman" w:hAnsi="Times New Roman" w:cs="Times New Roman"/>
                <w:sz w:val="24"/>
                <w:szCs w:val="24"/>
              </w:rPr>
              <w:t>, смогут передать настроение и чувства героев через стратегии чтения (упр.4)</w:t>
            </w:r>
          </w:p>
        </w:tc>
      </w:tr>
      <w:tr w:rsidR="00C12D12" w:rsidTr="007377BB">
        <w:trPr>
          <w:trHeight w:val="547"/>
        </w:trPr>
        <w:tc>
          <w:tcPr>
            <w:tcW w:w="1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B1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 учащиеся смогут: </w:t>
            </w:r>
          </w:p>
          <w:p w:rsidR="00C12D12" w:rsidRPr="00221C54" w:rsidRDefault="00C12D12" w:rsidP="00B16527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аргументирова</w:t>
            </w:r>
            <w:r w:rsidRPr="001523BA">
              <w:rPr>
                <w:rFonts w:ascii="Times New Roman" w:hAnsi="Times New Roman"/>
                <w:sz w:val="24"/>
                <w:szCs w:val="24"/>
                <w:lang w:eastAsia="en-GB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точку зрения автора</w:t>
            </w:r>
            <w:r w:rsidR="00163B7F">
              <w:rPr>
                <w:rFonts w:ascii="Times New Roman" w:hAnsi="Times New Roman"/>
                <w:sz w:val="24"/>
                <w:szCs w:val="24"/>
                <w:lang w:eastAsia="en-GB"/>
              </w:rPr>
              <w:t>, выделять голосом слова с логическим ударением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</w:t>
            </w:r>
            <w:r w:rsidRPr="001523B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выво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ды </w:t>
            </w:r>
            <w:r w:rsidR="00163B7F">
              <w:rPr>
                <w:rFonts w:ascii="Times New Roman" w:hAnsi="Times New Roman"/>
                <w:sz w:val="24"/>
                <w:szCs w:val="24"/>
                <w:lang w:eastAsia="en-GB"/>
              </w:rPr>
              <w:t>на основе полученной информации,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дав</w:t>
            </w:r>
            <w:r w:rsidR="00163B7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ать собственную оценку героям и событиям,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использование глаголов в той или иной форме в предложении</w:t>
            </w:r>
          </w:p>
        </w:tc>
      </w:tr>
      <w:tr w:rsidR="00C12D12" w:rsidTr="00E86DB5">
        <w:trPr>
          <w:trHeight w:val="278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FE" w:rsidRDefault="007906FE" w:rsidP="007906FE">
            <w:pPr>
              <w:pStyle w:val="a5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1.П</w:t>
            </w:r>
            <w:r w:rsidR="005457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>онимает</w:t>
            </w:r>
            <w:r w:rsidR="00FC26D4" w:rsidRPr="00790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содержание</w:t>
            </w:r>
            <w:r w:rsidR="00FC26D4" w:rsidRPr="007906F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текста</w:t>
            </w:r>
          </w:p>
          <w:p w:rsidR="00C12D12" w:rsidRDefault="007906FE" w:rsidP="007906FE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2. О</w:t>
            </w:r>
            <w:r w:rsidRPr="00790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>пределяет</w:t>
            </w:r>
            <w:r w:rsidR="00FC26D4" w:rsidRPr="007906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слова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автора</w:t>
            </w:r>
          </w:p>
          <w:p w:rsidR="007906FE" w:rsidRDefault="007906FE" w:rsidP="007906FE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3. Пересказывает содержание текста</w:t>
            </w:r>
          </w:p>
          <w:p w:rsidR="007906FE" w:rsidRDefault="007906FE" w:rsidP="007906FE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4. Демонстрирует понимание</w:t>
            </w:r>
          </w:p>
          <w:p w:rsidR="007906FE" w:rsidRPr="007906FE" w:rsidRDefault="007906FE" w:rsidP="007906FE">
            <w:pPr>
              <w:widowControl w:val="0"/>
              <w:spacing w:line="226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           </w:t>
            </w:r>
            <w:r w:rsidR="00EB2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5. </w:t>
            </w:r>
            <w:r w:rsidRPr="007906F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Оценивает позицию автора</w:t>
            </w:r>
          </w:p>
          <w:p w:rsidR="007906FE" w:rsidRPr="007906FE" w:rsidRDefault="007906FE" w:rsidP="00790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906F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          </w:t>
            </w:r>
            <w:r w:rsidR="00EB2DE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906FE">
              <w:rPr>
                <w:rFonts w:ascii="Times New Roman" w:hAnsi="Times New Roman"/>
                <w:sz w:val="24"/>
                <w:szCs w:val="24"/>
                <w:lang w:eastAsia="en-GB"/>
              </w:rPr>
              <w:t>6. Извлекает и синтезирует информацию</w:t>
            </w:r>
          </w:p>
          <w:p w:rsidR="007906FE" w:rsidRPr="007906FE" w:rsidRDefault="007906FE" w:rsidP="00790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906F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          </w:t>
            </w:r>
            <w:r w:rsidR="00EB2DE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906FE">
              <w:rPr>
                <w:rFonts w:ascii="Times New Roman" w:hAnsi="Times New Roman"/>
                <w:sz w:val="24"/>
                <w:szCs w:val="24"/>
                <w:lang w:eastAsia="en-GB"/>
              </w:rPr>
              <w:t>7.</w:t>
            </w:r>
            <w:r w:rsidR="0044416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906FE">
              <w:rPr>
                <w:rFonts w:ascii="Times New Roman" w:hAnsi="Times New Roman"/>
                <w:sz w:val="24"/>
                <w:szCs w:val="24"/>
                <w:lang w:eastAsia="en-GB"/>
              </w:rPr>
              <w:t>Делает выводы на основе полученных сведений,</w:t>
            </w:r>
          </w:p>
          <w:p w:rsidR="007906FE" w:rsidRPr="007906FE" w:rsidRDefault="007906FE" w:rsidP="00790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906F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         </w:t>
            </w:r>
            <w:r w:rsidR="00EB2DE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906F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8. Выражает собственное мнение</w:t>
            </w:r>
          </w:p>
          <w:p w:rsidR="007906FE" w:rsidRPr="00A177E8" w:rsidRDefault="007906FE" w:rsidP="007906FE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6F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9</w:t>
            </w:r>
            <w:r w:rsidRPr="007906F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. </w:t>
            </w:r>
            <w:r w:rsidRPr="007906FE">
              <w:rPr>
                <w:rFonts w:ascii="Times New Roman" w:hAnsi="Times New Roman"/>
                <w:sz w:val="24"/>
                <w:szCs w:val="24"/>
                <w:lang w:eastAsia="en-GB"/>
              </w:rPr>
              <w:t>Использует глаголы</w:t>
            </w:r>
          </w:p>
        </w:tc>
      </w:tr>
      <w:tr w:rsidR="00C12D12" w:rsidTr="00E86DB5">
        <w:trPr>
          <w:trHeight w:val="278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мыслительных навыков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2" w:rsidRPr="007906FE" w:rsidRDefault="00C12D12" w:rsidP="004E3532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="00C55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790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790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790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="00790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12D12" w:rsidTr="00E86DB5">
        <w:trPr>
          <w:trHeight w:val="278"/>
        </w:trPr>
        <w:tc>
          <w:tcPr>
            <w:tcW w:w="1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Pr="007906FE" w:rsidRDefault="00C12D12" w:rsidP="004E35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научатся: использовать лексику соответствующую теме урока; обогащать словарный запас; уметь строить собственные высказывания</w:t>
            </w:r>
          </w:p>
        </w:tc>
      </w:tr>
      <w:tr w:rsidR="00C12D12" w:rsidTr="007377BB">
        <w:trPr>
          <w:trHeight w:val="409"/>
        </w:trPr>
        <w:tc>
          <w:tcPr>
            <w:tcW w:w="1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C55372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для активного усвоения: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(карточка-информатор)</w:t>
            </w:r>
          </w:p>
          <w:p w:rsidR="00B16527" w:rsidRDefault="00B16527" w:rsidP="00C55372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F1E22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lastRenderedPageBreak/>
              <w:t>облучок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– сиденье для кучера в повозке</w:t>
            </w:r>
            <w:r w:rsidR="00EF1E22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B16527" w:rsidRDefault="00B16527" w:rsidP="00C55372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F1E22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погост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– кладбище</w:t>
            </w:r>
            <w:r w:rsidR="00EF1E22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B16527" w:rsidRDefault="00B16527" w:rsidP="00C5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22">
              <w:rPr>
                <w:rFonts w:ascii="Times New Roman" w:hAnsi="Times New Roman" w:cs="Times New Roman"/>
                <w:i/>
                <w:sz w:val="24"/>
                <w:szCs w:val="24"/>
              </w:rPr>
              <w:t>полати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избе; приспособление из досок для сна под потолком между печью и стеной</w:t>
            </w:r>
            <w:r w:rsidR="00EF1E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527" w:rsidRDefault="00B16527" w:rsidP="00C5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22">
              <w:rPr>
                <w:rFonts w:ascii="Times New Roman" w:hAnsi="Times New Roman" w:cs="Times New Roman"/>
                <w:i/>
                <w:sz w:val="24"/>
                <w:szCs w:val="24"/>
              </w:rPr>
              <w:t>циновка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здесь: занавеска из плетеной рогожки</w:t>
            </w:r>
            <w:r w:rsidR="00EF1E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527" w:rsidRDefault="00B16527" w:rsidP="00C5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22">
              <w:rPr>
                <w:rFonts w:ascii="Times New Roman" w:hAnsi="Times New Roman" w:cs="Times New Roman"/>
                <w:i/>
                <w:sz w:val="24"/>
                <w:szCs w:val="24"/>
              </w:rPr>
              <w:t>целовальник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продавец вина в питейных домах,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кабаках</w:t>
            </w:r>
            <w:proofErr w:type="gramEnd"/>
            <w:r w:rsidR="00EF1E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F1E22" w:rsidRPr="00FE2311" w:rsidRDefault="00EF1E22" w:rsidP="00EF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22">
              <w:rPr>
                <w:rFonts w:ascii="Times New Roman" w:hAnsi="Times New Roman" w:cs="Times New Roman"/>
                <w:i/>
                <w:sz w:val="24"/>
                <w:szCs w:val="24"/>
              </w:rPr>
              <w:t>родом яицкий казак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живущий на реке Яик (после Пугачевского восстания Яик был переименован Екатериной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Урал, чтобы само название реки не напоминало о Пугачеве)</w:t>
            </w:r>
          </w:p>
        </w:tc>
      </w:tr>
      <w:tr w:rsidR="00C12D12" w:rsidTr="007377BB">
        <w:tc>
          <w:tcPr>
            <w:tcW w:w="1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EF1E22">
            <w:pPr>
              <w:tabs>
                <w:tab w:val="left" w:pos="61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Полезные фразы для рассуждения: </w:t>
            </w:r>
            <w:r w:rsidR="00EF1E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12D12" w:rsidRDefault="00C12D12" w:rsidP="004E3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считаю, что...</w:t>
            </w:r>
          </w:p>
          <w:p w:rsidR="00C12D12" w:rsidRPr="00E501BD" w:rsidRDefault="00C12D12" w:rsidP="004E3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думаю, что ...</w:t>
            </w:r>
          </w:p>
        </w:tc>
      </w:tr>
      <w:tr w:rsidR="00C12D12" w:rsidTr="007377BB">
        <w:trPr>
          <w:trHeight w:val="272"/>
        </w:trPr>
        <w:tc>
          <w:tcPr>
            <w:tcW w:w="1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7F" w:rsidRPr="00163B7F" w:rsidRDefault="00C12D12" w:rsidP="0016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 подсказки: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7F" w:rsidRPr="00F72CD5">
              <w:rPr>
                <w:rFonts w:ascii="Times New Roman" w:hAnsi="Times New Roman" w:cs="Times New Roman"/>
                <w:b/>
                <w:sz w:val="24"/>
                <w:szCs w:val="24"/>
              </w:rPr>
              <w:t>Честь</w:t>
            </w:r>
            <w:r w:rsidR="007906FE">
              <w:rPr>
                <w:rFonts w:ascii="Times New Roman" w:hAnsi="Times New Roman" w:cs="Times New Roman"/>
                <w:sz w:val="24"/>
                <w:szCs w:val="24"/>
              </w:rPr>
              <w:t>. 1.Д</w:t>
            </w:r>
            <w:r w:rsidR="00163B7F">
              <w:rPr>
                <w:rFonts w:ascii="Times New Roman" w:hAnsi="Times New Roman" w:cs="Times New Roman"/>
                <w:sz w:val="24"/>
                <w:szCs w:val="24"/>
              </w:rPr>
              <w:t>остойные у</w:t>
            </w:r>
            <w:r w:rsidR="007906FE">
              <w:rPr>
                <w:rFonts w:ascii="Times New Roman" w:hAnsi="Times New Roman" w:cs="Times New Roman"/>
                <w:sz w:val="24"/>
                <w:szCs w:val="24"/>
              </w:rPr>
              <w:t>важения и гордости моральные</w:t>
            </w:r>
            <w:r w:rsidR="00F72CD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этические принципы личности. </w:t>
            </w:r>
            <w:r w:rsidR="00F72CD5" w:rsidRPr="00F72CD5">
              <w:rPr>
                <w:rFonts w:ascii="Times New Roman" w:hAnsi="Times New Roman" w:cs="Times New Roman"/>
                <w:i/>
                <w:sz w:val="24"/>
                <w:szCs w:val="24"/>
              </w:rPr>
              <w:t>Труд на благо Родины – дело чести</w:t>
            </w:r>
            <w:r w:rsidR="00F72CD5">
              <w:rPr>
                <w:rFonts w:ascii="Times New Roman" w:hAnsi="Times New Roman" w:cs="Times New Roman"/>
                <w:sz w:val="24"/>
                <w:szCs w:val="24"/>
              </w:rPr>
              <w:t xml:space="preserve">. 2. Хорошая, незапятнанная репутация, доброе имя. </w:t>
            </w:r>
            <w:r w:rsidR="00F72CD5" w:rsidRPr="00F72CD5">
              <w:rPr>
                <w:rFonts w:ascii="Times New Roman" w:hAnsi="Times New Roman" w:cs="Times New Roman"/>
                <w:i/>
                <w:sz w:val="24"/>
                <w:szCs w:val="24"/>
              </w:rPr>
              <w:t>Честь семьи</w:t>
            </w:r>
          </w:p>
        </w:tc>
      </w:tr>
      <w:tr w:rsidR="00C12D12" w:rsidTr="00E86DB5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2" w:rsidRDefault="00C12D12" w:rsidP="008C2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интереса к истории и деятельности знаменитых людей посредством чтения и анализа текста, нра</w:t>
            </w:r>
            <w:r w:rsidR="001051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ственно-духовное воспитание на основе жизни знаменитых личностей.</w:t>
            </w:r>
          </w:p>
        </w:tc>
      </w:tr>
      <w:tr w:rsidR="00C12D12" w:rsidTr="00E86DB5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C26D4">
              <w:rPr>
                <w:rFonts w:ascii="Times New Roman" w:hAnsi="Times New Roman" w:cs="Times New Roman"/>
                <w:sz w:val="24"/>
                <w:szCs w:val="24"/>
              </w:rPr>
              <w:t>, самопознание</w:t>
            </w:r>
          </w:p>
        </w:tc>
      </w:tr>
      <w:tr w:rsidR="00C12D12" w:rsidTr="00E86DB5"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 по теме</w:t>
            </w:r>
          </w:p>
        </w:tc>
        <w:tc>
          <w:tcPr>
            <w:tcW w:w="3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Pr="00F248A2" w:rsidRDefault="00C12D12" w:rsidP="00D3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знают о</w:t>
            </w:r>
            <w:r w:rsidR="00D36D94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событиях, описанных в повести 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 </w:t>
            </w:r>
          </w:p>
        </w:tc>
      </w:tr>
      <w:tr w:rsidR="00C12D12" w:rsidTr="00E86D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   УРОКА</w:t>
            </w:r>
          </w:p>
        </w:tc>
      </w:tr>
      <w:tr w:rsidR="00C12D12" w:rsidTr="007377BB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 время и этапы</w:t>
            </w: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12D12" w:rsidTr="007377BB">
        <w:trPr>
          <w:trHeight w:val="137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B5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мин </w:t>
            </w: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2" w:rsidRPr="00777F31" w:rsidRDefault="00C12D12" w:rsidP="00C12D1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C12D12" w:rsidRPr="00777F31" w:rsidRDefault="00C12D12" w:rsidP="004E3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77F31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777F31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  <w:p w:rsidR="00C12D12" w:rsidRPr="00777F31" w:rsidRDefault="00C12D12" w:rsidP="004E3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98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снова будем читать, делать выводы и рассуждать, чтобы урок прошел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25298">
              <w:rPr>
                <w:rFonts w:ascii="Times New Roman" w:hAnsi="Times New Roman" w:cs="Times New Roman"/>
                <w:sz w:val="24"/>
                <w:szCs w:val="24"/>
              </w:rPr>
              <w:t>ждому впрок – активно включаться  в работу, дружок!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2" w:rsidTr="007377BB">
        <w:trPr>
          <w:trHeight w:val="5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– </w:t>
            </w:r>
            <w:r w:rsidRPr="00F74C25">
              <w:rPr>
                <w:rFonts w:ascii="Times New Roman" w:hAnsi="Times New Roman" w:cs="Times New Roman"/>
                <w:sz w:val="24"/>
                <w:szCs w:val="24"/>
              </w:rPr>
              <w:t>32 мин</w:t>
            </w: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95" w:rsidRDefault="00D6069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9A" w:rsidRDefault="00E42E9A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9A" w:rsidRDefault="00E42E9A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9A" w:rsidRDefault="00E42E9A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9A" w:rsidRDefault="00E42E9A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9A" w:rsidRDefault="00E42E9A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9A" w:rsidRDefault="00E42E9A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9A" w:rsidRDefault="00E42E9A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9A" w:rsidRDefault="00E42E9A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9" w:rsidRDefault="00652279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КОНЕЦ-5 минут</w:t>
            </w: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2" w:rsidRDefault="00C12D12" w:rsidP="00C12D12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Актуализация</w:t>
            </w:r>
          </w:p>
          <w:p w:rsidR="00F72CD5" w:rsidRDefault="00C12D12" w:rsidP="004E3532">
            <w:pPr>
              <w:pStyle w:val="a3"/>
              <w:shd w:val="clear" w:color="auto" w:fill="FFFFFF"/>
              <w:spacing w:before="0" w:beforeAutospacing="0" w:after="0" w:afterAutospacing="0"/>
              <w:ind w:left="10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К. Стратегия «Клубочек мудрости» </w:t>
            </w:r>
          </w:p>
          <w:p w:rsidR="00C12D12" w:rsidRDefault="00C12D12" w:rsidP="004E3532">
            <w:pPr>
              <w:pStyle w:val="a3"/>
              <w:shd w:val="clear" w:color="auto" w:fill="FFFFFF"/>
              <w:spacing w:before="0" w:beforeAutospacing="0" w:after="0" w:afterAutospacing="0"/>
              <w:ind w:left="1080"/>
              <w:rPr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lang w:eastAsia="en-US"/>
              </w:rPr>
              <w:t>на столе клубочек, распутываешь клубочек и говоришь все, что ты проходил на прошлом уроке, потом опять запутываешь).</w:t>
            </w:r>
          </w:p>
          <w:p w:rsidR="00D36D94" w:rsidRDefault="00C12D12" w:rsidP="004E353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учащихся</w:t>
            </w:r>
            <w:proofErr w:type="gramStart"/>
            <w:r>
              <w:rPr>
                <w:b/>
                <w:lang w:eastAsia="en-US"/>
              </w:rPr>
              <w:t xml:space="preserve"> К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905701" w:rsidRPr="007F07F0" w:rsidRDefault="00C12D12" w:rsidP="004E353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Учащиеся рассказывают об истории написания А.С.Пушкиным повести «Капитанская дочка»</w:t>
            </w:r>
            <w:r w:rsidR="00905701">
              <w:rPr>
                <w:lang w:eastAsia="en-US"/>
              </w:rPr>
              <w:t>.</w:t>
            </w:r>
          </w:p>
          <w:p w:rsidR="00C12D12" w:rsidRDefault="00FC26D4" w:rsidP="004E353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</w:t>
            </w:r>
            <w:r w:rsidR="00C12D12">
              <w:rPr>
                <w:b/>
                <w:lang w:eastAsia="en-US"/>
              </w:rPr>
              <w:t xml:space="preserve"> нового материала. </w:t>
            </w:r>
          </w:p>
          <w:p w:rsidR="00C12D12" w:rsidRDefault="00C12D12" w:rsidP="004E353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C655B">
              <w:rPr>
                <w:lang w:eastAsia="en-US"/>
              </w:rPr>
              <w:t>Работа над текстом 2 главы</w:t>
            </w:r>
            <w:r>
              <w:rPr>
                <w:lang w:eastAsia="en-US"/>
              </w:rPr>
              <w:t xml:space="preserve"> «Вожатый»</w:t>
            </w:r>
          </w:p>
          <w:p w:rsidR="00C12D12" w:rsidRDefault="00C12D12" w:rsidP="004E353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EC655B">
              <w:rPr>
                <w:b/>
                <w:lang w:eastAsia="en-US"/>
              </w:rPr>
              <w:t xml:space="preserve">Задание: </w:t>
            </w:r>
          </w:p>
          <w:p w:rsidR="00C12D12" w:rsidRDefault="00C12D12" w:rsidP="004E353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  <w:r w:rsidRPr="002C3CEA">
              <w:rPr>
                <w:lang w:eastAsia="en-US"/>
              </w:rPr>
              <w:t xml:space="preserve"> (учителю необходимо объединить учащих</w:t>
            </w:r>
            <w:r w:rsidR="002C3CEA" w:rsidRPr="002C3CEA">
              <w:rPr>
                <w:lang w:eastAsia="en-US"/>
              </w:rPr>
              <w:t>ся в 3 группы). Работа с</w:t>
            </w:r>
            <w:r w:rsidRPr="002C3CEA">
              <w:rPr>
                <w:lang w:eastAsia="en-US"/>
              </w:rPr>
              <w:t xml:space="preserve"> повесть</w:t>
            </w:r>
            <w:r w:rsidR="002C3CEA" w:rsidRPr="002C3CEA">
              <w:rPr>
                <w:lang w:eastAsia="en-US"/>
              </w:rPr>
              <w:t>ю</w:t>
            </w:r>
            <w:r w:rsidRPr="002C3CEA">
              <w:rPr>
                <w:lang w:eastAsia="en-US"/>
              </w:rPr>
              <w:t xml:space="preserve"> «Капитанская дочка»</w:t>
            </w:r>
            <w:r w:rsidR="00E86DB5" w:rsidRPr="002C3CEA">
              <w:rPr>
                <w:lang w:eastAsia="en-US"/>
              </w:rPr>
              <w:t xml:space="preserve"> (гл.2)</w:t>
            </w:r>
          </w:p>
          <w:p w:rsidR="00C12D12" w:rsidRDefault="00C12D12" w:rsidP="004E353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 «</w:t>
            </w:r>
            <w:proofErr w:type="spellStart"/>
            <w:r w:rsidR="00767300">
              <w:rPr>
                <w:b/>
                <w:lang w:eastAsia="en-US"/>
              </w:rPr>
              <w:t>Джиг</w:t>
            </w:r>
            <w:r>
              <w:rPr>
                <w:b/>
                <w:lang w:eastAsia="en-US"/>
              </w:rPr>
              <w:t>со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C12D12" w:rsidRDefault="00C12D12" w:rsidP="00E86D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Учитель: Сегодня мы почитаем и обсудим содержание 2 главы повести А.С.Пушкина «Капитанская дочка». Я разделила главу на три части, </w:t>
            </w:r>
            <w:r w:rsidR="000907B0">
              <w:rPr>
                <w:lang w:eastAsia="en-US"/>
              </w:rPr>
              <w:t xml:space="preserve">спикеры трех групп получают тексты, читают их в группе, готовят пересказ и определяют тему </w:t>
            </w:r>
            <w:r w:rsidR="000907B0">
              <w:rPr>
                <w:lang w:eastAsia="en-US"/>
              </w:rPr>
              <w:lastRenderedPageBreak/>
              <w:t xml:space="preserve">прочитанной части. </w:t>
            </w:r>
            <w:proofErr w:type="gramStart"/>
            <w:r w:rsidR="000907B0">
              <w:rPr>
                <w:lang w:eastAsia="en-US"/>
              </w:rPr>
              <w:t>Затем спикеры презентуют работу группы другим учащимся (последовательность выступления учащихся должна соответствовать прочитанным ч</w:t>
            </w:r>
            <w:r w:rsidR="00C974AB">
              <w:rPr>
                <w:lang w:eastAsia="en-US"/>
              </w:rPr>
              <w:t>а</w:t>
            </w:r>
            <w:r w:rsidR="000907B0">
              <w:rPr>
                <w:lang w:eastAsia="en-US"/>
              </w:rPr>
              <w:t>стям, чтобы у учащихся было целостное восприятие прочитанной информации.</w:t>
            </w:r>
            <w:proofErr w:type="gramEnd"/>
            <w:r w:rsidR="000907B0">
              <w:rPr>
                <w:lang w:eastAsia="en-US"/>
              </w:rPr>
              <w:t xml:space="preserve"> Учителю необходимо регламентировать время подготовки и выступления учащихся</w:t>
            </w:r>
          </w:p>
          <w:p w:rsidR="000907B0" w:rsidRDefault="000907B0" w:rsidP="0009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 мыслительной деятельности:</w:t>
            </w:r>
          </w:p>
          <w:p w:rsidR="000907B0" w:rsidRPr="00D122E3" w:rsidRDefault="00FC26D4" w:rsidP="000907B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знание, понимание, анализ, синтез</w:t>
            </w:r>
          </w:p>
          <w:p w:rsidR="000907B0" w:rsidRDefault="000907B0" w:rsidP="00F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познавательной деятельности: </w:t>
            </w:r>
            <w:r w:rsidR="001E609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538"/>
              <w:gridCol w:w="2868"/>
            </w:tblGrid>
            <w:tr w:rsidR="00F72CD5" w:rsidRPr="00741D39" w:rsidTr="00FD1A36">
              <w:trPr>
                <w:trHeight w:val="164"/>
              </w:trPr>
              <w:tc>
                <w:tcPr>
                  <w:tcW w:w="2538" w:type="dxa"/>
                </w:tcPr>
                <w:p w:rsidR="00F72CD5" w:rsidRPr="00741D39" w:rsidRDefault="00F72CD5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868" w:type="dxa"/>
                </w:tcPr>
                <w:p w:rsidR="00F72CD5" w:rsidRPr="00741D39" w:rsidRDefault="00F72CD5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F72CD5" w:rsidRPr="00741D39" w:rsidTr="00FD1A36">
              <w:trPr>
                <w:trHeight w:val="2345"/>
              </w:trPr>
              <w:tc>
                <w:tcPr>
                  <w:tcW w:w="2538" w:type="dxa"/>
                </w:tcPr>
                <w:p w:rsidR="001E609C" w:rsidRDefault="00FD1A36" w:rsidP="001E60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60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1E609C" w:rsidRPr="001E60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Пересказать </w:t>
                  </w:r>
                  <w:r w:rsidR="00C7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главу повести «Капитанская дочка»</w:t>
                  </w:r>
                </w:p>
                <w:p w:rsidR="00C76FF5" w:rsidRDefault="00C76FF5" w:rsidP="001E60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609C" w:rsidRDefault="001E609C" w:rsidP="001E60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Определить тему части</w:t>
                  </w:r>
                </w:p>
                <w:p w:rsidR="001E609C" w:rsidRDefault="001E609C" w:rsidP="001E60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609C" w:rsidRPr="001E609C" w:rsidRDefault="001E609C" w:rsidP="001E60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Отвечать на вопрос</w:t>
                  </w:r>
                  <w:r w:rsidR="00C7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повести</w:t>
                  </w:r>
                </w:p>
                <w:p w:rsidR="001E609C" w:rsidRPr="00741D39" w:rsidRDefault="001E609C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8" w:type="dxa"/>
                </w:tcPr>
                <w:p w:rsidR="001E609C" w:rsidRDefault="00FD1A36" w:rsidP="00F72CD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="001E609C">
                    <w:rPr>
                      <w:lang w:eastAsia="en-US"/>
                    </w:rPr>
                    <w:t>1.Передает  содержание объемом не менее 100 слов</w:t>
                  </w:r>
                </w:p>
                <w:p w:rsidR="00C76FF5" w:rsidRDefault="00C76FF5" w:rsidP="00F72CD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lang w:eastAsia="en-US"/>
                    </w:rPr>
                  </w:pPr>
                </w:p>
                <w:p w:rsidR="001E609C" w:rsidRDefault="001E609C" w:rsidP="00F72CD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 Определяет тему</w:t>
                  </w:r>
                </w:p>
                <w:p w:rsidR="001E609C" w:rsidRDefault="001E609C" w:rsidP="00F72CD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lang w:eastAsia="en-US"/>
                    </w:rPr>
                  </w:pPr>
                </w:p>
                <w:p w:rsidR="001E609C" w:rsidRDefault="001E609C" w:rsidP="00F72CD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lang w:eastAsia="en-US"/>
                    </w:rPr>
                  </w:pPr>
                </w:p>
                <w:p w:rsidR="001E609C" w:rsidRPr="00741D39" w:rsidRDefault="001E609C" w:rsidP="00F72CD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 Приводит не менее одного аргумента</w:t>
                  </w:r>
                </w:p>
              </w:tc>
            </w:tr>
          </w:tbl>
          <w:p w:rsidR="002C3CEA" w:rsidRPr="00EB2DEF" w:rsidRDefault="00A1618F" w:rsidP="00C97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Дифференциация: по тексту</w:t>
            </w:r>
          </w:p>
          <w:p w:rsidR="000907B0" w:rsidRDefault="00C974AB" w:rsidP="00C9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="00FD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87B2D" w:rsidRPr="00887B2D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887B2D" w:rsidRPr="00887B2D">
              <w:rPr>
                <w:rFonts w:ascii="Times New Roman" w:hAnsi="Times New Roman" w:cs="Times New Roman"/>
                <w:sz w:val="24"/>
                <w:szCs w:val="24"/>
              </w:rPr>
              <w:t xml:space="preserve"> «аплодисменты»</w:t>
            </w:r>
          </w:p>
          <w:p w:rsidR="00E42E9A" w:rsidRPr="00C974AB" w:rsidRDefault="00E42E9A" w:rsidP="00C9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C12D1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Карточка-информатор (словарная работа)</w:t>
            </w:r>
          </w:p>
          <w:p w:rsidR="00C12D12" w:rsidRPr="00E86DB5" w:rsidRDefault="00C12D12" w:rsidP="00E8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Pr="00131ED5" w:rsidRDefault="00C12D12" w:rsidP="008C282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Аналитическая беседа по прочитанной главе:</w:t>
            </w:r>
          </w:p>
          <w:p w:rsidR="00C12D12" w:rsidRDefault="00C12D12" w:rsidP="008C282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 каких обстоятельствах происходит первое знакомство Гринева с Пугачевым?  </w:t>
            </w:r>
          </w:p>
          <w:p w:rsidR="00652279" w:rsidRPr="00652279" w:rsidRDefault="00652279" w:rsidP="0065227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</w:rPr>
            </w:pPr>
            <w:r w:rsidRPr="00652279">
              <w:rPr>
                <w:b/>
                <w:bCs/>
                <w:color w:val="000000" w:themeColor="text1"/>
              </w:rPr>
              <w:t>Метод: Расчет. Деление на “первый-второй”</w:t>
            </w:r>
          </w:p>
          <w:p w:rsidR="00652279" w:rsidRPr="00652279" w:rsidRDefault="00652279" w:rsidP="0065227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</w:rPr>
            </w:pPr>
            <w:r w:rsidRPr="00652279">
              <w:rPr>
                <w:color w:val="000000" w:themeColor="text1"/>
              </w:rPr>
              <w:t xml:space="preserve">Группа стоит в шеренге или в </w:t>
            </w:r>
            <w:proofErr w:type="gramStart"/>
            <w:r w:rsidRPr="00652279">
              <w:rPr>
                <w:color w:val="000000" w:themeColor="text1"/>
              </w:rPr>
              <w:t>кругу</w:t>
            </w:r>
            <w:proofErr w:type="gramEnd"/>
            <w:r w:rsidRPr="00652279">
              <w:rPr>
                <w:color w:val="000000" w:themeColor="text1"/>
              </w:rPr>
              <w:t xml:space="preserve"> и делиться на п</w:t>
            </w:r>
            <w:r>
              <w:rPr>
                <w:color w:val="000000" w:themeColor="text1"/>
              </w:rPr>
              <w:t>ервый, второй, третий</w:t>
            </w:r>
            <w:r w:rsidRPr="00652279">
              <w:rPr>
                <w:color w:val="000000" w:themeColor="text1"/>
              </w:rPr>
              <w:t>…</w:t>
            </w:r>
          </w:p>
          <w:p w:rsidR="00C12D12" w:rsidRPr="00131ED5" w:rsidRDefault="00FD1A36" w:rsidP="004E353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 по пар</w:t>
            </w:r>
            <w:r w:rsidR="00C12D12" w:rsidRPr="00131ED5">
              <w:rPr>
                <w:b/>
                <w:lang w:eastAsia="en-US"/>
              </w:rPr>
              <w:t xml:space="preserve">ам: </w:t>
            </w:r>
          </w:p>
          <w:p w:rsidR="00C12D12" w:rsidRDefault="00652279" w:rsidP="002C3C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1-3 пар</w:t>
            </w:r>
            <w:r w:rsidR="00C12D12" w:rsidRPr="00362CE8">
              <w:rPr>
                <w:i/>
                <w:u w:val="single"/>
                <w:lang w:eastAsia="en-US"/>
              </w:rPr>
              <w:t>а</w:t>
            </w:r>
            <w:r w:rsidR="00C12D12">
              <w:rPr>
                <w:lang w:eastAsia="en-US"/>
              </w:rPr>
              <w:t>: Подобрать слова ассоциации к слову «буран» (метель, снег, вьюга, ветер)</w:t>
            </w:r>
            <w:r w:rsidR="0040510A">
              <w:rPr>
                <w:lang w:eastAsia="en-US"/>
              </w:rPr>
              <w:t>,</w:t>
            </w:r>
          </w:p>
          <w:p w:rsidR="0040510A" w:rsidRDefault="0040510A" w:rsidP="002C3C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согласовывать предложенные глаголы с существительными в роде и числе</w:t>
            </w:r>
            <w:r>
              <w:rPr>
                <w:lang w:eastAsia="en-US"/>
              </w:rPr>
              <w:t xml:space="preserve"> – </w:t>
            </w:r>
            <w:r w:rsidRPr="00362CE8">
              <w:rPr>
                <w:i/>
                <w:lang w:eastAsia="en-US"/>
              </w:rPr>
              <w:t>выглянул, засыпал, всматриваться</w:t>
            </w:r>
          </w:p>
          <w:p w:rsidR="00C12D12" w:rsidRDefault="00652279" w:rsidP="002C3C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2- 4 </w:t>
            </w:r>
            <w:r w:rsidR="00DB778C" w:rsidRPr="00362CE8">
              <w:rPr>
                <w:i/>
                <w:u w:val="single"/>
                <w:lang w:eastAsia="en-US"/>
              </w:rPr>
              <w:t>п</w:t>
            </w:r>
            <w:r>
              <w:rPr>
                <w:i/>
                <w:u w:val="single"/>
                <w:lang w:eastAsia="en-US"/>
              </w:rPr>
              <w:t>ар</w:t>
            </w:r>
            <w:r w:rsidR="00DB778C" w:rsidRPr="00362CE8">
              <w:rPr>
                <w:i/>
                <w:u w:val="single"/>
                <w:lang w:eastAsia="en-US"/>
              </w:rPr>
              <w:t>а</w:t>
            </w:r>
            <w:r w:rsidR="00DB778C">
              <w:rPr>
                <w:lang w:eastAsia="en-US"/>
              </w:rPr>
              <w:t xml:space="preserve">: Написать </w:t>
            </w:r>
            <w:proofErr w:type="spellStart"/>
            <w:r w:rsidR="00DB778C">
              <w:rPr>
                <w:lang w:eastAsia="en-US"/>
              </w:rPr>
              <w:t>синквейн</w:t>
            </w:r>
            <w:proofErr w:type="spellEnd"/>
            <w:r w:rsidR="00DB778C">
              <w:rPr>
                <w:lang w:eastAsia="en-US"/>
              </w:rPr>
              <w:t xml:space="preserve"> к</w:t>
            </w:r>
            <w:r w:rsidR="00C12D12">
              <w:rPr>
                <w:lang w:eastAsia="en-US"/>
              </w:rPr>
              <w:t xml:space="preserve"> слову </w:t>
            </w:r>
            <w:r w:rsidR="00C974AB">
              <w:rPr>
                <w:lang w:eastAsia="en-US"/>
              </w:rPr>
              <w:t>«</w:t>
            </w:r>
            <w:r w:rsidR="00C12D12">
              <w:rPr>
                <w:lang w:eastAsia="en-US"/>
              </w:rPr>
              <w:t>буран</w:t>
            </w:r>
            <w:r w:rsidR="00C974AB">
              <w:rPr>
                <w:lang w:eastAsia="en-US"/>
              </w:rPr>
              <w:t>»</w:t>
            </w:r>
          </w:p>
          <w:p w:rsidR="00C12D12" w:rsidRDefault="00C12D12" w:rsidP="002C3C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Какую роль сыграл буран в судьбе Гринева? (Встреча с Пугачевым)</w:t>
            </w:r>
          </w:p>
          <w:p w:rsidR="0040510A" w:rsidRDefault="0040510A" w:rsidP="002C3C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согласовывать предложенные глаголы с существительными в роде и числе</w:t>
            </w:r>
            <w:r>
              <w:rPr>
                <w:lang w:eastAsia="en-US"/>
              </w:rPr>
              <w:t xml:space="preserve"> – </w:t>
            </w:r>
            <w:r w:rsidRPr="00362CE8">
              <w:rPr>
                <w:i/>
                <w:lang w:eastAsia="en-US"/>
              </w:rPr>
              <w:t>подвигаться,</w:t>
            </w:r>
            <w:r w:rsidR="00362CE8" w:rsidRPr="00362CE8">
              <w:rPr>
                <w:i/>
                <w:lang w:eastAsia="en-US"/>
              </w:rPr>
              <w:t xml:space="preserve"> остановиться да переждать, потянул</w:t>
            </w:r>
            <w:r w:rsidR="00362CE8">
              <w:rPr>
                <w:lang w:eastAsia="en-US"/>
              </w:rPr>
              <w:t>.</w:t>
            </w:r>
          </w:p>
          <w:p w:rsidR="00C12D12" w:rsidRDefault="00652279" w:rsidP="002C3C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3-5 </w:t>
            </w:r>
            <w:r w:rsidR="00905701" w:rsidRPr="00362CE8">
              <w:rPr>
                <w:i/>
                <w:u w:val="single"/>
                <w:lang w:eastAsia="en-US"/>
              </w:rPr>
              <w:t>п</w:t>
            </w:r>
            <w:r>
              <w:rPr>
                <w:i/>
                <w:u w:val="single"/>
                <w:lang w:eastAsia="en-US"/>
              </w:rPr>
              <w:t>ар</w:t>
            </w:r>
            <w:r w:rsidR="00905701" w:rsidRPr="00362CE8">
              <w:rPr>
                <w:i/>
                <w:u w:val="single"/>
                <w:lang w:eastAsia="en-US"/>
              </w:rPr>
              <w:t>а</w:t>
            </w:r>
            <w:r w:rsidR="00905701">
              <w:rPr>
                <w:lang w:eastAsia="en-US"/>
              </w:rPr>
              <w:t>:  Найти</w:t>
            </w:r>
            <w:r w:rsidR="00C12D12">
              <w:rPr>
                <w:lang w:eastAsia="en-US"/>
              </w:rPr>
              <w:t xml:space="preserve"> описание Пугачева. Чем он привлек внимание Гринева? (сверкающие глаза, загадочный разговор с хозяином, наружность, вожатый хорошо знал местность, сметливость, ум, тонкость чутья)</w:t>
            </w:r>
            <w:r w:rsidR="00362CE8">
              <w:rPr>
                <w:lang w:eastAsia="en-US"/>
              </w:rPr>
              <w:t>,</w:t>
            </w:r>
          </w:p>
          <w:p w:rsidR="00362CE8" w:rsidRPr="00362CE8" w:rsidRDefault="00362CE8" w:rsidP="002C3C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>
              <w:t>согласовывать предложенные глаголы с существительными в роде и числе</w:t>
            </w:r>
            <w:r>
              <w:rPr>
                <w:lang w:eastAsia="en-US"/>
              </w:rPr>
              <w:t xml:space="preserve"> – </w:t>
            </w:r>
            <w:r w:rsidR="00887B2D">
              <w:rPr>
                <w:i/>
                <w:lang w:eastAsia="en-US"/>
              </w:rPr>
              <w:t>продолжался</w:t>
            </w:r>
            <w:r>
              <w:rPr>
                <w:i/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lastRenderedPageBreak/>
              <w:t>хлопотать обстрижены</w:t>
            </w:r>
          </w:p>
          <w:p w:rsidR="00E86DB5" w:rsidRDefault="00E86DB5" w:rsidP="00E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 мыслительной деятельности:</w:t>
            </w:r>
            <w:r w:rsidR="00FE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CE8">
              <w:rPr>
                <w:rFonts w:ascii="Times New Roman" w:hAnsi="Times New Roman" w:cs="Times New Roman"/>
                <w:sz w:val="24"/>
                <w:szCs w:val="24"/>
              </w:rPr>
              <w:t>понимание, осм</w:t>
            </w:r>
            <w:r w:rsidR="00FE7A1B" w:rsidRPr="00FE7A1B">
              <w:rPr>
                <w:rFonts w:ascii="Times New Roman" w:hAnsi="Times New Roman" w:cs="Times New Roman"/>
                <w:sz w:val="24"/>
                <w:szCs w:val="24"/>
              </w:rPr>
              <w:t>ысление</w:t>
            </w:r>
          </w:p>
          <w:p w:rsidR="00E86DB5" w:rsidRDefault="00E86DB5" w:rsidP="00E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познавательной деятельности: </w:t>
            </w:r>
            <w:r w:rsidR="00FD1A36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601"/>
              <w:gridCol w:w="2940"/>
            </w:tblGrid>
            <w:tr w:rsidR="00F72CD5" w:rsidRPr="00741D39" w:rsidTr="001D7E4C">
              <w:tc>
                <w:tcPr>
                  <w:tcW w:w="2601" w:type="dxa"/>
                </w:tcPr>
                <w:p w:rsidR="00F72CD5" w:rsidRPr="00741D39" w:rsidRDefault="00F72CD5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940" w:type="dxa"/>
                </w:tcPr>
                <w:p w:rsidR="00F72CD5" w:rsidRPr="00741D39" w:rsidRDefault="00F72CD5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F72CD5" w:rsidRPr="00741D39" w:rsidTr="001D7E4C">
              <w:trPr>
                <w:trHeight w:val="1139"/>
              </w:trPr>
              <w:tc>
                <w:tcPr>
                  <w:tcW w:w="2601" w:type="dxa"/>
                </w:tcPr>
                <w:p w:rsidR="00FD1A36" w:rsidRPr="00EB2DEF" w:rsidRDefault="00EB2DEF" w:rsidP="001D7E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D1A36" w:rsidRPr="00EB2DE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1 группа</w:t>
                  </w: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подобрать ассоциации к слову «буран»</w:t>
                  </w: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согласовать глаголы с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</w:t>
                  </w:r>
                  <w:proofErr w:type="spellEnd"/>
                  <w:proofErr w:type="gramEnd"/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Pr="00EB2DEF" w:rsidRDefault="00FD1A36" w:rsidP="001D7E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B2DE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2 группа</w:t>
                  </w: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синквейн</w:t>
                  </w:r>
                  <w:proofErr w:type="spellEnd"/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DEF" w:rsidRDefault="00EB2DEF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4E6B" w:rsidRDefault="00874E6B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Pr="00EB2DEF" w:rsidRDefault="00FD1A36" w:rsidP="001D7E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B2DE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3 группа</w:t>
                  </w: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подобрать прилагательные, описывающие </w:t>
                  </w:r>
                  <w:r w:rsidR="00C7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Емельяна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Пугачева</w:t>
                  </w:r>
                  <w:r w:rsidR="0087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D1A36" w:rsidRPr="00741D39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согласовать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</w:t>
                  </w:r>
                  <w:proofErr w:type="spellEnd"/>
                </w:p>
              </w:tc>
              <w:tc>
                <w:tcPr>
                  <w:tcW w:w="2940" w:type="dxa"/>
                </w:tcPr>
                <w:p w:rsidR="00FD1A36" w:rsidRDefault="00EB2DEF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подбирают не менее 4 ассоциаций</w:t>
                  </w: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согласовывает глаголы с сущ. в роде и числе</w:t>
                  </w: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структуру пятистишья (1 существительное, 2 прилагательных, 3 глагола, одно предложение, 1 синоним)</w:t>
                  </w: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Подбирают не менее 5 прилагательных</w:t>
                  </w: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4E6B" w:rsidRDefault="00874E6B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1A36" w:rsidRPr="00741D39" w:rsidRDefault="00FD1A36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согласовывают прил</w:t>
                  </w:r>
                  <w:r w:rsidR="00EB2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сущ</w:t>
                  </w:r>
                  <w:r w:rsidR="00EB2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роде и числе</w:t>
                  </w:r>
                </w:p>
              </w:tc>
            </w:tr>
          </w:tbl>
          <w:p w:rsidR="00E86DB5" w:rsidRDefault="00D91A51" w:rsidP="00E8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Дифференциация: </w:t>
            </w:r>
            <w:r w:rsidRPr="00D91A51">
              <w:rPr>
                <w:rFonts w:ascii="Times New Roman" w:hAnsi="Times New Roman" w:cs="Times New Roman"/>
                <w:sz w:val="24"/>
                <w:szCs w:val="24"/>
              </w:rPr>
              <w:t>по заданиям (</w:t>
            </w:r>
            <w:proofErr w:type="spellStart"/>
            <w:r w:rsidRPr="00D91A51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D91A5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12335B">
              <w:rPr>
                <w:b/>
              </w:rPr>
              <w:t>)</w:t>
            </w:r>
          </w:p>
          <w:p w:rsidR="0010512F" w:rsidRDefault="00E86DB5" w:rsidP="00EB2D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="00105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9E8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поощрение учителя </w:t>
            </w:r>
            <w:r w:rsidR="0010512F" w:rsidRPr="001051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512F" w:rsidRPr="00F81B28">
              <w:rPr>
                <w:rFonts w:ascii="Times New Roman" w:hAnsi="Times New Roman" w:cs="Times New Roman"/>
                <w:i/>
                <w:sz w:val="24"/>
                <w:szCs w:val="24"/>
              </w:rPr>
              <w:t>Молодцы!</w:t>
            </w:r>
            <w:proofErr w:type="gramEnd"/>
            <w:r w:rsidR="0010512F" w:rsidRPr="00F81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вас все получилось! </w:t>
            </w:r>
            <w:proofErr w:type="gramStart"/>
            <w:r w:rsidR="0010512F" w:rsidRPr="00F81B28">
              <w:rPr>
                <w:rFonts w:ascii="Times New Roman" w:hAnsi="Times New Roman" w:cs="Times New Roman"/>
                <w:i/>
                <w:sz w:val="24"/>
                <w:szCs w:val="24"/>
              </w:rPr>
              <w:t>Так держать</w:t>
            </w:r>
            <w:r w:rsidR="0010512F" w:rsidRPr="001051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0512F" w:rsidRPr="00F81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E42E9A" w:rsidRPr="00EB2DEF" w:rsidRDefault="00E42E9A" w:rsidP="00EB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E86DB5" w:rsidP="004E353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E86DB5">
              <w:rPr>
                <w:b/>
                <w:lang w:eastAsia="en-US"/>
              </w:rPr>
              <w:t>Задание:</w:t>
            </w:r>
            <w:r>
              <w:rPr>
                <w:b/>
                <w:lang w:eastAsia="en-US"/>
              </w:rPr>
              <w:t xml:space="preserve"> выполнить тестовые задания, по прочитанной главе</w:t>
            </w:r>
          </w:p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 мыслительной деятельности:</w:t>
            </w:r>
            <w:r w:rsidR="00FE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7B2D" w:rsidRPr="00EB2DEF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88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B2DEF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EB2DEF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познавательной деятельности: </w:t>
            </w:r>
            <w:r w:rsidR="00FE7A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601"/>
              <w:gridCol w:w="2940"/>
            </w:tblGrid>
            <w:tr w:rsidR="00F72CD5" w:rsidRPr="00741D39" w:rsidTr="001D7E4C">
              <w:tc>
                <w:tcPr>
                  <w:tcW w:w="2601" w:type="dxa"/>
                </w:tcPr>
                <w:p w:rsidR="00F72CD5" w:rsidRPr="00741D39" w:rsidRDefault="00F72CD5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940" w:type="dxa"/>
                </w:tcPr>
                <w:p w:rsidR="00F72CD5" w:rsidRPr="00741D39" w:rsidRDefault="00F72CD5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F72CD5" w:rsidRPr="00741D39" w:rsidTr="00EB2DEF">
              <w:trPr>
                <w:trHeight w:val="712"/>
              </w:trPr>
              <w:tc>
                <w:tcPr>
                  <w:tcW w:w="2601" w:type="dxa"/>
                </w:tcPr>
                <w:p w:rsidR="00F72CD5" w:rsidRPr="00887B2D" w:rsidRDefault="00EB2DEF" w:rsidP="00887B2D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iCs/>
                      <w:color w:val="00000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iCs/>
                      <w:color w:val="000000"/>
                      <w:bdr w:val="none" w:sz="0" w:space="0" w:color="auto" w:frame="1"/>
                      <w:shd w:val="clear" w:color="auto" w:fill="FFFFFF"/>
                    </w:rPr>
                    <w:t>отвечать на вопросы</w:t>
                  </w:r>
                </w:p>
              </w:tc>
              <w:tc>
                <w:tcPr>
                  <w:tcW w:w="2940" w:type="dxa"/>
                </w:tcPr>
                <w:p w:rsidR="00F72CD5" w:rsidRPr="00741D39" w:rsidRDefault="00874E6B" w:rsidP="001D7E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даю</w:t>
                  </w:r>
                  <w:r w:rsidR="00EB2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не менее семи правильных ответов</w:t>
                  </w:r>
                </w:p>
              </w:tc>
            </w:tr>
          </w:tbl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Дифференциация: </w:t>
            </w:r>
            <w:r w:rsidR="00D91A51">
              <w:rPr>
                <w:rFonts w:ascii="Times New Roman" w:hAnsi="Times New Roman" w:cs="Times New Roman"/>
                <w:b/>
                <w:sz w:val="24"/>
                <w:szCs w:val="24"/>
              </w:rPr>
              <w:t>по тексту</w:t>
            </w:r>
          </w:p>
          <w:p w:rsidR="00E42E9A" w:rsidRDefault="00C12D12" w:rsidP="00652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E42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FE7A1B" w:rsidRPr="00E42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0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42E9A"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Две звезды и </w:t>
            </w:r>
            <w:r w:rsidR="00B30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одно по</w:t>
            </w:r>
            <w:r w:rsidR="00E42E9A"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желание</w:t>
            </w:r>
            <w:r w:rsidR="00B30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E42E9A"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B10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2E9A"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E42E9A"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взаимооценивание</w:t>
            </w:r>
            <w:proofErr w:type="spellEnd"/>
            <w:r w:rsidR="00E42E9A"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52279" w:rsidRDefault="00E42E9A" w:rsidP="0044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Применяется при оценивании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естовых заданий</w:t>
            </w:r>
            <w:r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Учитель предлагает проверить работу одноклассника. Когда учащиеся комментируют работы друг друга, они не оценивают работы, а определяют и указывают на два положительных момента – «две звезды» – и на </w:t>
            </w:r>
            <w:r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один момент, который заслуживает доработки, – «пожелание».</w:t>
            </w:r>
            <w:r>
              <w:rPr>
                <w:rFonts w:ascii="Arial" w:hAnsi="Arial" w:cs="Arial"/>
                <w:color w:val="5A5A5A"/>
              </w:rPr>
              <w:br/>
            </w:r>
            <w:bookmarkStart w:id="0" w:name="_GoBack"/>
            <w:bookmarkEnd w:id="0"/>
            <w:r w:rsidR="0065227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652279">
              <w:rPr>
                <w:rFonts w:ascii="Times New Roman" w:hAnsi="Times New Roman" w:cs="Times New Roman"/>
                <w:sz w:val="24"/>
                <w:szCs w:val="24"/>
              </w:rPr>
              <w:t xml:space="preserve"> – 2 мин. Закончите предложения:</w:t>
            </w:r>
          </w:p>
          <w:p w:rsidR="00652279" w:rsidRDefault="00652279" w:rsidP="0065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 узнал…</w:t>
            </w:r>
          </w:p>
          <w:p w:rsidR="00652279" w:rsidRDefault="00652279" w:rsidP="0065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 научился…</w:t>
            </w:r>
          </w:p>
          <w:p w:rsidR="00652279" w:rsidRDefault="00652279" w:rsidP="0065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сейчас думаю о….</w:t>
            </w:r>
          </w:p>
          <w:p w:rsidR="00652279" w:rsidRPr="00F81B28" w:rsidRDefault="00652279" w:rsidP="00F8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себя могу похвалить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B5" w:rsidRDefault="00E86DB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B5" w:rsidRDefault="00E86DB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B5" w:rsidRDefault="00E86DB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B5" w:rsidRDefault="00E86DB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B5" w:rsidRDefault="00E86DB5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7D" w:rsidRDefault="00E0677D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2D12">
              <w:rPr>
                <w:rFonts w:ascii="Times New Roman" w:hAnsi="Times New Roman" w:cs="Times New Roman"/>
                <w:sz w:val="24"/>
                <w:szCs w:val="24"/>
              </w:rPr>
              <w:t xml:space="preserve">чебник 9 </w:t>
            </w:r>
            <w:proofErr w:type="spellStart"/>
            <w:r w:rsidR="00C12D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77D" w:rsidRDefault="00E0677D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  <w:p w:rsidR="00E0677D" w:rsidRDefault="00E0677D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  <w:p w:rsidR="00C12D12" w:rsidRDefault="00F65DD1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D8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C12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12D12">
              <w:rPr>
                <w:rFonts w:ascii="Times New Roman" w:hAnsi="Times New Roman" w:cs="Times New Roman"/>
                <w:sz w:val="24"/>
                <w:szCs w:val="24"/>
              </w:rPr>
              <w:t>У.А.Жанпейс</w:t>
            </w:r>
            <w:proofErr w:type="spellEnd"/>
            <w:r w:rsidR="00C12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А.А.Майбалаева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Г.А.Атембаева</w:t>
            </w:r>
            <w:proofErr w:type="spellEnd"/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B75457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5856" cy="1057275"/>
                  <wp:effectExtent l="19050" t="0" r="2394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0983" t="5657" r="57176" b="56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721" cy="106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C" w:rsidRDefault="001E609C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C" w:rsidRDefault="001E609C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9A" w:rsidRDefault="00E42E9A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AB" w:rsidRDefault="00C974AB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Методы и приемы иллюстрации, сравнения, синонимы, слайды</w:t>
            </w: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C44193" w:rsidRDefault="00C44193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C44193" w:rsidRDefault="00C44193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C44193" w:rsidRDefault="00C44193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C44193" w:rsidRDefault="00C44193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C44193" w:rsidRDefault="00C44193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C44193" w:rsidRDefault="00C44193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C44193" w:rsidRDefault="00C44193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C44193" w:rsidRDefault="00C44193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C44193" w:rsidRDefault="00C44193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C44193" w:rsidRDefault="00C44193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C44193" w:rsidRDefault="00C44193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E86DB5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10512F" w:rsidRDefault="0010512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F81B28" w:rsidRDefault="00F81B28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F81B28" w:rsidRDefault="00F81B28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F81B28" w:rsidRDefault="00F81B28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F81B28" w:rsidRDefault="00F81B28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B2DEF" w:rsidRDefault="00EB2DEF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652279" w:rsidRDefault="00652279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E86DB5" w:rsidRDefault="003D504E" w:rsidP="00C974A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</w:t>
            </w:r>
            <w:r w:rsidR="0044416E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(тестовые задания)</w:t>
            </w:r>
          </w:p>
          <w:p w:rsidR="00C974AB" w:rsidRDefault="00C974A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Pr="002F3C74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Pr="002F3C74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2" w:rsidTr="007377BB">
        <w:trPr>
          <w:trHeight w:val="169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8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  <w:r w:rsidR="00F81B2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без запинки:</w:t>
            </w:r>
          </w:p>
          <w:p w:rsidR="00F81B28" w:rsidRDefault="00F81B28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C12D12" w:rsidRDefault="00F81B28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мы поставленной цели?</w:t>
            </w:r>
          </w:p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F81B28" w:rsidRPr="00F81B28" w:rsidRDefault="00F81B28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28">
              <w:rPr>
                <w:rFonts w:ascii="Times New Roman" w:hAnsi="Times New Roman" w:cs="Times New Roman"/>
                <w:sz w:val="24"/>
                <w:szCs w:val="24"/>
              </w:rPr>
              <w:t>прочитать 3-5 главы, определить основные эпизоды, проанализировать каким предстает в них Гринев.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2" w:rsidTr="00E86D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C12D12" w:rsidTr="007377BB"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2" w:rsidRDefault="00C12D12" w:rsidP="004E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Дифференциация.</w:t>
            </w:r>
          </w:p>
          <w:p w:rsidR="007377BB" w:rsidRPr="007377BB" w:rsidRDefault="007377BB" w:rsidP="0073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7BB"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</w:p>
          <w:p w:rsidR="007377BB" w:rsidRPr="007377BB" w:rsidRDefault="007377BB" w:rsidP="0073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7BB">
              <w:rPr>
                <w:rFonts w:ascii="Times New Roman" w:hAnsi="Times New Roman" w:cs="Times New Roman"/>
                <w:sz w:val="24"/>
                <w:szCs w:val="24"/>
              </w:rPr>
              <w:t>по заданиям (</w:t>
            </w:r>
            <w:proofErr w:type="spellStart"/>
            <w:r w:rsidRPr="007377B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7377BB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7377BB">
              <w:t>)</w:t>
            </w:r>
          </w:p>
          <w:p w:rsidR="007377BB" w:rsidRPr="007377BB" w:rsidRDefault="007377BB" w:rsidP="0073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7BB"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</w:p>
          <w:p w:rsidR="00C12D12" w:rsidRDefault="00C12D12" w:rsidP="004E3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Оценивание.</w:t>
            </w:r>
          </w:p>
          <w:p w:rsidR="007377BB" w:rsidRDefault="007377BB" w:rsidP="0073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B2D">
              <w:rPr>
                <w:rFonts w:ascii="Times New Roman" w:hAnsi="Times New Roman" w:cs="Times New Roman"/>
                <w:sz w:val="24"/>
                <w:szCs w:val="24"/>
              </w:rPr>
              <w:t>«аплодисменты»</w:t>
            </w:r>
          </w:p>
          <w:p w:rsidR="007377BB" w:rsidRDefault="007377BB" w:rsidP="0073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7B2D">
              <w:rPr>
                <w:rFonts w:ascii="Times New Roman" w:hAnsi="Times New Roman" w:cs="Times New Roman"/>
                <w:sz w:val="24"/>
                <w:szCs w:val="24"/>
              </w:rPr>
              <w:t>комплимент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512F">
              <w:rPr>
                <w:rFonts w:ascii="Times New Roman" w:hAnsi="Times New Roman" w:cs="Times New Roman"/>
                <w:sz w:val="24"/>
                <w:szCs w:val="24"/>
              </w:rPr>
              <w:t>словесная похвала</w:t>
            </w:r>
          </w:p>
          <w:p w:rsidR="007377BB" w:rsidRDefault="007377BB" w:rsidP="0073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B30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Две звезды и </w:t>
            </w:r>
            <w:r w:rsidR="00B30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одно по</w:t>
            </w:r>
            <w:r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желание</w:t>
            </w:r>
            <w:r w:rsidR="00B30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E4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7377BB" w:rsidRDefault="007377BB" w:rsidP="004E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7BB" w:rsidRDefault="007377BB" w:rsidP="004E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</w:t>
            </w:r>
          </w:p>
          <w:p w:rsidR="007377BB" w:rsidRDefault="007377BB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самопознание</w:t>
            </w:r>
          </w:p>
        </w:tc>
      </w:tr>
      <w:tr w:rsidR="00C12D12" w:rsidTr="007377BB"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способными учениками.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/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 с ценностями.</w:t>
            </w:r>
          </w:p>
        </w:tc>
      </w:tr>
      <w:tr w:rsidR="00C12D12" w:rsidTr="00E86D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</w:tc>
      </w:tr>
      <w:tr w:rsidR="00C12D12" w:rsidTr="00E86DB5"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цели обучения достижимыми?</w:t>
            </w:r>
          </w:p>
        </w:tc>
        <w:tc>
          <w:tcPr>
            <w:tcW w:w="3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/>
        </w:tc>
      </w:tr>
      <w:tr w:rsidR="00C12D12" w:rsidTr="00E86DB5"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сегодня научились учащиеся?</w:t>
            </w:r>
          </w:p>
        </w:tc>
        <w:tc>
          <w:tcPr>
            <w:tcW w:w="3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/>
        </w:tc>
      </w:tr>
      <w:tr w:rsidR="00C12D12" w:rsidTr="00E86DB5">
        <w:trPr>
          <w:trHeight w:val="622"/>
        </w:trPr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была атмосфера обучения?</w:t>
            </w:r>
          </w:p>
        </w:tc>
        <w:tc>
          <w:tcPr>
            <w:tcW w:w="3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/>
        </w:tc>
      </w:tr>
      <w:tr w:rsidR="00C12D12" w:rsidTr="00E86DB5"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Успешными ли были задания по установлению различий между учащимися?</w:t>
            </w:r>
          </w:p>
        </w:tc>
        <w:tc>
          <w:tcPr>
            <w:tcW w:w="3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/>
        </w:tc>
      </w:tr>
      <w:tr w:rsidR="00C12D12" w:rsidTr="00E86DB5"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Придерживался ли я временного графика? Какие отступления от плана я сделал и почему?</w:t>
            </w:r>
          </w:p>
        </w:tc>
        <w:tc>
          <w:tcPr>
            <w:tcW w:w="3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/>
        </w:tc>
      </w:tr>
      <w:tr w:rsidR="00C12D12" w:rsidTr="00E86D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2" w:rsidRDefault="00C12D12" w:rsidP="003D5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оценивание</w:t>
            </w:r>
          </w:p>
        </w:tc>
      </w:tr>
      <w:tr w:rsidR="00C12D12" w:rsidTr="00E86D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2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успешных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момента (как преподавания, так и обучения)?</w:t>
            </w:r>
          </w:p>
        </w:tc>
      </w:tr>
      <w:tr w:rsidR="00C12D12" w:rsidTr="00E86D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12D12" w:rsidTr="00E86D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12D12" w:rsidTr="00E86D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2 момента, которые бы способствовали улучшению урока (как преподавания, так и обучения)?</w:t>
            </w:r>
          </w:p>
        </w:tc>
      </w:tr>
      <w:tr w:rsidR="00C12D12" w:rsidTr="00E86D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12D12" w:rsidTr="00E86D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12D12" w:rsidTr="00E86D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узнал за время урока о классе или отдельных учениках такого, что поможет мне подготовиться к следующему уроку?</w:t>
            </w:r>
          </w:p>
        </w:tc>
      </w:tr>
      <w:tr w:rsidR="00C12D12" w:rsidTr="00E86DB5">
        <w:trPr>
          <w:trHeight w:val="5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12D12" w:rsidRDefault="00C12D12" w:rsidP="004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</w:tbl>
    <w:p w:rsidR="00CA7AC1" w:rsidRDefault="00CA7AC1"/>
    <w:sectPr w:rsidR="00CA7AC1" w:rsidSect="00CA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07F"/>
    <w:multiLevelType w:val="hybridMultilevel"/>
    <w:tmpl w:val="C814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34A"/>
    <w:multiLevelType w:val="hybridMultilevel"/>
    <w:tmpl w:val="D3BC857E"/>
    <w:lvl w:ilvl="0" w:tplc="96167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3654"/>
    <w:multiLevelType w:val="hybridMultilevel"/>
    <w:tmpl w:val="47D0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80578"/>
    <w:multiLevelType w:val="hybridMultilevel"/>
    <w:tmpl w:val="A70E3758"/>
    <w:lvl w:ilvl="0" w:tplc="70864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12"/>
    <w:rsid w:val="000907B0"/>
    <w:rsid w:val="0010512F"/>
    <w:rsid w:val="00160D8B"/>
    <w:rsid w:val="00163B7F"/>
    <w:rsid w:val="001916EB"/>
    <w:rsid w:val="001E609C"/>
    <w:rsid w:val="001F5B1F"/>
    <w:rsid w:val="002C3CEA"/>
    <w:rsid w:val="002D05C9"/>
    <w:rsid w:val="00362CE8"/>
    <w:rsid w:val="00391E15"/>
    <w:rsid w:val="003D504E"/>
    <w:rsid w:val="0040510A"/>
    <w:rsid w:val="0044416E"/>
    <w:rsid w:val="00493DC8"/>
    <w:rsid w:val="0054576E"/>
    <w:rsid w:val="00652279"/>
    <w:rsid w:val="006A7A09"/>
    <w:rsid w:val="007377BB"/>
    <w:rsid w:val="00767300"/>
    <w:rsid w:val="007840FE"/>
    <w:rsid w:val="007906FE"/>
    <w:rsid w:val="007B6789"/>
    <w:rsid w:val="007D5C5C"/>
    <w:rsid w:val="007F6646"/>
    <w:rsid w:val="00813A63"/>
    <w:rsid w:val="00826E2A"/>
    <w:rsid w:val="00874E6B"/>
    <w:rsid w:val="008875B0"/>
    <w:rsid w:val="00887B2D"/>
    <w:rsid w:val="008C2821"/>
    <w:rsid w:val="00905701"/>
    <w:rsid w:val="00910B67"/>
    <w:rsid w:val="00975849"/>
    <w:rsid w:val="00A1277A"/>
    <w:rsid w:val="00A1618F"/>
    <w:rsid w:val="00AE230A"/>
    <w:rsid w:val="00AE3A2B"/>
    <w:rsid w:val="00B109E8"/>
    <w:rsid w:val="00B16527"/>
    <w:rsid w:val="00B30E80"/>
    <w:rsid w:val="00B75457"/>
    <w:rsid w:val="00B77080"/>
    <w:rsid w:val="00BD327F"/>
    <w:rsid w:val="00BE3E2E"/>
    <w:rsid w:val="00C12D12"/>
    <w:rsid w:val="00C44193"/>
    <w:rsid w:val="00C55372"/>
    <w:rsid w:val="00C76FF5"/>
    <w:rsid w:val="00C974AB"/>
    <w:rsid w:val="00CA7AC1"/>
    <w:rsid w:val="00D36D94"/>
    <w:rsid w:val="00D60695"/>
    <w:rsid w:val="00D91A51"/>
    <w:rsid w:val="00DB778C"/>
    <w:rsid w:val="00DD44C9"/>
    <w:rsid w:val="00E0677D"/>
    <w:rsid w:val="00E42E9A"/>
    <w:rsid w:val="00E86DB5"/>
    <w:rsid w:val="00EB2DEF"/>
    <w:rsid w:val="00EF1E22"/>
    <w:rsid w:val="00F65DD1"/>
    <w:rsid w:val="00F72CD5"/>
    <w:rsid w:val="00F81B28"/>
    <w:rsid w:val="00FC26D4"/>
    <w:rsid w:val="00FD1A36"/>
    <w:rsid w:val="00FE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2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D947-324C-4058-969C-4FBBC3C4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26</cp:revision>
  <dcterms:created xsi:type="dcterms:W3CDTF">2019-05-18T18:50:00Z</dcterms:created>
  <dcterms:modified xsi:type="dcterms:W3CDTF">2019-05-23T16:48:00Z</dcterms:modified>
</cp:coreProperties>
</file>