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5F" w:rsidRPr="001B5D57" w:rsidRDefault="0066625F" w:rsidP="0066625F">
      <w:pPr>
        <w:spacing w:after="0" w:line="240" w:lineRule="auto"/>
        <w:jc w:val="center"/>
        <w:rPr>
          <w:rFonts w:ascii="Times New Roman" w:hAnsi="Times New Roman" w:cs="Times New Roman"/>
          <w:sz w:val="24"/>
          <w:szCs w:val="24"/>
        </w:rPr>
      </w:pPr>
      <w:r w:rsidRPr="0066625F">
        <w:rPr>
          <w:rFonts w:ascii="Times New Roman" w:hAnsi="Times New Roman" w:cs="Times New Roman"/>
          <w:sz w:val="24"/>
          <w:szCs w:val="24"/>
        </w:rPr>
        <w:t xml:space="preserve">Тема: Игра - </w:t>
      </w:r>
      <w:proofErr w:type="spellStart"/>
      <w:r w:rsidRPr="0066625F">
        <w:rPr>
          <w:rFonts w:ascii="Times New Roman" w:hAnsi="Times New Roman" w:cs="Times New Roman"/>
          <w:sz w:val="24"/>
          <w:szCs w:val="24"/>
        </w:rPr>
        <w:t>брейн</w:t>
      </w:r>
      <w:proofErr w:type="spellEnd"/>
      <w:r w:rsidRPr="0066625F">
        <w:rPr>
          <w:rFonts w:ascii="Times New Roman" w:hAnsi="Times New Roman" w:cs="Times New Roman"/>
          <w:sz w:val="24"/>
          <w:szCs w:val="24"/>
        </w:rPr>
        <w:t xml:space="preserve"> - ринг  </w:t>
      </w:r>
      <w:r w:rsidRPr="0066625F">
        <w:rPr>
          <w:rFonts w:ascii="Times New Roman" w:hAnsi="Times New Roman" w:cs="Times New Roman"/>
          <w:b/>
          <w:sz w:val="24"/>
          <w:szCs w:val="24"/>
        </w:rPr>
        <w:t>«Берегите русский язык»</w:t>
      </w:r>
      <w:r w:rsidRPr="0066625F">
        <w:rPr>
          <w:rFonts w:ascii="Times New Roman" w:hAnsi="Times New Roman" w:cs="Times New Roman"/>
          <w:sz w:val="24"/>
          <w:szCs w:val="24"/>
        </w:rPr>
        <w:t xml:space="preserve"> в 9 классе.</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Цель:</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Проверить знания учащихся из разделов русского языка «Лексика», «Морфология», «Синтаксис»,</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Развивать умение отгадывать языковые загадки, логически мыслить,</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Воспитывать интерес к изучению родного языка.</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Оборудование:</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красочные плакаты с высказываниями о русском языке, подписанными под портретами авторов; словари, имеющиеся в школе (орфографические, толковые, иностранных слов, фразеологизмов и др.),</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презентация.</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Высказывания о русском языке:</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«Русский язык в умелых руках и в опытных устах - красив, певуч, выразителен, гибок, послушен, ловок и вместителен»</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А. И. Куприн</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«Перед вами громада - русский язык. Наслажденье глубокое зовёт вас, наслажденье погрузиться во всю неизмеримость его и изловить чудные законы его»</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Н В. Гоголь</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«Русский народ создал русский язык, яркий как радуга после весеннего ливня, меткий, как стрелы, певучий и богатый, задушевный, как песня над колыбелью»</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А.Н.Толстой</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jc w:val="center"/>
        <w:rPr>
          <w:rFonts w:ascii="Times New Roman" w:hAnsi="Times New Roman" w:cs="Times New Roman"/>
          <w:sz w:val="24"/>
          <w:szCs w:val="24"/>
        </w:rPr>
      </w:pPr>
      <w:r w:rsidRPr="001B5D57">
        <w:rPr>
          <w:rFonts w:ascii="Times New Roman" w:hAnsi="Times New Roman" w:cs="Times New Roman"/>
          <w:sz w:val="24"/>
          <w:szCs w:val="24"/>
        </w:rPr>
        <w:t>Ход игры:</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Чтецы декламируют стихи.</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Чтец 1:</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Если ли ты хочешь судьбу переспорить,</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Если ты ищешь отрады цветник,</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Если нуждаешься в твердой опоре,</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Выучи русский язык!</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Чтец 2.</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Он твой наставник великий, могучий,</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Он переводчик, он проводник.</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Если штурмуешь познания кручи</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Выучи русский язык!</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Чтец 3.</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Горького зоркость, бескрайность Толстого, Пушкинской лирики чистый родник</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Блещут зеркальностью русского слова.</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Выучи русский язык!</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Учитель: В школе продолжается Неделя русского языка и литературы. А сегодня в нашем зале в игре "</w:t>
      </w:r>
      <w:proofErr w:type="spellStart"/>
      <w:r w:rsidRPr="001B5D57">
        <w:rPr>
          <w:rFonts w:ascii="Times New Roman" w:hAnsi="Times New Roman" w:cs="Times New Roman"/>
          <w:sz w:val="24"/>
          <w:szCs w:val="24"/>
        </w:rPr>
        <w:t>Брейн-ринг</w:t>
      </w:r>
      <w:proofErr w:type="spellEnd"/>
      <w:r w:rsidRPr="001B5D57">
        <w:rPr>
          <w:rFonts w:ascii="Times New Roman" w:hAnsi="Times New Roman" w:cs="Times New Roman"/>
          <w:sz w:val="24"/>
          <w:szCs w:val="24"/>
        </w:rPr>
        <w:t xml:space="preserve">" встречаются знатоки русского языка. Дорогие друзья, добро пожаловать в страну Русского языка! Девиз нашей игры: Выучи русский язык! Посмотрим, какая команда быстрее разгадает мудрые языковые </w:t>
      </w:r>
      <w:proofErr w:type="gramStart"/>
      <w:r w:rsidRPr="001B5D57">
        <w:rPr>
          <w:rFonts w:ascii="Times New Roman" w:hAnsi="Times New Roman" w:cs="Times New Roman"/>
          <w:sz w:val="24"/>
          <w:szCs w:val="24"/>
        </w:rPr>
        <w:t>загадки</w:t>
      </w:r>
      <w:proofErr w:type="gramEnd"/>
      <w:r w:rsidRPr="001B5D57">
        <w:rPr>
          <w:rFonts w:ascii="Times New Roman" w:hAnsi="Times New Roman" w:cs="Times New Roman"/>
          <w:sz w:val="24"/>
          <w:szCs w:val="24"/>
        </w:rPr>
        <w:t>; в какой команде больше знающих, находчивых и остроумных любителей русского языка. Итак, дерзайте, думайте, размышляйте!</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Правила игры: в игре  три тура, в каждом туре по  4 – 8 вопросов. Время размышления над вопросом - одна минута. Команда, не отвечающая на вопросы, получает ноль баллов. Победительницей будет признана команда, набравшая большее количество баллов в трёх турах.</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lastRenderedPageBreak/>
        <w:t xml:space="preserve"> А теперь жеребьёвка. После жеребьёвки команд начинается игра.</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ВОПРОСЫ ДЛЯ ИГРЫ</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1 тур «Синтаксис»:</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О каких знаках  идет речь?</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Когда слова гремели и блистали,</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Я в моде был, я был на пьедестале!</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Однако время новое настало –</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Оно меня и свергло с пьедестала. (Восклицательный знак.)</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Что о себе сказать могу?</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Согнула жизнь меня в дугу.</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За свой характер я плачу –</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За то, что много знать хочу. (Вопросительный знак.)</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Известно миру с давних пор,</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Что знак и я немаловажный</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И не окончен разговор...</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И начинает думать каждый. (Многоточие.)</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Он очень вежлив...</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Не любит споров он и драк.</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Он всем старается помочь,</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Он в слове "мать" и в слове "дочь"</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И в тихом лунном слове "ночь".</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Чтоб никого не огорчить,</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Он всё старается смягчить... (Мягкий знак.)</w:t>
      </w:r>
    </w:p>
    <w:p w:rsidR="0066625F" w:rsidRPr="001B5D57" w:rsidRDefault="0066625F" w:rsidP="006662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5D57">
        <w:rPr>
          <w:rFonts w:ascii="Times New Roman" w:hAnsi="Times New Roman" w:cs="Times New Roman"/>
          <w:sz w:val="24"/>
          <w:szCs w:val="24"/>
        </w:rPr>
        <w:t xml:space="preserve"> Какой знак препинания впервые был введён Н. М. </w:t>
      </w:r>
      <w:proofErr w:type="spellStart"/>
      <w:r w:rsidRPr="001B5D57">
        <w:rPr>
          <w:rFonts w:ascii="Times New Roman" w:hAnsi="Times New Roman" w:cs="Times New Roman"/>
          <w:sz w:val="24"/>
          <w:szCs w:val="24"/>
        </w:rPr>
        <w:t>Карамзинным</w:t>
      </w:r>
      <w:proofErr w:type="spellEnd"/>
      <w:r w:rsidRPr="001B5D57">
        <w:rPr>
          <w:rFonts w:ascii="Times New Roman" w:hAnsi="Times New Roman" w:cs="Times New Roman"/>
          <w:sz w:val="24"/>
          <w:szCs w:val="24"/>
        </w:rPr>
        <w:t xml:space="preserve">? Что означает сейчас этот знак препинания? </w:t>
      </w:r>
      <w:proofErr w:type="gramStart"/>
      <w:r w:rsidRPr="001B5D57">
        <w:rPr>
          <w:rFonts w:ascii="Times New Roman" w:hAnsi="Times New Roman" w:cs="Times New Roman"/>
          <w:sz w:val="24"/>
          <w:szCs w:val="24"/>
        </w:rPr>
        <w:t>(Тире.</w:t>
      </w:r>
      <w:proofErr w:type="gramEnd"/>
      <w:r w:rsidRPr="001B5D57">
        <w:rPr>
          <w:rFonts w:ascii="Times New Roman" w:hAnsi="Times New Roman" w:cs="Times New Roman"/>
          <w:sz w:val="24"/>
          <w:szCs w:val="24"/>
        </w:rPr>
        <w:t xml:space="preserve"> </w:t>
      </w:r>
      <w:proofErr w:type="gramStart"/>
      <w:r w:rsidRPr="001B5D57">
        <w:rPr>
          <w:rFonts w:ascii="Times New Roman" w:hAnsi="Times New Roman" w:cs="Times New Roman"/>
          <w:sz w:val="24"/>
          <w:szCs w:val="24"/>
        </w:rPr>
        <w:t xml:space="preserve">Слово "тире" заимствовано из французского языка, </w:t>
      </w:r>
      <w:proofErr w:type="spellStart"/>
      <w:r w:rsidRPr="001B5D57">
        <w:rPr>
          <w:rFonts w:ascii="Times New Roman" w:hAnsi="Times New Roman" w:cs="Times New Roman"/>
          <w:sz w:val="24"/>
          <w:szCs w:val="24"/>
        </w:rPr>
        <w:t>tirer</w:t>
      </w:r>
      <w:proofErr w:type="spellEnd"/>
      <w:r w:rsidRPr="001B5D57">
        <w:rPr>
          <w:rFonts w:ascii="Times New Roman" w:hAnsi="Times New Roman" w:cs="Times New Roman"/>
          <w:sz w:val="24"/>
          <w:szCs w:val="24"/>
        </w:rPr>
        <w:t xml:space="preserve"> - "тянуть", что вполне соответствует форме знака.)</w:t>
      </w:r>
      <w:proofErr w:type="gramEnd"/>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Как во времена М. В. Ломоносова называли восклицательный знак, чёрточку, скобки? Вам необходимо составить соответствие:</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вместительный</w:t>
      </w:r>
      <w:proofErr w:type="gramStart"/>
      <w:r w:rsidRPr="001B5D57">
        <w:rPr>
          <w:rFonts w:ascii="Times New Roman" w:hAnsi="Times New Roman" w:cs="Times New Roman"/>
          <w:sz w:val="24"/>
          <w:szCs w:val="24"/>
        </w:rPr>
        <w:t xml:space="preserve"> -</w:t>
      </w:r>
      <w:proofErr w:type="gramEnd"/>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удивительный –</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w:t>
      </w:r>
      <w:proofErr w:type="spellStart"/>
      <w:r w:rsidRPr="001B5D57">
        <w:rPr>
          <w:rFonts w:ascii="Times New Roman" w:hAnsi="Times New Roman" w:cs="Times New Roman"/>
          <w:sz w:val="24"/>
          <w:szCs w:val="24"/>
        </w:rPr>
        <w:t>единительный</w:t>
      </w:r>
      <w:proofErr w:type="spellEnd"/>
      <w:r w:rsidRPr="001B5D57">
        <w:rPr>
          <w:rFonts w:ascii="Times New Roman" w:hAnsi="Times New Roman" w:cs="Times New Roman"/>
          <w:sz w:val="24"/>
          <w:szCs w:val="24"/>
        </w:rPr>
        <w:t xml:space="preserve"> –</w:t>
      </w:r>
    </w:p>
    <w:p w:rsidR="0066625F" w:rsidRPr="001B5D57" w:rsidRDefault="0066625F" w:rsidP="006662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5D57">
        <w:rPr>
          <w:rFonts w:ascii="Times New Roman" w:hAnsi="Times New Roman" w:cs="Times New Roman"/>
          <w:sz w:val="24"/>
          <w:szCs w:val="24"/>
        </w:rPr>
        <w:t xml:space="preserve"> (Во времена Ломоносова восклицательный знак называли удивительным, чёрточку - </w:t>
      </w:r>
      <w:proofErr w:type="spellStart"/>
      <w:r w:rsidRPr="001B5D57">
        <w:rPr>
          <w:rFonts w:ascii="Times New Roman" w:hAnsi="Times New Roman" w:cs="Times New Roman"/>
          <w:sz w:val="24"/>
          <w:szCs w:val="24"/>
        </w:rPr>
        <w:t>единительным</w:t>
      </w:r>
      <w:proofErr w:type="spellEnd"/>
      <w:r w:rsidRPr="001B5D57">
        <w:rPr>
          <w:rFonts w:ascii="Times New Roman" w:hAnsi="Times New Roman" w:cs="Times New Roman"/>
          <w:sz w:val="24"/>
          <w:szCs w:val="24"/>
        </w:rPr>
        <w:t>, а скобки - вместительным.)</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Какие знаки препинания ставятся в начале предложения? (Многоточие, тире, кавычки.)</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Какая буква русского алфавита всегда стоит под ударением? (Буква ё.)</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Составьте распространённое предложение, каждое слово которого должно начинаться на букву</w:t>
      </w:r>
      <w:proofErr w:type="gramStart"/>
      <w:r w:rsidRPr="001B5D57">
        <w:rPr>
          <w:rFonts w:ascii="Times New Roman" w:hAnsi="Times New Roman" w:cs="Times New Roman"/>
          <w:sz w:val="24"/>
          <w:szCs w:val="24"/>
        </w:rPr>
        <w:t xml:space="preserve"> К</w:t>
      </w:r>
      <w:proofErr w:type="gramEnd"/>
      <w:r w:rsidRPr="001B5D57">
        <w:rPr>
          <w:rFonts w:ascii="Times New Roman" w:hAnsi="Times New Roman" w:cs="Times New Roman"/>
          <w:sz w:val="24"/>
          <w:szCs w:val="24"/>
        </w:rPr>
        <w:t xml:space="preserve"> (1 команда) и на Л(2 команда). </w:t>
      </w:r>
      <w:proofErr w:type="gramStart"/>
      <w:r w:rsidRPr="001B5D57">
        <w:rPr>
          <w:rFonts w:ascii="Times New Roman" w:hAnsi="Times New Roman" w:cs="Times New Roman"/>
          <w:sz w:val="24"/>
          <w:szCs w:val="24"/>
        </w:rPr>
        <w:t>(Катя купила книги Катаева, Каверина, Куприна.</w:t>
      </w:r>
      <w:proofErr w:type="gramEnd"/>
      <w:r w:rsidRPr="001B5D57">
        <w:rPr>
          <w:rFonts w:ascii="Times New Roman" w:hAnsi="Times New Roman" w:cs="Times New Roman"/>
          <w:sz w:val="24"/>
          <w:szCs w:val="24"/>
        </w:rPr>
        <w:t xml:space="preserve">  </w:t>
      </w:r>
      <w:proofErr w:type="gramStart"/>
      <w:r w:rsidRPr="001B5D57">
        <w:rPr>
          <w:rFonts w:ascii="Times New Roman" w:hAnsi="Times New Roman" w:cs="Times New Roman"/>
          <w:sz w:val="24"/>
          <w:szCs w:val="24"/>
        </w:rPr>
        <w:t>Прасковья Петровна пригласила Порфирия Павловича поужинать пирогами).</w:t>
      </w:r>
      <w:proofErr w:type="gramEnd"/>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Расставьте знаки препинания, объясните их. «Отколе умная бредешь ты голова». (И. А. Крылов.) </w:t>
      </w:r>
      <w:proofErr w:type="gramStart"/>
      <w:r w:rsidRPr="001B5D57">
        <w:rPr>
          <w:rFonts w:ascii="Times New Roman" w:hAnsi="Times New Roman" w:cs="Times New Roman"/>
          <w:sz w:val="24"/>
          <w:szCs w:val="24"/>
        </w:rPr>
        <w:t>(Отколе, умная, бредёшь ты, голова?</w:t>
      </w:r>
      <w:proofErr w:type="gramEnd"/>
      <w:r w:rsidRPr="001B5D57">
        <w:rPr>
          <w:rFonts w:ascii="Times New Roman" w:hAnsi="Times New Roman" w:cs="Times New Roman"/>
          <w:sz w:val="24"/>
          <w:szCs w:val="24"/>
        </w:rPr>
        <w:t xml:space="preserve"> </w:t>
      </w:r>
      <w:proofErr w:type="gramStart"/>
      <w:r w:rsidRPr="001B5D57">
        <w:rPr>
          <w:rFonts w:ascii="Times New Roman" w:hAnsi="Times New Roman" w:cs="Times New Roman"/>
          <w:sz w:val="24"/>
          <w:szCs w:val="24"/>
        </w:rPr>
        <w:t>Разорванное обращение - умная голова.)</w:t>
      </w:r>
      <w:proofErr w:type="gramEnd"/>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На доске запишите под диктовку предложение, расставьте знаки препинания. «На углу, на </w:t>
      </w:r>
      <w:proofErr w:type="spellStart"/>
      <w:r w:rsidRPr="001B5D57">
        <w:rPr>
          <w:rFonts w:ascii="Times New Roman" w:hAnsi="Times New Roman" w:cs="Times New Roman"/>
          <w:sz w:val="24"/>
          <w:szCs w:val="24"/>
        </w:rPr>
        <w:t>me</w:t>
      </w:r>
      <w:proofErr w:type="gramStart"/>
      <w:r w:rsidRPr="001B5D57">
        <w:rPr>
          <w:rFonts w:ascii="Times New Roman" w:hAnsi="Times New Roman" w:cs="Times New Roman"/>
          <w:sz w:val="24"/>
          <w:szCs w:val="24"/>
        </w:rPr>
        <w:t>рр</w:t>
      </w:r>
      <w:proofErr w:type="gramEnd"/>
      <w:r w:rsidRPr="001B5D57">
        <w:rPr>
          <w:rFonts w:ascii="Times New Roman" w:hAnsi="Times New Roman" w:cs="Times New Roman"/>
          <w:sz w:val="24"/>
          <w:szCs w:val="24"/>
        </w:rPr>
        <w:t>ace</w:t>
      </w:r>
      <w:proofErr w:type="spellEnd"/>
      <w:r w:rsidRPr="001B5D57">
        <w:rPr>
          <w:rFonts w:ascii="Times New Roman" w:hAnsi="Times New Roman" w:cs="Times New Roman"/>
          <w:sz w:val="24"/>
          <w:szCs w:val="24"/>
        </w:rPr>
        <w:t xml:space="preserve">, сидит Аввакум Кириллович и потчует ветчиной, винегретом коллежского асессора </w:t>
      </w:r>
      <w:proofErr w:type="spellStart"/>
      <w:r w:rsidRPr="001B5D57">
        <w:rPr>
          <w:rFonts w:ascii="Times New Roman" w:hAnsi="Times New Roman" w:cs="Times New Roman"/>
          <w:sz w:val="24"/>
          <w:szCs w:val="24"/>
        </w:rPr>
        <w:t>Фадея</w:t>
      </w:r>
      <w:proofErr w:type="spellEnd"/>
      <w:r w:rsidRPr="001B5D57">
        <w:rPr>
          <w:rFonts w:ascii="Times New Roman" w:hAnsi="Times New Roman" w:cs="Times New Roman"/>
          <w:sz w:val="24"/>
          <w:szCs w:val="24"/>
        </w:rPr>
        <w:t xml:space="preserve"> Аполлоновича».</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2  тур «Лексика»</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Слово красный в древнерусском языке имело значение "красивый, нарядный, парадный, ласковый, добрый". Какое из этих значений оно имеет в следующих предложениях?</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Пустил стрелу средний брат - полетела стрела к богатому купцу во двор и упала у красного крыльца.</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Стали жёны кликать мамушек, нянюшек и красных девушек, чтобы </w:t>
      </w:r>
      <w:proofErr w:type="gramStart"/>
      <w:r w:rsidRPr="001B5D57">
        <w:rPr>
          <w:rFonts w:ascii="Times New Roman" w:hAnsi="Times New Roman" w:cs="Times New Roman"/>
          <w:sz w:val="24"/>
          <w:szCs w:val="24"/>
        </w:rPr>
        <w:t>пособили</w:t>
      </w:r>
      <w:proofErr w:type="gramEnd"/>
      <w:r w:rsidRPr="001B5D57">
        <w:rPr>
          <w:rFonts w:ascii="Times New Roman" w:hAnsi="Times New Roman" w:cs="Times New Roman"/>
          <w:sz w:val="24"/>
          <w:szCs w:val="24"/>
        </w:rPr>
        <w:t xml:space="preserve"> им ткать ковры.</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lastRenderedPageBreak/>
        <w:t>— Стоит тот дуб, вершиной в облака упирается, корни на сто вёрст в земле раскинул, ветками красное солнце закрыл.</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Что означают выражения? Когда мы их употребляем?</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шиворот-навыворот;</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спустя рукава;</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точить лясы.</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w:t>
      </w:r>
      <w:proofErr w:type="gramStart"/>
      <w:r w:rsidRPr="001B5D57">
        <w:rPr>
          <w:rFonts w:ascii="Times New Roman" w:hAnsi="Times New Roman" w:cs="Times New Roman"/>
          <w:sz w:val="24"/>
          <w:szCs w:val="24"/>
        </w:rPr>
        <w:t>(Шиворот-навыворот означает "совсем наоборот, наизнанку".</w:t>
      </w:r>
      <w:proofErr w:type="gramEnd"/>
      <w:r w:rsidRPr="001B5D57">
        <w:rPr>
          <w:rFonts w:ascii="Times New Roman" w:hAnsi="Times New Roman" w:cs="Times New Roman"/>
          <w:sz w:val="24"/>
          <w:szCs w:val="24"/>
        </w:rPr>
        <w:t xml:space="preserve"> Раньше это выражение связывалось с позорным наказанием. Преступника или пойманного вора одевали в вывороченную одежду. Шиворот </w:t>
      </w:r>
      <w:proofErr w:type="gramStart"/>
      <w:r w:rsidRPr="001B5D57">
        <w:rPr>
          <w:rFonts w:ascii="Times New Roman" w:hAnsi="Times New Roman" w:cs="Times New Roman"/>
          <w:sz w:val="24"/>
          <w:szCs w:val="24"/>
        </w:rPr>
        <w:t>на выворот</w:t>
      </w:r>
      <w:proofErr w:type="gramEnd"/>
      <w:r w:rsidRPr="001B5D57">
        <w:rPr>
          <w:rFonts w:ascii="Times New Roman" w:hAnsi="Times New Roman" w:cs="Times New Roman"/>
          <w:sz w:val="24"/>
          <w:szCs w:val="24"/>
        </w:rPr>
        <w:t xml:space="preserve"> означало "одежда, вывороченная наизнанку в наказание".</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Спустя рукава означает "трудиться неохотно, небрежно". Раньше старинная русская одежда была с длинными, спускавшимися до земли рукавами. Поэтому во время работы приходилось подбирать их, засучивать. Отсюда и пошло выражение "работать спустя рукава, т. е. неохотно, небрежно".</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Точить лясы - "весело и почти без пользы проводить время, вести шумную беседу". Раньше из осиновых плах резчики дерева (балясники) выделывали различные фигурные балясины или деревянные украшения для перил, балконных поручней, оконных рам. Работа эта нетрудная. Обтачивая дерево, балясники вели разговор или пели. </w:t>
      </w:r>
      <w:proofErr w:type="gramStart"/>
      <w:r w:rsidRPr="001B5D57">
        <w:rPr>
          <w:rFonts w:ascii="Times New Roman" w:hAnsi="Times New Roman" w:cs="Times New Roman"/>
          <w:sz w:val="24"/>
          <w:szCs w:val="24"/>
        </w:rPr>
        <w:t>Постепенно промысел балясников исчез, но память о них осталась в живой речи.)</w:t>
      </w:r>
      <w:proofErr w:type="gramEnd"/>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Подберите пословицы и поговорки, связанные </w:t>
      </w:r>
      <w:proofErr w:type="gramStart"/>
      <w:r w:rsidRPr="001B5D57">
        <w:rPr>
          <w:rFonts w:ascii="Times New Roman" w:hAnsi="Times New Roman" w:cs="Times New Roman"/>
          <w:sz w:val="24"/>
          <w:szCs w:val="24"/>
        </w:rPr>
        <w:t>с</w:t>
      </w:r>
      <w:proofErr w:type="gramEnd"/>
      <w:r w:rsidRPr="001B5D57">
        <w:rPr>
          <w:rFonts w:ascii="Times New Roman" w:hAnsi="Times New Roman" w:cs="Times New Roman"/>
          <w:sz w:val="24"/>
          <w:szCs w:val="24"/>
        </w:rPr>
        <w:t xml:space="preserve"> временами года или отдельными месяцами, или закончите пословицы и поговорки.</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Весна красна цветами</w:t>
      </w:r>
      <w:proofErr w:type="gramStart"/>
      <w:r w:rsidRPr="001B5D57">
        <w:rPr>
          <w:rFonts w:ascii="Times New Roman" w:hAnsi="Times New Roman" w:cs="Times New Roman"/>
          <w:sz w:val="24"/>
          <w:szCs w:val="24"/>
        </w:rPr>
        <w:t>,... (</w:t>
      </w:r>
      <w:proofErr w:type="gramEnd"/>
      <w:r w:rsidRPr="001B5D57">
        <w:rPr>
          <w:rFonts w:ascii="Times New Roman" w:hAnsi="Times New Roman" w:cs="Times New Roman"/>
          <w:sz w:val="24"/>
          <w:szCs w:val="24"/>
        </w:rPr>
        <w:t>а осень снопами).</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Весною час упустишь</w:t>
      </w:r>
      <w:proofErr w:type="gramStart"/>
      <w:r w:rsidRPr="001B5D57">
        <w:rPr>
          <w:rFonts w:ascii="Times New Roman" w:hAnsi="Times New Roman" w:cs="Times New Roman"/>
          <w:sz w:val="24"/>
          <w:szCs w:val="24"/>
        </w:rPr>
        <w:t xml:space="preserve"> -... (</w:t>
      </w:r>
      <w:proofErr w:type="gramEnd"/>
      <w:r w:rsidRPr="001B5D57">
        <w:rPr>
          <w:rFonts w:ascii="Times New Roman" w:hAnsi="Times New Roman" w:cs="Times New Roman"/>
          <w:sz w:val="24"/>
          <w:szCs w:val="24"/>
        </w:rPr>
        <w:t>годом не наверстаешь).</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Осень прикажет, а... (весна своё скажет).</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Декабрь год кончает, а ... (зиму начинает).</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В зимний холод... (всякий молод).</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Ни в марте воды</w:t>
      </w:r>
      <w:proofErr w:type="gramStart"/>
      <w:r w:rsidRPr="001B5D57">
        <w:rPr>
          <w:rFonts w:ascii="Times New Roman" w:hAnsi="Times New Roman" w:cs="Times New Roman"/>
          <w:sz w:val="24"/>
          <w:szCs w:val="24"/>
        </w:rPr>
        <w:t>,... (</w:t>
      </w:r>
      <w:proofErr w:type="gramEnd"/>
      <w:r w:rsidRPr="001B5D57">
        <w:rPr>
          <w:rFonts w:ascii="Times New Roman" w:hAnsi="Times New Roman" w:cs="Times New Roman"/>
          <w:sz w:val="24"/>
          <w:szCs w:val="24"/>
        </w:rPr>
        <w:t>ни в апреле травы).</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Лето припасает, а</w:t>
      </w:r>
      <w:proofErr w:type="gramStart"/>
      <w:r w:rsidRPr="001B5D57">
        <w:rPr>
          <w:rFonts w:ascii="Times New Roman" w:hAnsi="Times New Roman" w:cs="Times New Roman"/>
          <w:sz w:val="24"/>
          <w:szCs w:val="24"/>
        </w:rPr>
        <w:t xml:space="preserve"> .</w:t>
      </w:r>
      <w:proofErr w:type="gramEnd"/>
      <w:r w:rsidRPr="001B5D57">
        <w:rPr>
          <w:rFonts w:ascii="Times New Roman" w:hAnsi="Times New Roman" w:cs="Times New Roman"/>
          <w:sz w:val="24"/>
          <w:szCs w:val="24"/>
        </w:rPr>
        <w:t>. .(зима поедает).</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Где в апреле река,... (</w:t>
      </w:r>
      <w:proofErr w:type="gramStart"/>
      <w:r w:rsidRPr="001B5D57">
        <w:rPr>
          <w:rFonts w:ascii="Times New Roman" w:hAnsi="Times New Roman" w:cs="Times New Roman"/>
          <w:sz w:val="24"/>
          <w:szCs w:val="24"/>
        </w:rPr>
        <w:t>там</w:t>
      </w:r>
      <w:proofErr w:type="gramEnd"/>
      <w:r w:rsidRPr="001B5D57">
        <w:rPr>
          <w:rFonts w:ascii="Times New Roman" w:hAnsi="Times New Roman" w:cs="Times New Roman"/>
          <w:sz w:val="24"/>
          <w:szCs w:val="24"/>
        </w:rPr>
        <w:t xml:space="preserve"> в июле лужица).</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Объясните написанные на доске словосочетания:</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Грамотный инженер, грамотное сочинение, грамотный чертеж, грамотный ученик.</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Грамотный инженер - обладающий знаниями в определённой области.</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Грамотное сочинение - не содержащее ошибок.</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Грамотный чертёж - выполненный со знанием дела.</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Грамотный ученик – умеющий правильно, без ошибок, писать и говорить.</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3 тур «Морфология»</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Перечислите по порядку с помощью наречий пять дней недели, не называя ни числа, ни названия дня? (Позавчера, вчера, сегодня, завтра, послезавтра.)</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Превратите слово мел в мелкое место, угол - в топливо, шест – в число? (Сделать мягким конечный согласный: мель, уголь, шесть.)</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Являются ли однокоренными слова гимнаст, гимн, гимназист, гимнастёрка! Используйте толкования этих слов в "Словаре русского языка" С. И. Ожегова. </w:t>
      </w:r>
      <w:proofErr w:type="gramStart"/>
      <w:r w:rsidRPr="001B5D57">
        <w:rPr>
          <w:rFonts w:ascii="Times New Roman" w:hAnsi="Times New Roman" w:cs="Times New Roman"/>
          <w:sz w:val="24"/>
          <w:szCs w:val="24"/>
        </w:rPr>
        <w:t>(Гимн - торжественная песня - символ, гимназист - учащийся гимназии, гимнаст - спортсмен, занимающийся гимнастикой, гимнастёрка - верхняя рубашка, военная форменная одежда.</w:t>
      </w:r>
      <w:proofErr w:type="gramEnd"/>
      <w:r w:rsidRPr="001B5D57">
        <w:rPr>
          <w:rFonts w:ascii="Times New Roman" w:hAnsi="Times New Roman" w:cs="Times New Roman"/>
          <w:sz w:val="24"/>
          <w:szCs w:val="24"/>
        </w:rPr>
        <w:t xml:space="preserve"> </w:t>
      </w:r>
      <w:proofErr w:type="gramStart"/>
      <w:r w:rsidRPr="001B5D57">
        <w:rPr>
          <w:rFonts w:ascii="Times New Roman" w:hAnsi="Times New Roman" w:cs="Times New Roman"/>
          <w:sz w:val="24"/>
          <w:szCs w:val="24"/>
        </w:rPr>
        <w:t>Данные слова не являются однокоренными.)</w:t>
      </w:r>
      <w:proofErr w:type="gramEnd"/>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Определите, где предлоги, а где наречия?</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Вокруг стояла тишина;</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Туристы расположились вокруг костра;</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Не мешай слушать, после расскажешь;</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После небольшого отдыха все запели.</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w:t>
      </w:r>
      <w:proofErr w:type="gramStart"/>
      <w:r w:rsidRPr="001B5D57">
        <w:rPr>
          <w:rFonts w:ascii="Times New Roman" w:hAnsi="Times New Roman" w:cs="Times New Roman"/>
          <w:sz w:val="24"/>
          <w:szCs w:val="24"/>
        </w:rPr>
        <w:t>(Предложения под буквами а, в - с наречиями.</w:t>
      </w:r>
      <w:proofErr w:type="gramEnd"/>
      <w:r w:rsidRPr="001B5D57">
        <w:rPr>
          <w:rFonts w:ascii="Times New Roman" w:hAnsi="Times New Roman" w:cs="Times New Roman"/>
          <w:sz w:val="24"/>
          <w:szCs w:val="24"/>
        </w:rPr>
        <w:t xml:space="preserve"> </w:t>
      </w:r>
      <w:proofErr w:type="gramStart"/>
      <w:r w:rsidRPr="001B5D57">
        <w:rPr>
          <w:rFonts w:ascii="Times New Roman" w:hAnsi="Times New Roman" w:cs="Times New Roman"/>
          <w:sz w:val="24"/>
          <w:szCs w:val="24"/>
        </w:rPr>
        <w:t>Предложения под буквами б, г — с предлогами.)</w:t>
      </w:r>
      <w:proofErr w:type="gramEnd"/>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lastRenderedPageBreak/>
        <w:t xml:space="preserve"> Укажите существительное женское рода: Профессор, шампунь, вермишель, шимпанзе, тополь. (Вермишель.)</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Как называются люди, живущие в Пскове, Уфе, Томске, Курске, Туле? (Псковичи, </w:t>
      </w:r>
      <w:proofErr w:type="spellStart"/>
      <w:r w:rsidRPr="001B5D57">
        <w:rPr>
          <w:rFonts w:ascii="Times New Roman" w:hAnsi="Times New Roman" w:cs="Times New Roman"/>
          <w:sz w:val="24"/>
          <w:szCs w:val="24"/>
        </w:rPr>
        <w:t>уфимцы</w:t>
      </w:r>
      <w:proofErr w:type="spellEnd"/>
      <w:r w:rsidRPr="001B5D57">
        <w:rPr>
          <w:rFonts w:ascii="Times New Roman" w:hAnsi="Times New Roman" w:cs="Times New Roman"/>
          <w:sz w:val="24"/>
          <w:szCs w:val="24"/>
        </w:rPr>
        <w:t xml:space="preserve">, </w:t>
      </w:r>
      <w:proofErr w:type="spellStart"/>
      <w:r w:rsidRPr="001B5D57">
        <w:rPr>
          <w:rFonts w:ascii="Times New Roman" w:hAnsi="Times New Roman" w:cs="Times New Roman"/>
          <w:sz w:val="24"/>
          <w:szCs w:val="24"/>
        </w:rPr>
        <w:t>томичи</w:t>
      </w:r>
      <w:proofErr w:type="spellEnd"/>
      <w:r w:rsidRPr="001B5D57">
        <w:rPr>
          <w:rFonts w:ascii="Times New Roman" w:hAnsi="Times New Roman" w:cs="Times New Roman"/>
          <w:sz w:val="24"/>
          <w:szCs w:val="24"/>
        </w:rPr>
        <w:t>, куряне, туляки.)</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Отгадайте загадки.</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Не куст, а с листочками,</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Не рубашка, а сшита.</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Не человек, а рассказывает. (Книга.)</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Стоит дом, кто в него войдёт,</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Тот ум приобретёт. (Школа.)</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Какая водица только для грамотного годится? (Чернила, паста).</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В школьной сумке я лежу,</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Как ты учишься, скажу.  (Дневник.)</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Чёрные, кривые, от рождения немые,</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Станут в ряд - сразу заговорят. (Буквы.)</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С числительными оба, обе составьте несколько предложений, к которым рядом напишите в любом падеже одно из данных существительных: ясли, клещи, ножницы, щипцы. (Составить такие предложения нельзя, так как имена числительные оба, обе не связываются с существительными, употребляющимися во множественном числе.)</w:t>
      </w: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Вам приходилось не раз смотреть кинокартины, в названии которых встречаются имена числительные.</w:t>
      </w:r>
    </w:p>
    <w:p w:rsidR="0066625F" w:rsidRPr="001B5D57" w:rsidRDefault="0066625F" w:rsidP="0066625F">
      <w:pPr>
        <w:spacing w:after="0" w:line="240" w:lineRule="auto"/>
        <w:rPr>
          <w:rFonts w:ascii="Times New Roman" w:hAnsi="Times New Roman" w:cs="Times New Roman"/>
          <w:sz w:val="24"/>
          <w:szCs w:val="24"/>
        </w:rPr>
      </w:pPr>
    </w:p>
    <w:p w:rsidR="0066625F" w:rsidRPr="001B5D57" w:rsidRDefault="0066625F" w:rsidP="0066625F">
      <w:pPr>
        <w:spacing w:after="0" w:line="240" w:lineRule="auto"/>
        <w:rPr>
          <w:rFonts w:ascii="Times New Roman" w:hAnsi="Times New Roman" w:cs="Times New Roman"/>
          <w:sz w:val="24"/>
          <w:szCs w:val="24"/>
        </w:rPr>
      </w:pPr>
      <w:r w:rsidRPr="001B5D57">
        <w:rPr>
          <w:rFonts w:ascii="Times New Roman" w:hAnsi="Times New Roman" w:cs="Times New Roman"/>
          <w:sz w:val="24"/>
          <w:szCs w:val="24"/>
        </w:rPr>
        <w:t xml:space="preserve"> Победителем будет та команда, которая последней назовёт кинокартину.</w:t>
      </w:r>
    </w:p>
    <w:p w:rsidR="0066625F" w:rsidRDefault="0066625F" w:rsidP="0066625F">
      <w:pPr>
        <w:spacing w:after="0" w:line="240" w:lineRule="auto"/>
        <w:rPr>
          <w:rFonts w:ascii="Times New Roman" w:hAnsi="Times New Roman" w:cs="Times New Roman"/>
          <w:sz w:val="24"/>
          <w:szCs w:val="24"/>
        </w:rPr>
      </w:pPr>
    </w:p>
    <w:p w:rsidR="0066625F" w:rsidRDefault="0066625F" w:rsidP="0066625F">
      <w:pPr>
        <w:spacing w:after="0" w:line="240" w:lineRule="auto"/>
        <w:rPr>
          <w:rFonts w:ascii="Times New Roman" w:hAnsi="Times New Roman" w:cs="Times New Roman"/>
          <w:sz w:val="24"/>
          <w:szCs w:val="24"/>
        </w:rPr>
      </w:pPr>
    </w:p>
    <w:p w:rsidR="0066625F" w:rsidRDefault="0066625F" w:rsidP="0066625F">
      <w:pPr>
        <w:spacing w:after="0" w:line="240" w:lineRule="auto"/>
        <w:rPr>
          <w:rFonts w:ascii="Times New Roman" w:hAnsi="Times New Roman" w:cs="Times New Roman"/>
          <w:sz w:val="24"/>
          <w:szCs w:val="24"/>
        </w:rPr>
      </w:pPr>
    </w:p>
    <w:p w:rsidR="002C6257" w:rsidRDefault="002C6257"/>
    <w:sectPr w:rsidR="002C6257" w:rsidSect="006662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rsids>
    <w:rsidRoot w:val="0066625F"/>
    <w:rsid w:val="002C6257"/>
    <w:rsid w:val="0066625F"/>
    <w:rsid w:val="00CE7570"/>
    <w:rsid w:val="00E3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2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1269</Words>
  <Characters>7236</Characters>
  <Application>Microsoft Office Word</Application>
  <DocSecurity>0</DocSecurity>
  <Lines>60</Lines>
  <Paragraphs>16</Paragraphs>
  <ScaleCrop>false</ScaleCrop>
  <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2024-02-11T17:43:00Z</dcterms:created>
  <dcterms:modified xsi:type="dcterms:W3CDTF">2024-02-11T17:45:00Z</dcterms:modified>
</cp:coreProperties>
</file>