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79" w:rsidRDefault="001E4579" w:rsidP="001E4579">
      <w:pPr>
        <w:pStyle w:val="a3"/>
        <w:jc w:val="center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>Муниципальное учреждение дополнительного образования</w:t>
      </w:r>
    </w:p>
    <w:p w:rsidR="001E4579" w:rsidRDefault="001E4579" w:rsidP="001E4579">
      <w:pPr>
        <w:pStyle w:val="a3"/>
        <w:jc w:val="center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«Центр эстетического воспитания детей»        </w:t>
      </w:r>
    </w:p>
    <w:p w:rsidR="001E4579" w:rsidRDefault="001E4579" w:rsidP="001E4579">
      <w:pPr>
        <w:pStyle w:val="a3"/>
        <w:rPr>
          <w:rFonts w:ascii="Times New Roman" w:hAnsi="Times New Roman"/>
          <w:color w:val="002060"/>
          <w:sz w:val="32"/>
        </w:rPr>
      </w:pPr>
      <w:r>
        <w:rPr>
          <w:rFonts w:ascii="Times New Roman" w:hAnsi="Times New Roman"/>
          <w:color w:val="002060"/>
          <w:sz w:val="32"/>
        </w:rPr>
        <w:t xml:space="preserve">                         города Саранска Республики Мордовия</w:t>
      </w:r>
    </w:p>
    <w:p w:rsidR="001E4579" w:rsidRDefault="001E4579" w:rsidP="001E4579">
      <w:pPr>
        <w:jc w:val="center"/>
        <w:rPr>
          <w:color w:val="002060"/>
          <w:sz w:val="36"/>
        </w:rPr>
      </w:pPr>
    </w:p>
    <w:p w:rsidR="001E4579" w:rsidRDefault="001E4579" w:rsidP="001E4579">
      <w:pPr>
        <w:rPr>
          <w:color w:val="002060"/>
          <w:sz w:val="36"/>
        </w:rPr>
      </w:pPr>
    </w:p>
    <w:p w:rsidR="001E4579" w:rsidRDefault="001E4579" w:rsidP="001E4579">
      <w:pPr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Беседа на тему:</w:t>
      </w:r>
    </w:p>
    <w:p w:rsidR="001E4579" w:rsidRDefault="001E4579" w:rsidP="001E4579">
      <w:pPr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«История русского народного танца»</w:t>
      </w:r>
    </w:p>
    <w:p w:rsidR="001E4579" w:rsidRDefault="001E4579" w:rsidP="001E4579">
      <w:pPr>
        <w:jc w:val="center"/>
        <w:rPr>
          <w:color w:val="002060"/>
          <w:sz w:val="28"/>
        </w:rPr>
      </w:pPr>
      <w:r>
        <w:rPr>
          <w:color w:val="002060"/>
          <w:sz w:val="28"/>
        </w:rPr>
        <w:t>(для детей 8 - 12 лет)</w:t>
      </w:r>
    </w:p>
    <w:p w:rsidR="001E4579" w:rsidRDefault="001E4579" w:rsidP="001E4579">
      <w:pPr>
        <w:jc w:val="center"/>
      </w:pPr>
    </w:p>
    <w:p w:rsidR="001E4579" w:rsidRDefault="001E4579" w:rsidP="001E4579">
      <w:pPr>
        <w:rPr>
          <w:color w:val="002060"/>
          <w:sz w:val="32"/>
        </w:rPr>
      </w:pPr>
    </w:p>
    <w:p w:rsidR="001E4579" w:rsidRDefault="00A70B65" w:rsidP="00A70B65">
      <w:pPr>
        <w:jc w:val="center"/>
        <w:rPr>
          <w:color w:val="002060"/>
          <w:sz w:val="32"/>
        </w:rPr>
      </w:pPr>
      <w:r>
        <w:rPr>
          <w:noProof/>
        </w:rPr>
        <w:drawing>
          <wp:inline distT="0" distB="0" distL="0" distR="0">
            <wp:extent cx="3663491" cy="3755818"/>
            <wp:effectExtent l="19050" t="0" r="0" b="0"/>
            <wp:docPr id="1" name="Рисунок 1" descr="Русский перепляс Мастер-класс по народному танцу Культурный центр «Меридиа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перепляс Мастер-класс по народному танцу Культурный центр «Меридиан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515" cy="375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79" w:rsidRDefault="001E4579" w:rsidP="001E4579">
      <w:pPr>
        <w:jc w:val="right"/>
        <w:rPr>
          <w:color w:val="002060"/>
          <w:sz w:val="32"/>
        </w:rPr>
      </w:pPr>
    </w:p>
    <w:p w:rsidR="001E4579" w:rsidRDefault="001E4579" w:rsidP="001E4579">
      <w:pPr>
        <w:jc w:val="right"/>
        <w:rPr>
          <w:color w:val="002060"/>
          <w:sz w:val="32"/>
        </w:rPr>
      </w:pPr>
      <w:r>
        <w:rPr>
          <w:color w:val="002060"/>
          <w:sz w:val="32"/>
        </w:rPr>
        <w:t xml:space="preserve">подготовила </w:t>
      </w:r>
    </w:p>
    <w:p w:rsidR="001E4579" w:rsidRDefault="001E4579" w:rsidP="001E4579">
      <w:pPr>
        <w:jc w:val="right"/>
        <w:rPr>
          <w:color w:val="002060"/>
          <w:sz w:val="32"/>
        </w:rPr>
      </w:pPr>
      <w:r>
        <w:rPr>
          <w:color w:val="002060"/>
          <w:sz w:val="32"/>
        </w:rPr>
        <w:t>педагог дополнительного образования</w:t>
      </w:r>
    </w:p>
    <w:p w:rsidR="001E4579" w:rsidRDefault="001E4579" w:rsidP="001E4579">
      <w:pPr>
        <w:jc w:val="right"/>
        <w:rPr>
          <w:color w:val="002060"/>
          <w:sz w:val="32"/>
        </w:rPr>
      </w:pPr>
      <w:r>
        <w:rPr>
          <w:color w:val="002060"/>
          <w:sz w:val="32"/>
        </w:rPr>
        <w:t xml:space="preserve">Калиниченко </w:t>
      </w:r>
      <w:proofErr w:type="spellStart"/>
      <w:r>
        <w:rPr>
          <w:color w:val="002060"/>
          <w:sz w:val="32"/>
        </w:rPr>
        <w:t>Анжелика</w:t>
      </w:r>
      <w:proofErr w:type="spellEnd"/>
      <w:r>
        <w:rPr>
          <w:color w:val="002060"/>
          <w:sz w:val="32"/>
        </w:rPr>
        <w:t xml:space="preserve"> Николаевна</w:t>
      </w:r>
    </w:p>
    <w:p w:rsidR="001E4579" w:rsidRDefault="001E4579" w:rsidP="001E4579">
      <w:pPr>
        <w:jc w:val="center"/>
        <w:rPr>
          <w:color w:val="002060"/>
          <w:sz w:val="32"/>
        </w:rPr>
      </w:pPr>
    </w:p>
    <w:p w:rsidR="001E4579" w:rsidRDefault="001E4579" w:rsidP="001E4579">
      <w:pPr>
        <w:jc w:val="center"/>
        <w:rPr>
          <w:color w:val="002060"/>
          <w:sz w:val="32"/>
        </w:rPr>
      </w:pPr>
    </w:p>
    <w:p w:rsidR="001E4579" w:rsidRDefault="001E4579" w:rsidP="001E4579">
      <w:pPr>
        <w:jc w:val="center"/>
        <w:rPr>
          <w:color w:val="002060"/>
          <w:sz w:val="32"/>
        </w:rPr>
      </w:pPr>
    </w:p>
    <w:p w:rsidR="001E4579" w:rsidRDefault="001E4579" w:rsidP="001E4579">
      <w:pPr>
        <w:jc w:val="center"/>
        <w:rPr>
          <w:color w:val="002060"/>
          <w:sz w:val="32"/>
        </w:rPr>
      </w:pPr>
    </w:p>
    <w:p w:rsidR="001E4579" w:rsidRDefault="001E4579" w:rsidP="001E4579">
      <w:pPr>
        <w:jc w:val="center"/>
        <w:rPr>
          <w:color w:val="002060"/>
          <w:sz w:val="32"/>
        </w:rPr>
      </w:pPr>
    </w:p>
    <w:p w:rsidR="001E4579" w:rsidRDefault="001E4579" w:rsidP="001E4579">
      <w:pPr>
        <w:rPr>
          <w:color w:val="002060"/>
          <w:sz w:val="36"/>
        </w:rPr>
      </w:pPr>
    </w:p>
    <w:p w:rsidR="00A70B65" w:rsidRDefault="00A70B65" w:rsidP="001E4579">
      <w:pPr>
        <w:rPr>
          <w:color w:val="002060"/>
          <w:sz w:val="36"/>
        </w:rPr>
      </w:pPr>
    </w:p>
    <w:p w:rsidR="00A70B65" w:rsidRDefault="001E4579" w:rsidP="00A70B65">
      <w:pPr>
        <w:jc w:val="center"/>
        <w:rPr>
          <w:color w:val="002060"/>
          <w:sz w:val="32"/>
        </w:rPr>
      </w:pPr>
      <w:r>
        <w:rPr>
          <w:color w:val="002060"/>
          <w:sz w:val="32"/>
        </w:rPr>
        <w:t xml:space="preserve">Саранск 2024 </w:t>
      </w:r>
    </w:p>
    <w:p w:rsidR="001E4579" w:rsidRPr="00A70B65" w:rsidRDefault="001E4579" w:rsidP="00A70B65">
      <w:pPr>
        <w:spacing w:line="360" w:lineRule="auto"/>
        <w:jc w:val="center"/>
        <w:rPr>
          <w:color w:val="002060"/>
          <w:sz w:val="32"/>
        </w:rPr>
      </w:pPr>
      <w:r w:rsidRPr="00A70B65">
        <w:rPr>
          <w:b/>
          <w:bCs/>
          <w:color w:val="181818"/>
          <w:sz w:val="28"/>
          <w:szCs w:val="28"/>
          <w:shd w:val="clear" w:color="auto" w:fill="FFFFFF"/>
        </w:rPr>
        <w:lastRenderedPageBreak/>
        <w:t>Цель беседы</w:t>
      </w:r>
      <w:r w:rsidRPr="00A70B65">
        <w:rPr>
          <w:color w:val="181818"/>
          <w:sz w:val="28"/>
          <w:szCs w:val="28"/>
          <w:shd w:val="clear" w:color="auto" w:fill="FFFFFF"/>
        </w:rPr>
        <w:t>: ознакомление детей с историей появления русского народного танца, его особенностями, разнообразием и красотой.</w:t>
      </w:r>
    </w:p>
    <w:p w:rsidR="001E4579" w:rsidRDefault="00A70B65" w:rsidP="00A70B6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92211" cy="2433264"/>
            <wp:effectExtent l="19050" t="0" r="0" b="0"/>
            <wp:docPr id="4" name="Рисунок 4" descr="В Твери состоится XVII открытый областной конкурс русского народного танца  им. Т.А. Устиновой | официальный сайт «Тверские ведом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Твери состоится XVII открытый областной конкурс русского народного танца  им. Т.А. Устиновой | официальный сайт «Тверские ведомости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378" cy="243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65" w:rsidRPr="00A70B65" w:rsidRDefault="00A70B65" w:rsidP="00A70B65">
      <w:pPr>
        <w:spacing w:line="360" w:lineRule="auto"/>
        <w:jc w:val="both"/>
        <w:rPr>
          <w:sz w:val="28"/>
          <w:szCs w:val="28"/>
        </w:rPr>
      </w:pPr>
    </w:p>
    <w:p w:rsidR="00795AED" w:rsidRPr="00795AED" w:rsidRDefault="00795AED" w:rsidP="00A70B65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b/>
          <w:bCs/>
          <w:sz w:val="28"/>
          <w:szCs w:val="28"/>
        </w:rPr>
        <w:t>Танец </w:t>
      </w:r>
      <w:r w:rsidRPr="00A70B65">
        <w:rPr>
          <w:sz w:val="28"/>
          <w:szCs w:val="28"/>
        </w:rPr>
        <w:t xml:space="preserve">— это особый вид народного искусства. Не поддаётся </w:t>
      </w:r>
      <w:proofErr w:type="gramStart"/>
      <w:r w:rsidRPr="00A70B65">
        <w:rPr>
          <w:sz w:val="28"/>
          <w:szCs w:val="28"/>
        </w:rPr>
        <w:t>счёту</w:t>
      </w:r>
      <w:proofErr w:type="gramEnd"/>
      <w:r w:rsidRPr="00A70B65">
        <w:rPr>
          <w:sz w:val="28"/>
          <w:szCs w:val="28"/>
        </w:rPr>
        <w:t xml:space="preserve"> сколько различных танцев и плясок бытовало на Руси и существует до сих пор в современной России. Они имеют самые разнообразные названия: иногда по песне, под которую танцуются («Камаринская», «Сени»), иногда по количеству танцоров («Парная», «Четвёрка»), иногда название определяет картину танца («Плетень», «Воротца»). Но во всех этих столь различных танцах есть что-то общее, характерное для русского народного танца вообще: это широта движения, удаль, особенная жизнерадостность, поэтичность, сочетание скромности и простоты с большим чувством собственного достоинства.</w:t>
      </w:r>
    </w:p>
    <w:p w:rsidR="00045011" w:rsidRDefault="00045011" w:rsidP="00A70B65">
      <w:pPr>
        <w:shd w:val="clear" w:color="auto" w:fill="FFFFFF"/>
        <w:spacing w:line="360" w:lineRule="auto"/>
        <w:ind w:firstLine="568"/>
        <w:jc w:val="both"/>
        <w:rPr>
          <w:color w:val="auto"/>
          <w:sz w:val="28"/>
          <w:szCs w:val="28"/>
          <w:shd w:val="clear" w:color="auto" w:fill="FFFFFF"/>
        </w:rPr>
      </w:pPr>
      <w:r w:rsidRPr="00A70B65">
        <w:rPr>
          <w:color w:val="auto"/>
          <w:sz w:val="28"/>
          <w:szCs w:val="28"/>
          <w:shd w:val="clear" w:color="auto" w:fill="FFFFFF"/>
        </w:rPr>
        <w:t>Русский народный танец — русское народное танцевальное искусство, представленное в виде народного самодеятельного или постановочного сценического танца. Для мужской пляски характерны удаль, широта души, юмор; женский танец отличается плавностью, величавостью, лёгким кокетством.</w:t>
      </w:r>
    </w:p>
    <w:p w:rsidR="004F009F" w:rsidRPr="004F009F" w:rsidRDefault="004F009F" w:rsidP="004F009F">
      <w:pPr>
        <w:shd w:val="clear" w:color="auto" w:fill="FFFFFF"/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A70B65">
        <w:rPr>
          <w:sz w:val="28"/>
          <w:szCs w:val="28"/>
        </w:rPr>
        <w:t xml:space="preserve">Русский народный танец является одним из наиболее распространенных и древних видов народного творчества. В танце народ передаёт свои мысли, чувства, настроения, отношение к жизненным явлениям. Трудно определить, сколько народных танцев и плясок бытует в России. Их просто невозможно </w:t>
      </w:r>
      <w:r w:rsidRPr="00A70B65">
        <w:rPr>
          <w:sz w:val="28"/>
          <w:szCs w:val="28"/>
        </w:rPr>
        <w:lastRenderedPageBreak/>
        <w:t>сосчитать. Они имеют самые разнообразные названия: - по названию песни, под которую исполняются ( «А я на лугу», «Камаринская», « Ах вы сени»); - по количеству танцоров («</w:t>
      </w:r>
      <w:proofErr w:type="spellStart"/>
      <w:r w:rsidRPr="00A70B65">
        <w:rPr>
          <w:sz w:val="28"/>
          <w:szCs w:val="28"/>
        </w:rPr>
        <w:t>Шестёра</w:t>
      </w:r>
      <w:proofErr w:type="spellEnd"/>
      <w:r w:rsidRPr="00A70B65">
        <w:rPr>
          <w:sz w:val="28"/>
          <w:szCs w:val="28"/>
        </w:rPr>
        <w:t>», «Семёрка», «</w:t>
      </w:r>
      <w:proofErr w:type="spellStart"/>
      <w:r w:rsidRPr="00A70B65">
        <w:rPr>
          <w:sz w:val="28"/>
          <w:szCs w:val="28"/>
        </w:rPr>
        <w:t>Восьмёра</w:t>
      </w:r>
      <w:proofErr w:type="spellEnd"/>
      <w:r w:rsidRPr="00A70B65">
        <w:rPr>
          <w:sz w:val="28"/>
          <w:szCs w:val="28"/>
        </w:rPr>
        <w:t>», «Парная», «</w:t>
      </w:r>
      <w:proofErr w:type="spellStart"/>
      <w:r w:rsidRPr="00A70B65">
        <w:rPr>
          <w:sz w:val="28"/>
          <w:szCs w:val="28"/>
        </w:rPr>
        <w:t>Непарочка</w:t>
      </w:r>
      <w:proofErr w:type="spellEnd"/>
      <w:r w:rsidRPr="00A70B65">
        <w:rPr>
          <w:sz w:val="28"/>
          <w:szCs w:val="28"/>
        </w:rPr>
        <w:t>»)</w:t>
      </w:r>
      <w:proofErr w:type="gramStart"/>
      <w:r w:rsidRPr="00A70B65">
        <w:rPr>
          <w:sz w:val="28"/>
          <w:szCs w:val="28"/>
        </w:rPr>
        <w:t>.</w:t>
      </w:r>
      <w:proofErr w:type="gramEnd"/>
      <w:r w:rsidRPr="00A70B65">
        <w:rPr>
          <w:sz w:val="28"/>
          <w:szCs w:val="28"/>
        </w:rPr>
        <w:t xml:space="preserve"> - </w:t>
      </w:r>
      <w:proofErr w:type="gramStart"/>
      <w:r w:rsidRPr="00A70B65">
        <w:rPr>
          <w:sz w:val="28"/>
          <w:szCs w:val="28"/>
        </w:rPr>
        <w:t>п</w:t>
      </w:r>
      <w:proofErr w:type="gramEnd"/>
      <w:r w:rsidRPr="00A70B65">
        <w:rPr>
          <w:sz w:val="28"/>
          <w:szCs w:val="28"/>
        </w:rPr>
        <w:t xml:space="preserve">о персонажу, который изображается в пляске («Бычок», «Медведь», «Чиж», «Лебёдушка», «Рыбка»). И.С.Тургенев так описывал народную пляску «Рыбка»: «Плясал Иван удивительно, особенно «Рыбку». Грянет хор плясовую, парень выйдет на середину круга – да и ну вертеться, прыгать, ногами топать, а потом как треснется оземь – да и представляет движения рыбки, которую выкинули из воды сушь: и так изгибается и </w:t>
      </w:r>
      <w:proofErr w:type="gramStart"/>
      <w:r w:rsidRPr="00A70B65">
        <w:rPr>
          <w:sz w:val="28"/>
          <w:szCs w:val="28"/>
        </w:rPr>
        <w:t>эдак</w:t>
      </w:r>
      <w:proofErr w:type="gramEnd"/>
      <w:r w:rsidRPr="00A70B65">
        <w:rPr>
          <w:sz w:val="28"/>
          <w:szCs w:val="28"/>
        </w:rPr>
        <w:t>, даже каблуки к затылку подводит…»</w:t>
      </w:r>
    </w:p>
    <w:p w:rsidR="00795AED" w:rsidRPr="00795AED" w:rsidRDefault="00795AED" w:rsidP="00A70B65">
      <w:pPr>
        <w:shd w:val="clear" w:color="auto" w:fill="FFFFFF"/>
        <w:spacing w:line="360" w:lineRule="auto"/>
        <w:ind w:firstLine="568"/>
        <w:jc w:val="center"/>
        <w:rPr>
          <w:b/>
          <w:color w:val="C00000"/>
          <w:sz w:val="28"/>
          <w:szCs w:val="28"/>
        </w:rPr>
      </w:pPr>
      <w:r w:rsidRPr="004F009F">
        <w:rPr>
          <w:b/>
          <w:bCs/>
          <w:i/>
          <w:iCs/>
          <w:color w:val="C00000"/>
          <w:sz w:val="28"/>
          <w:szCs w:val="28"/>
        </w:rPr>
        <w:t>Основные жанры русского народного танца</w:t>
      </w:r>
    </w:p>
    <w:p w:rsidR="00795AED" w:rsidRPr="00795AED" w:rsidRDefault="00795AED" w:rsidP="00A70B6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70B65">
        <w:rPr>
          <w:sz w:val="28"/>
          <w:szCs w:val="28"/>
        </w:rPr>
        <w:t>Русский народный танец делится на два основных жанра - </w:t>
      </w:r>
      <w:r w:rsidRPr="00A70B65">
        <w:rPr>
          <w:b/>
          <w:bCs/>
          <w:i/>
          <w:iCs/>
          <w:sz w:val="28"/>
          <w:szCs w:val="28"/>
        </w:rPr>
        <w:t>хоровод и</w:t>
      </w:r>
    </w:p>
    <w:p w:rsidR="00795AED" w:rsidRPr="00795AED" w:rsidRDefault="00795AED" w:rsidP="00A70B6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70B65">
        <w:rPr>
          <w:b/>
          <w:bCs/>
          <w:i/>
          <w:iCs/>
          <w:sz w:val="28"/>
          <w:szCs w:val="28"/>
        </w:rPr>
        <w:t>пляска,</w:t>
      </w:r>
      <w:r w:rsidRPr="00A70B65">
        <w:rPr>
          <w:sz w:val="28"/>
          <w:szCs w:val="28"/>
        </w:rPr>
        <w:t> которые в свою очередь состоят из различных видов.</w:t>
      </w:r>
      <w:r w:rsidRPr="00A70B65">
        <w:rPr>
          <w:b/>
          <w:bCs/>
          <w:i/>
          <w:iCs/>
          <w:sz w:val="28"/>
          <w:szCs w:val="28"/>
        </w:rPr>
        <w:t> </w:t>
      </w:r>
    </w:p>
    <w:p w:rsidR="00795AED" w:rsidRDefault="00795AED" w:rsidP="00A70B65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A70B65">
        <w:rPr>
          <w:sz w:val="28"/>
          <w:szCs w:val="28"/>
        </w:rPr>
        <w:t>Самым древним русским народным танцем был хоровод, он сопровождался песней. </w:t>
      </w:r>
      <w:r w:rsidRPr="00A70B65">
        <w:rPr>
          <w:b/>
          <w:bCs/>
          <w:i/>
          <w:iCs/>
          <w:color w:val="C00000"/>
          <w:sz w:val="28"/>
          <w:szCs w:val="28"/>
        </w:rPr>
        <w:t>Хоровод</w:t>
      </w:r>
      <w:r w:rsidRPr="00A70B65">
        <w:rPr>
          <w:color w:val="C00000"/>
          <w:sz w:val="28"/>
          <w:szCs w:val="28"/>
        </w:rPr>
        <w:t> </w:t>
      </w:r>
      <w:r w:rsidRPr="00A70B65">
        <w:rPr>
          <w:sz w:val="28"/>
          <w:szCs w:val="28"/>
        </w:rPr>
        <w:t xml:space="preserve">- массовый танец, его рисунок - простой круг, который  олицетворял  движение Солнца вокруг Земли. Под пение </w:t>
      </w:r>
      <w:proofErr w:type="gramStart"/>
      <w:r w:rsidRPr="00A70B65">
        <w:rPr>
          <w:sz w:val="28"/>
          <w:szCs w:val="28"/>
        </w:rPr>
        <w:t>танцующих</w:t>
      </w:r>
      <w:proofErr w:type="gramEnd"/>
      <w:r w:rsidRPr="00A70B65">
        <w:rPr>
          <w:sz w:val="28"/>
          <w:szCs w:val="28"/>
        </w:rPr>
        <w:t xml:space="preserve"> в хороводе разыгрывались целые сценки. Хороводы весьма разнообразны в своих построениях большинство хороводов являются круговыми. Но движение хоровода не ограничивается круговым рисунком. Круг разрывается, образуются новые построения, новые рисунки – зигзаги, линии и т.д.</w:t>
      </w:r>
    </w:p>
    <w:p w:rsidR="00D56154" w:rsidRPr="00795AED" w:rsidRDefault="00D56154" w:rsidP="00D56154">
      <w:pPr>
        <w:shd w:val="clear" w:color="auto" w:fill="FFFFFF"/>
        <w:spacing w:line="360" w:lineRule="auto"/>
        <w:ind w:firstLine="71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74890" cy="2795884"/>
            <wp:effectExtent l="19050" t="0" r="0" b="0"/>
            <wp:docPr id="7" name="Рисунок 7" descr="Русские народные танцы. Хоровод. - Город.томск.ру | Russian dance, Folk  dance, Russian 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сские народные танцы. Хоровод. - Город.томск.ру | Russian dance, Folk  dance, Russian fo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09" cy="279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ED" w:rsidRPr="00795AED" w:rsidRDefault="00795AED" w:rsidP="00D56154">
      <w:pPr>
        <w:shd w:val="clear" w:color="auto" w:fill="FFFFFF"/>
        <w:spacing w:line="360" w:lineRule="auto"/>
        <w:ind w:firstLine="568"/>
        <w:jc w:val="center"/>
        <w:rPr>
          <w:sz w:val="28"/>
          <w:szCs w:val="28"/>
        </w:rPr>
      </w:pPr>
      <w:r w:rsidRPr="00A70B65">
        <w:rPr>
          <w:b/>
          <w:bCs/>
          <w:i/>
          <w:iCs/>
          <w:sz w:val="28"/>
          <w:szCs w:val="28"/>
        </w:rPr>
        <w:lastRenderedPageBreak/>
        <w:t>Фигуры хороводов</w:t>
      </w:r>
    </w:p>
    <w:p w:rsidR="00795AED" w:rsidRPr="00795AED" w:rsidRDefault="00795AED" w:rsidP="00A70B65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sz w:val="28"/>
          <w:szCs w:val="28"/>
        </w:rPr>
        <w:t>По содержанию, характеру, форме, времени русские хороводы делились на четыре группы: весенние, летние, осенние и зимние.</w:t>
      </w:r>
    </w:p>
    <w:p w:rsidR="00795AED" w:rsidRPr="00795AED" w:rsidRDefault="00795AED" w:rsidP="00A70B65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sz w:val="28"/>
          <w:szCs w:val="28"/>
        </w:rPr>
        <w:t>Хороводы бывают сомкнутые (круг) и разомкнутые (линия на линию, змейка и т.д.). Хоровод распространен по всей России, и каждая область вносит что-то свое, создает разнообразие в стиле, композиции, характере и манере исполнения. Хороводы весьма разнообразны в своих построениях большинство хороводов являются круговыми.</w:t>
      </w:r>
    </w:p>
    <w:p w:rsidR="00795AED" w:rsidRPr="00795AED" w:rsidRDefault="00795AED" w:rsidP="00A70B65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sz w:val="28"/>
          <w:szCs w:val="28"/>
        </w:rPr>
        <w:t>Каждый рисунок, каждое построение хоровода имеет свое определенное название, а эти определенные построения называются фигурами хоровода и являются составной частью танца: круг, круг в круге, корзиночка, змейка, восьмерка, два круга, улица, ручеек, воротца и др. Все движения выполняются плавно, без резких рывков, а шаг с носочка.</w:t>
      </w:r>
    </w:p>
    <w:p w:rsidR="00795AED" w:rsidRPr="00795AED" w:rsidRDefault="00795AED" w:rsidP="00D56154">
      <w:pPr>
        <w:shd w:val="clear" w:color="auto" w:fill="FFFFFF"/>
        <w:spacing w:line="360" w:lineRule="auto"/>
        <w:ind w:firstLine="568"/>
        <w:jc w:val="center"/>
        <w:rPr>
          <w:color w:val="C00000"/>
          <w:sz w:val="28"/>
          <w:szCs w:val="28"/>
        </w:rPr>
      </w:pPr>
      <w:r w:rsidRPr="004F009F">
        <w:rPr>
          <w:b/>
          <w:bCs/>
          <w:i/>
          <w:iCs/>
          <w:color w:val="C00000"/>
          <w:sz w:val="28"/>
          <w:szCs w:val="28"/>
        </w:rPr>
        <w:t>Хороводы бывают орнаментальными и игровыми</w:t>
      </w:r>
    </w:p>
    <w:p w:rsidR="00795AED" w:rsidRPr="00795AED" w:rsidRDefault="00795AED" w:rsidP="00A70B65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sz w:val="28"/>
          <w:szCs w:val="28"/>
        </w:rPr>
        <w:t>Если в тексте песни, сопровождающей хоровод, нет конкретного действия, ярко выраженного сюжета, действующих лиц, то участники хоровода ходят кругом, рядами, заплетают из хороводной цепи различные фигуры-орнаменты, согласуя свой шаг с ритмом песни, являющейся для исполнителей лишь музыкальным сопровождением. Такие хороводы называются –   </w:t>
      </w:r>
      <w:r w:rsidRPr="00A70B65">
        <w:rPr>
          <w:b/>
          <w:bCs/>
          <w:i/>
          <w:iCs/>
          <w:sz w:val="28"/>
          <w:szCs w:val="28"/>
        </w:rPr>
        <w:t>орнаментальными. </w:t>
      </w:r>
      <w:r w:rsidRPr="00A70B65">
        <w:rPr>
          <w:sz w:val="28"/>
          <w:szCs w:val="28"/>
        </w:rPr>
        <w:t>Орнаментальные хороводы, их еще называют фигурными, узорными, состоят из строгих форм, несложных и однообразных фигур.</w:t>
      </w:r>
    </w:p>
    <w:p w:rsidR="00795AED" w:rsidRPr="00795AED" w:rsidRDefault="00795AED" w:rsidP="00A70B65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sz w:val="28"/>
          <w:szCs w:val="28"/>
        </w:rPr>
        <w:t>Представьте себе долгий зимний вечер. В избе собрались девушк</w:t>
      </w:r>
      <w:proofErr w:type="gramStart"/>
      <w:r w:rsidRPr="00A70B65">
        <w:rPr>
          <w:sz w:val="28"/>
          <w:szCs w:val="28"/>
        </w:rPr>
        <w:t>и-</w:t>
      </w:r>
      <w:proofErr w:type="gramEnd"/>
      <w:r w:rsidRPr="00A70B65">
        <w:rPr>
          <w:sz w:val="28"/>
          <w:szCs w:val="28"/>
        </w:rPr>
        <w:t xml:space="preserve"> подруженьки. Они занимаются рукоделием и тихо поют. Одна из девушек, задумавшись, посмотрела в окно. А на окне такой узор, что глаз не отвести. Понравился узор всем. И одна из девушек перенесла его в свое кружево, другая украсила им рождественский пирог, третья расписала посуду, а четвертая  весной, когда стаял снег, повела этим узором подруг в хороводе.</w:t>
      </w:r>
    </w:p>
    <w:p w:rsidR="00795AED" w:rsidRPr="00A70B65" w:rsidRDefault="00C64810" w:rsidP="00C64810">
      <w:pPr>
        <w:shd w:val="clear" w:color="auto" w:fill="FFFFFF"/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78832" cy="4916466"/>
            <wp:effectExtent l="19050" t="0" r="7318" b="0"/>
            <wp:docPr id="10" name="Рисунок 10" descr="Хоровод кругл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ровод круглый г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79" cy="49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9F" w:rsidRPr="004F009F" w:rsidRDefault="004F009F" w:rsidP="004F009F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outlineLvl w:val="1"/>
        <w:rPr>
          <w:b/>
          <w:bCs/>
          <w:color w:val="auto"/>
          <w:sz w:val="28"/>
          <w:szCs w:val="28"/>
        </w:rPr>
      </w:pPr>
      <w:r w:rsidRPr="004F009F">
        <w:rPr>
          <w:b/>
          <w:bCs/>
          <w:color w:val="auto"/>
          <w:sz w:val="28"/>
          <w:szCs w:val="28"/>
        </w:rPr>
        <w:t>Что рисует хоровод</w:t>
      </w:r>
    </w:p>
    <w:p w:rsidR="004F009F" w:rsidRPr="004F009F" w:rsidRDefault="004F009F" w:rsidP="004F009F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color w:val="auto"/>
          <w:sz w:val="28"/>
          <w:szCs w:val="28"/>
        </w:rPr>
      </w:pPr>
      <w:r w:rsidRPr="004F009F">
        <w:rPr>
          <w:color w:val="auto"/>
          <w:sz w:val="28"/>
          <w:szCs w:val="28"/>
        </w:rPr>
        <w:t>Хоровод распространен по всей России, и каждая область вносит что-то свое, создает разнообразие в стиле, композиции, характере и манере исполнения. Хороводы весьма разнообразны в своих построениях большинство хороводов являются круговыми.</w:t>
      </w:r>
    </w:p>
    <w:p w:rsidR="004F009F" w:rsidRPr="004F009F" w:rsidRDefault="004F009F" w:rsidP="004F009F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color w:val="auto"/>
          <w:sz w:val="28"/>
          <w:szCs w:val="28"/>
        </w:rPr>
      </w:pPr>
      <w:r w:rsidRPr="004F009F">
        <w:rPr>
          <w:color w:val="auto"/>
          <w:sz w:val="28"/>
          <w:szCs w:val="28"/>
        </w:rPr>
        <w:t>Часто можно встретить двойной круг-круг в круге. Иногда танцующие образуют два круга рядом, а иногда эти круги как бы переливаются один в другой и движение их образует рисунок «восьмерка». Большие круги и маленькие кружочки – очень распространённая форма построения русского хоровода. Но движение хоровода не ограничивается круговым рисунком. Круг разрывается, образуются новые построения, новые рисунки – зигзаги, линии и т.д.</w:t>
      </w:r>
    </w:p>
    <w:p w:rsidR="004F009F" w:rsidRDefault="004F009F" w:rsidP="004F009F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color w:val="auto"/>
          <w:sz w:val="28"/>
          <w:szCs w:val="28"/>
        </w:rPr>
      </w:pPr>
      <w:r w:rsidRPr="004F009F">
        <w:rPr>
          <w:color w:val="auto"/>
          <w:sz w:val="28"/>
          <w:szCs w:val="28"/>
        </w:rPr>
        <w:lastRenderedPageBreak/>
        <w:t xml:space="preserve">Каждый рисунок, каждое построение хоровода имеет свое определенное </w:t>
      </w:r>
      <w:proofErr w:type="gramStart"/>
      <w:r w:rsidRPr="004F009F">
        <w:rPr>
          <w:color w:val="auto"/>
          <w:sz w:val="28"/>
          <w:szCs w:val="28"/>
        </w:rPr>
        <w:t>название</w:t>
      </w:r>
      <w:proofErr w:type="gramEnd"/>
      <w:r w:rsidRPr="004F009F">
        <w:rPr>
          <w:color w:val="auto"/>
          <w:sz w:val="28"/>
          <w:szCs w:val="28"/>
        </w:rPr>
        <w:t xml:space="preserve"> например: «круг», «воротца», «восьмерка», «колонка», «корзиночка», «карусель» и т.д.</w:t>
      </w:r>
    </w:p>
    <w:p w:rsidR="004F009F" w:rsidRPr="004F009F" w:rsidRDefault="004F009F" w:rsidP="004F009F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color w:val="auto"/>
          <w:sz w:val="28"/>
          <w:szCs w:val="28"/>
        </w:rPr>
      </w:pPr>
      <w:r w:rsidRPr="004F009F">
        <w:rPr>
          <w:color w:val="auto"/>
          <w:sz w:val="28"/>
          <w:szCs w:val="28"/>
        </w:rPr>
        <w:t>Эти определенные построения называются фигурами хоровода и являются составной частью.</w:t>
      </w:r>
    </w:p>
    <w:p w:rsidR="004F009F" w:rsidRPr="004F009F" w:rsidRDefault="004F009F" w:rsidP="004F009F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color w:val="auto"/>
          <w:sz w:val="28"/>
          <w:szCs w:val="28"/>
        </w:rPr>
      </w:pPr>
      <w:r w:rsidRPr="004F009F">
        <w:rPr>
          <w:color w:val="auto"/>
          <w:sz w:val="28"/>
          <w:szCs w:val="28"/>
        </w:rPr>
        <w:t>Древнейшим видом русских народных плясок являются - пляски – игры, отображающие трудовые процессы. Чаще всего это были хороводы. Главный предмет содержания хороводов – люди.</w:t>
      </w:r>
    </w:p>
    <w:p w:rsidR="004F009F" w:rsidRDefault="004F009F" w:rsidP="004F009F">
      <w:pPr>
        <w:shd w:val="clear" w:color="auto" w:fill="FFFFFF"/>
        <w:spacing w:beforeAutospacing="1" w:afterAutospacing="1" w:line="360" w:lineRule="auto"/>
        <w:jc w:val="both"/>
        <w:textAlignment w:val="baseline"/>
        <w:rPr>
          <w:color w:val="auto"/>
          <w:sz w:val="28"/>
          <w:szCs w:val="28"/>
        </w:rPr>
      </w:pPr>
      <w:r w:rsidRPr="004F009F">
        <w:rPr>
          <w:b/>
          <w:bCs/>
          <w:color w:val="auto"/>
          <w:sz w:val="28"/>
          <w:szCs w:val="28"/>
          <w:bdr w:val="none" w:sz="0" w:space="0" w:color="auto" w:frame="1"/>
        </w:rPr>
        <w:t>Хоровод</w:t>
      </w:r>
      <w:r w:rsidRPr="004F009F">
        <w:rPr>
          <w:color w:val="auto"/>
          <w:sz w:val="28"/>
          <w:szCs w:val="28"/>
        </w:rPr>
        <w:t xml:space="preserve"> – это круг, это массовый танец исполнения, которого сопровождалось песней. </w:t>
      </w:r>
      <w:proofErr w:type="gramStart"/>
      <w:r w:rsidRPr="004F009F">
        <w:rPr>
          <w:color w:val="auto"/>
          <w:sz w:val="28"/>
          <w:szCs w:val="28"/>
        </w:rPr>
        <w:t>По содержанию, характеру, форме, времени русские хороводы делились на четыре группы: весенние, летние, осенние, зимние.</w:t>
      </w:r>
      <w:proofErr w:type="gramEnd"/>
      <w:r w:rsidRPr="004F009F">
        <w:rPr>
          <w:color w:val="auto"/>
          <w:sz w:val="28"/>
          <w:szCs w:val="28"/>
        </w:rPr>
        <w:t xml:space="preserve"> Хороводы бывают сомкнутые (круг) и разомкнутые (линия на линию, змейка и т.д.).</w:t>
      </w:r>
    </w:p>
    <w:p w:rsidR="004F009F" w:rsidRPr="004F009F" w:rsidRDefault="004F009F" w:rsidP="004F009F">
      <w:pPr>
        <w:shd w:val="clear" w:color="auto" w:fill="FFFFFF"/>
        <w:spacing w:beforeAutospacing="1" w:afterAutospacing="1" w:line="360" w:lineRule="auto"/>
        <w:jc w:val="center"/>
        <w:textAlignment w:val="baseline"/>
        <w:rPr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3958485" cy="2968864"/>
            <wp:effectExtent l="19050" t="0" r="3915" b="0"/>
            <wp:docPr id="13" name="Рисунок 13" descr="Виды рисунков. Основные фигуры хоровод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иды рисунков. Основные фигуры хороводов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544" cy="297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9F" w:rsidRPr="004F009F" w:rsidRDefault="004F009F" w:rsidP="004F009F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color w:val="auto"/>
          <w:sz w:val="28"/>
          <w:szCs w:val="28"/>
        </w:rPr>
      </w:pPr>
      <w:r w:rsidRPr="004F009F">
        <w:rPr>
          <w:color w:val="auto"/>
          <w:sz w:val="28"/>
          <w:szCs w:val="28"/>
        </w:rPr>
        <w:t>Хоровод распространен по всей России, и каждая область вносит что-то свое, создает разнообразие в стиле, композиции, характере и манере исполнения. Хороводы весьма разнообразны в своих построениях большинство хороводов являются круговыми.</w:t>
      </w:r>
    </w:p>
    <w:p w:rsidR="00795AED" w:rsidRPr="00795AED" w:rsidRDefault="004F009F" w:rsidP="004F009F">
      <w:pPr>
        <w:pStyle w:val="a7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4F009F">
        <w:rPr>
          <w:sz w:val="28"/>
          <w:szCs w:val="28"/>
        </w:rPr>
        <w:lastRenderedPageBreak/>
        <w:t xml:space="preserve">Рисунок танца – это расположение и перемещение </w:t>
      </w:r>
      <w:proofErr w:type="gramStart"/>
      <w:r w:rsidRPr="004F009F">
        <w:rPr>
          <w:sz w:val="28"/>
          <w:szCs w:val="28"/>
        </w:rPr>
        <w:t>танцующих</w:t>
      </w:r>
      <w:proofErr w:type="gramEnd"/>
      <w:r w:rsidRPr="004F009F">
        <w:rPr>
          <w:sz w:val="28"/>
          <w:szCs w:val="28"/>
        </w:rPr>
        <w:t xml:space="preserve"> по сценической площадке. Рисунок танца, как и вся композиция, должен быть подчинен основной идее хореографического произведения, эмоциональному состоянию героев, которое проявляется в их действиях и поступках. Рисунок танца тесно связан с хореографическим текстом.</w:t>
      </w:r>
    </w:p>
    <w:p w:rsidR="00795AED" w:rsidRPr="00795AED" w:rsidRDefault="00795AED" w:rsidP="004F009F">
      <w:pPr>
        <w:shd w:val="clear" w:color="auto" w:fill="FFFFFF"/>
        <w:spacing w:line="360" w:lineRule="auto"/>
        <w:jc w:val="center"/>
        <w:rPr>
          <w:b/>
          <w:color w:val="C00000"/>
          <w:sz w:val="28"/>
          <w:szCs w:val="28"/>
        </w:rPr>
      </w:pPr>
      <w:r w:rsidRPr="004F009F">
        <w:rPr>
          <w:b/>
          <w:bCs/>
          <w:i/>
          <w:iCs/>
          <w:color w:val="C00000"/>
          <w:sz w:val="28"/>
          <w:szCs w:val="28"/>
        </w:rPr>
        <w:t>Русская пляска</w:t>
      </w:r>
    </w:p>
    <w:p w:rsidR="00795AED" w:rsidRPr="00795AED" w:rsidRDefault="00795AED" w:rsidP="00A70B6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70B65">
        <w:rPr>
          <w:b/>
          <w:bCs/>
          <w:i/>
          <w:iCs/>
          <w:sz w:val="28"/>
          <w:szCs w:val="28"/>
        </w:rPr>
        <w:t>Пляски или плясовые</w:t>
      </w:r>
      <w:r w:rsidRPr="00A70B65">
        <w:rPr>
          <w:sz w:val="28"/>
          <w:szCs w:val="28"/>
        </w:rPr>
        <w:t xml:space="preserve"> – это ранние обрядовые, а сейчас – бытовые танцы. Этот танец сформировался из хоровода, увеличив темп исполнения и, </w:t>
      </w:r>
      <w:proofErr w:type="gramStart"/>
      <w:r w:rsidRPr="00A70B65">
        <w:rPr>
          <w:sz w:val="28"/>
          <w:szCs w:val="28"/>
        </w:rPr>
        <w:t>разнообразив</w:t>
      </w:r>
      <w:proofErr w:type="gramEnd"/>
      <w:r w:rsidRPr="00A70B65">
        <w:rPr>
          <w:sz w:val="28"/>
          <w:szCs w:val="28"/>
        </w:rPr>
        <w:t xml:space="preserve"> рисунки переходов и построений. Танец представляет собой движения, которые с каждым тактом становятся все более разнообразными, что является характерной особенностью пляски. В этом танце принимают участие парни и девушки.</w:t>
      </w:r>
    </w:p>
    <w:p w:rsidR="00C358DF" w:rsidRDefault="00795AED" w:rsidP="00A70B65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b/>
          <w:bCs/>
          <w:i/>
          <w:iCs/>
          <w:sz w:val="28"/>
          <w:szCs w:val="28"/>
        </w:rPr>
        <w:t>Мужская пляска</w:t>
      </w:r>
      <w:r w:rsidRPr="00A70B65">
        <w:rPr>
          <w:sz w:val="28"/>
          <w:szCs w:val="28"/>
        </w:rPr>
        <w:t> размашистая, широкая, сильная, высокая.</w:t>
      </w:r>
    </w:p>
    <w:p w:rsidR="00795AED" w:rsidRPr="00795AED" w:rsidRDefault="00C358DF" w:rsidP="00C358DF">
      <w:pPr>
        <w:shd w:val="clear" w:color="auto" w:fill="FFFFFF"/>
        <w:spacing w:line="360" w:lineRule="auto"/>
        <w:ind w:firstLine="56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64408" cy="2041743"/>
            <wp:effectExtent l="19050" t="0" r="2642" b="0"/>
            <wp:docPr id="16" name="Рисунок 16" descr="Мужской танец - Хореографический ансамбль Вдохнов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ужской танец - Хореографический ансамбль Вдохнов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466" cy="204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ED" w:rsidRDefault="00795AED" w:rsidP="00A70B65">
      <w:pPr>
        <w:shd w:val="clear" w:color="auto" w:fill="FFFFFF"/>
        <w:spacing w:line="360" w:lineRule="auto"/>
        <w:ind w:firstLine="568"/>
        <w:jc w:val="both"/>
        <w:rPr>
          <w:i/>
          <w:iCs/>
          <w:color w:val="FF0000"/>
          <w:sz w:val="28"/>
          <w:szCs w:val="28"/>
        </w:rPr>
      </w:pPr>
      <w:r w:rsidRPr="00A70B65">
        <w:rPr>
          <w:b/>
          <w:bCs/>
          <w:i/>
          <w:iCs/>
          <w:sz w:val="28"/>
          <w:szCs w:val="28"/>
        </w:rPr>
        <w:t>Женская пляска</w:t>
      </w:r>
      <w:r w:rsidRPr="00A70B65">
        <w:rPr>
          <w:sz w:val="28"/>
          <w:szCs w:val="28"/>
        </w:rPr>
        <w:t> плавная, величавая, задушевная, но в то же время, живая и задорная.</w:t>
      </w:r>
      <w:r w:rsidRPr="00A70B65">
        <w:rPr>
          <w:i/>
          <w:iCs/>
          <w:color w:val="FF0000"/>
          <w:sz w:val="28"/>
          <w:szCs w:val="28"/>
        </w:rPr>
        <w:t> </w:t>
      </w:r>
    </w:p>
    <w:p w:rsidR="00C358DF" w:rsidRPr="00795AED" w:rsidRDefault="00F35803" w:rsidP="00F35803">
      <w:pPr>
        <w:shd w:val="clear" w:color="auto" w:fill="FFFFFF"/>
        <w:spacing w:line="360" w:lineRule="auto"/>
        <w:ind w:firstLine="56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87572" cy="2042218"/>
            <wp:effectExtent l="19050" t="0" r="0" b="0"/>
            <wp:docPr id="19" name="Рисунок 19" descr="Чепецкие девушки покорили жюри пламенем танца / Культура / Новости на  Чепецк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епецкие девушки покорили жюри пламенем танца / Культура / Новости на  Чепецк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62" cy="204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ED" w:rsidRPr="00795AED" w:rsidRDefault="00795AED" w:rsidP="00A70B65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b/>
          <w:bCs/>
          <w:i/>
          <w:iCs/>
          <w:sz w:val="28"/>
          <w:szCs w:val="28"/>
        </w:rPr>
        <w:lastRenderedPageBreak/>
        <w:t>Парная пляска</w:t>
      </w:r>
      <w:r w:rsidRPr="00A70B65">
        <w:rPr>
          <w:sz w:val="28"/>
          <w:szCs w:val="28"/>
        </w:rPr>
        <w:t> исполняется игриво и задорно. Смысл парной пляски - разговор, диалог любящих друг друга людей. Ее темп ровный, рисунки разнообразные.</w:t>
      </w:r>
    </w:p>
    <w:p w:rsidR="00795AED" w:rsidRPr="00795AED" w:rsidRDefault="00795AED" w:rsidP="00A70B65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b/>
          <w:bCs/>
          <w:i/>
          <w:iCs/>
          <w:sz w:val="28"/>
          <w:szCs w:val="28"/>
        </w:rPr>
        <w:t>Перепляс</w:t>
      </w:r>
      <w:r w:rsidRPr="00A70B65">
        <w:rPr>
          <w:i/>
          <w:iCs/>
          <w:sz w:val="28"/>
          <w:szCs w:val="28"/>
        </w:rPr>
        <w:t> -</w:t>
      </w:r>
      <w:r w:rsidRPr="00A70B65">
        <w:rPr>
          <w:sz w:val="28"/>
          <w:szCs w:val="28"/>
        </w:rPr>
        <w:t> это соревнование. Парни соревнуются в ловкости, силе, удали, индивидуальности. Это исключительно мужской танец. Перепляс исполняется под стандартные народные мелодии или под частушки. В настоящее время перепляс исполняется так: по несколько танцоров с двух сторон становятся друг против друга и начинают танцевать наперебой.</w:t>
      </w:r>
    </w:p>
    <w:p w:rsidR="00795AED" w:rsidRPr="00795AED" w:rsidRDefault="00795AED" w:rsidP="00A70B65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b/>
          <w:bCs/>
          <w:i/>
          <w:iCs/>
          <w:sz w:val="28"/>
          <w:szCs w:val="28"/>
        </w:rPr>
        <w:t>Массовый пляс</w:t>
      </w:r>
      <w:r w:rsidRPr="00A70B65">
        <w:rPr>
          <w:sz w:val="28"/>
          <w:szCs w:val="28"/>
        </w:rPr>
        <w:t> – это непосредственное творчество человека, его полное самовыражение. В этой пляске нет ограничения ни в возрасте, ни в количестве участников.</w:t>
      </w:r>
    </w:p>
    <w:p w:rsidR="00795AED" w:rsidRPr="00795AED" w:rsidRDefault="00795AED" w:rsidP="00A70B65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b/>
          <w:bCs/>
          <w:i/>
          <w:iCs/>
          <w:sz w:val="28"/>
          <w:szCs w:val="28"/>
        </w:rPr>
        <w:t>Групповая пляска</w:t>
      </w:r>
      <w:r w:rsidRPr="00A70B65">
        <w:rPr>
          <w:sz w:val="28"/>
          <w:szCs w:val="28"/>
        </w:rPr>
        <w:t> – массовый танец без конкретных сложных рисунков и построений, в основном это хороводные переходы, импровизации.</w:t>
      </w:r>
    </w:p>
    <w:p w:rsidR="00795AED" w:rsidRPr="00795AED" w:rsidRDefault="00795AED" w:rsidP="00A70B65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b/>
          <w:bCs/>
          <w:i/>
          <w:iCs/>
          <w:sz w:val="28"/>
          <w:szCs w:val="28"/>
        </w:rPr>
        <w:t>Кадриль</w:t>
      </w:r>
      <w:r w:rsidRPr="00A70B65">
        <w:rPr>
          <w:i/>
          <w:iCs/>
          <w:sz w:val="28"/>
          <w:szCs w:val="28"/>
        </w:rPr>
        <w:t> -</w:t>
      </w:r>
      <w:r w:rsidRPr="00A70B65">
        <w:rPr>
          <w:sz w:val="28"/>
          <w:szCs w:val="28"/>
        </w:rPr>
        <w:t> французский танец, исполняемый 2-4 парами, расположенными друг напротив друга. Русский народ веками изменял и совершенствовал кадриль, изобретая всевозможные новые движения, манеру исполнения и сделал кадриль подобием русских плясок:</w:t>
      </w:r>
    </w:p>
    <w:p w:rsidR="00795AED" w:rsidRPr="00795AED" w:rsidRDefault="00795AED" w:rsidP="00A70B65">
      <w:pPr>
        <w:numPr>
          <w:ilvl w:val="0"/>
          <w:numId w:val="1"/>
        </w:numPr>
        <w:shd w:val="clear" w:color="auto" w:fill="FFFFFF"/>
        <w:spacing w:before="20" w:after="20" w:line="360" w:lineRule="auto"/>
        <w:jc w:val="both"/>
        <w:rPr>
          <w:sz w:val="28"/>
          <w:szCs w:val="28"/>
        </w:rPr>
      </w:pPr>
      <w:r w:rsidRPr="00A70B65">
        <w:rPr>
          <w:sz w:val="28"/>
          <w:szCs w:val="28"/>
        </w:rPr>
        <w:t>квадратная кадриль – исполняется четырьмя парами, стоящими квадратом. Передвижения и переходы осуществляются исключительно путем обмена местами по диагонали;</w:t>
      </w:r>
    </w:p>
    <w:p w:rsidR="00795AED" w:rsidRPr="00795AED" w:rsidRDefault="00795AED" w:rsidP="00A70B65">
      <w:pPr>
        <w:numPr>
          <w:ilvl w:val="0"/>
          <w:numId w:val="1"/>
        </w:numPr>
        <w:shd w:val="clear" w:color="auto" w:fill="FFFFFF"/>
        <w:spacing w:before="20" w:after="20" w:line="360" w:lineRule="auto"/>
        <w:jc w:val="both"/>
        <w:rPr>
          <w:sz w:val="28"/>
          <w:szCs w:val="28"/>
        </w:rPr>
      </w:pPr>
      <w:proofErr w:type="gramStart"/>
      <w:r w:rsidRPr="00A70B65">
        <w:rPr>
          <w:sz w:val="28"/>
          <w:szCs w:val="28"/>
        </w:rPr>
        <w:t>линейная кадриль – участниками танца являются 2 или 16 пар, которые расположены по линии, в шахматном порядке;</w:t>
      </w:r>
      <w:proofErr w:type="gramEnd"/>
    </w:p>
    <w:p w:rsidR="00795AED" w:rsidRPr="00795AED" w:rsidRDefault="00795AED" w:rsidP="00A70B65">
      <w:pPr>
        <w:numPr>
          <w:ilvl w:val="0"/>
          <w:numId w:val="1"/>
        </w:numPr>
        <w:shd w:val="clear" w:color="auto" w:fill="FFFFFF"/>
        <w:spacing w:before="20" w:after="20" w:line="360" w:lineRule="auto"/>
        <w:jc w:val="both"/>
        <w:rPr>
          <w:sz w:val="28"/>
          <w:szCs w:val="28"/>
        </w:rPr>
      </w:pPr>
      <w:proofErr w:type="gramStart"/>
      <w:r w:rsidRPr="00A70B65">
        <w:rPr>
          <w:sz w:val="28"/>
          <w:szCs w:val="28"/>
        </w:rPr>
        <w:t>круговая кадриль – участвовать могут 4, 6, 8 пар, которые располагаются по кругу, и движение идет как по часовой, так и против часовой стрелки. </w:t>
      </w:r>
      <w:proofErr w:type="gramEnd"/>
    </w:p>
    <w:p w:rsidR="00A70B65" w:rsidRPr="00A70B65" w:rsidRDefault="00795AED" w:rsidP="0013698A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A70B65">
        <w:rPr>
          <w:sz w:val="28"/>
          <w:szCs w:val="28"/>
        </w:rPr>
        <w:t>В народном танце мы можем видеть мысли, чувства, настроение русского народа. Все, что происходило в жизни русского народа, оставило огромный отпечаток на народном творчестве. Русским танцорам, исполняющим народные танцы, присуще высокое мастерство и виртуозная техника исполнения</w:t>
      </w:r>
      <w:r w:rsidR="0013698A">
        <w:rPr>
          <w:sz w:val="28"/>
          <w:szCs w:val="28"/>
        </w:rPr>
        <w:t>.</w:t>
      </w:r>
    </w:p>
    <w:sectPr w:rsidR="00A70B65" w:rsidRPr="00A70B65" w:rsidSect="00CA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D1C"/>
    <w:multiLevelType w:val="multilevel"/>
    <w:tmpl w:val="3BC0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E4579"/>
    <w:rsid w:val="00045011"/>
    <w:rsid w:val="0013698A"/>
    <w:rsid w:val="001E4579"/>
    <w:rsid w:val="004F009F"/>
    <w:rsid w:val="00795AED"/>
    <w:rsid w:val="00874F27"/>
    <w:rsid w:val="00A70B65"/>
    <w:rsid w:val="00C358DF"/>
    <w:rsid w:val="00C64810"/>
    <w:rsid w:val="00CA7642"/>
    <w:rsid w:val="00D56154"/>
    <w:rsid w:val="00F300F6"/>
    <w:rsid w:val="00F3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F009F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1E45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1E457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paragraph">
    <w:name w:val="paragraph"/>
    <w:basedOn w:val="a"/>
    <w:rsid w:val="001E4579"/>
    <w:pPr>
      <w:spacing w:beforeAutospacing="1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E4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7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1">
    <w:name w:val="c1"/>
    <w:basedOn w:val="a"/>
    <w:rsid w:val="00795AED"/>
    <w:pPr>
      <w:spacing w:before="100" w:beforeAutospacing="1" w:after="100" w:afterAutospacing="1"/>
    </w:pPr>
    <w:rPr>
      <w:color w:val="auto"/>
      <w:szCs w:val="24"/>
    </w:rPr>
  </w:style>
  <w:style w:type="character" w:customStyle="1" w:styleId="c6">
    <w:name w:val="c6"/>
    <w:basedOn w:val="a0"/>
    <w:rsid w:val="00795AED"/>
  </w:style>
  <w:style w:type="character" w:customStyle="1" w:styleId="c5">
    <w:name w:val="c5"/>
    <w:basedOn w:val="a0"/>
    <w:rsid w:val="00795AED"/>
  </w:style>
  <w:style w:type="character" w:customStyle="1" w:styleId="c4">
    <w:name w:val="c4"/>
    <w:basedOn w:val="a0"/>
    <w:rsid w:val="00795AED"/>
  </w:style>
  <w:style w:type="paragraph" w:customStyle="1" w:styleId="c7">
    <w:name w:val="c7"/>
    <w:basedOn w:val="a"/>
    <w:rsid w:val="00795AED"/>
    <w:pPr>
      <w:spacing w:before="100" w:beforeAutospacing="1" w:after="100" w:afterAutospacing="1"/>
    </w:pPr>
    <w:rPr>
      <w:color w:val="auto"/>
      <w:szCs w:val="24"/>
    </w:rPr>
  </w:style>
  <w:style w:type="character" w:customStyle="1" w:styleId="c2">
    <w:name w:val="c2"/>
    <w:basedOn w:val="a0"/>
    <w:rsid w:val="00795AED"/>
  </w:style>
  <w:style w:type="character" w:customStyle="1" w:styleId="c3">
    <w:name w:val="c3"/>
    <w:basedOn w:val="a0"/>
    <w:rsid w:val="00795AED"/>
  </w:style>
  <w:style w:type="paragraph" w:customStyle="1" w:styleId="c12">
    <w:name w:val="c12"/>
    <w:basedOn w:val="a"/>
    <w:rsid w:val="00795AED"/>
    <w:pPr>
      <w:spacing w:before="100" w:beforeAutospacing="1" w:after="100" w:afterAutospacing="1"/>
    </w:pPr>
    <w:rPr>
      <w:color w:val="auto"/>
      <w:szCs w:val="24"/>
    </w:rPr>
  </w:style>
  <w:style w:type="paragraph" w:customStyle="1" w:styleId="c19">
    <w:name w:val="c19"/>
    <w:basedOn w:val="a"/>
    <w:rsid w:val="00795AED"/>
    <w:pPr>
      <w:spacing w:before="100" w:beforeAutospacing="1" w:after="100" w:afterAutospacing="1"/>
    </w:pPr>
    <w:rPr>
      <w:color w:val="auto"/>
      <w:szCs w:val="24"/>
    </w:rPr>
  </w:style>
  <w:style w:type="paragraph" w:customStyle="1" w:styleId="c20">
    <w:name w:val="c20"/>
    <w:basedOn w:val="a"/>
    <w:rsid w:val="00795AED"/>
    <w:pPr>
      <w:spacing w:before="100" w:beforeAutospacing="1" w:after="100" w:afterAutospacing="1"/>
    </w:pPr>
    <w:rPr>
      <w:color w:val="auto"/>
      <w:szCs w:val="24"/>
    </w:rPr>
  </w:style>
  <w:style w:type="paragraph" w:customStyle="1" w:styleId="c17">
    <w:name w:val="c17"/>
    <w:basedOn w:val="a"/>
    <w:rsid w:val="00795AED"/>
    <w:pPr>
      <w:spacing w:before="100" w:beforeAutospacing="1" w:after="100" w:afterAutospacing="1"/>
    </w:pPr>
    <w:rPr>
      <w:color w:val="auto"/>
      <w:szCs w:val="24"/>
    </w:rPr>
  </w:style>
  <w:style w:type="paragraph" w:customStyle="1" w:styleId="c13">
    <w:name w:val="c13"/>
    <w:basedOn w:val="a"/>
    <w:rsid w:val="00795AED"/>
    <w:pPr>
      <w:spacing w:before="100" w:beforeAutospacing="1" w:after="100" w:afterAutospacing="1"/>
    </w:pPr>
    <w:rPr>
      <w:color w:val="auto"/>
      <w:szCs w:val="24"/>
    </w:rPr>
  </w:style>
  <w:style w:type="paragraph" w:customStyle="1" w:styleId="c15">
    <w:name w:val="c15"/>
    <w:basedOn w:val="a"/>
    <w:rsid w:val="00795AED"/>
    <w:pPr>
      <w:spacing w:before="100" w:beforeAutospacing="1" w:after="100" w:afterAutospacing="1"/>
    </w:pPr>
    <w:rPr>
      <w:color w:val="auto"/>
      <w:szCs w:val="24"/>
    </w:rPr>
  </w:style>
  <w:style w:type="character" w:customStyle="1" w:styleId="20">
    <w:name w:val="Заголовок 2 Знак"/>
    <w:basedOn w:val="a0"/>
    <w:link w:val="2"/>
    <w:uiPriority w:val="9"/>
    <w:rsid w:val="004F0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4F009F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1328</Words>
  <Characters>7576</Characters>
  <Application>Microsoft Office Word</Application>
  <DocSecurity>0</DocSecurity>
  <Lines>63</Lines>
  <Paragraphs>17</Paragraphs>
  <ScaleCrop>false</ScaleCrop>
  <Company>Microsoft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estetika</dc:creator>
  <cp:lastModifiedBy>estetika</cp:lastModifiedBy>
  <cp:revision>2</cp:revision>
  <dcterms:created xsi:type="dcterms:W3CDTF">2024-01-28T08:17:00Z</dcterms:created>
  <dcterms:modified xsi:type="dcterms:W3CDTF">2024-01-28T08:17:00Z</dcterms:modified>
</cp:coreProperties>
</file>