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F83" w:rsidRPr="002272B9" w:rsidRDefault="002C4F83" w:rsidP="002C4F83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2C4F83" w:rsidRDefault="002C4F83" w:rsidP="002C4F83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:rsidR="002C4F83" w:rsidRPr="002272B9" w:rsidRDefault="002C4F83" w:rsidP="002C4F83">
      <w:pPr>
        <w:pStyle w:val="a4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:rsidR="002C4F83" w:rsidRDefault="002C4F83" w:rsidP="002C4F83">
      <w:pPr>
        <w:jc w:val="center"/>
        <w:rPr>
          <w:color w:val="002060"/>
          <w:sz w:val="36"/>
          <w:szCs w:val="36"/>
        </w:rPr>
      </w:pPr>
    </w:p>
    <w:p w:rsidR="002C4F83" w:rsidRDefault="002C4F83" w:rsidP="002C4F83">
      <w:pPr>
        <w:jc w:val="center"/>
        <w:rPr>
          <w:color w:val="002060"/>
          <w:sz w:val="36"/>
          <w:szCs w:val="36"/>
        </w:rPr>
      </w:pPr>
    </w:p>
    <w:p w:rsidR="002C4F83" w:rsidRPr="002C4F83" w:rsidRDefault="002C4F83" w:rsidP="002C4F83">
      <w:pPr>
        <w:jc w:val="center"/>
        <w:rPr>
          <w:color w:val="002060"/>
          <w:sz w:val="36"/>
          <w:szCs w:val="36"/>
        </w:rPr>
      </w:pPr>
    </w:p>
    <w:p w:rsidR="002C4F83" w:rsidRPr="002C4F83" w:rsidRDefault="0000252B" w:rsidP="002C4F83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Беседа </w:t>
      </w:r>
      <w:r w:rsidR="002C4F83" w:rsidRPr="002C4F83">
        <w:rPr>
          <w:rFonts w:ascii="Times New Roman" w:hAnsi="Times New Roman" w:cs="Times New Roman"/>
          <w:b/>
          <w:bCs/>
          <w:color w:val="002060"/>
          <w:sz w:val="36"/>
          <w:szCs w:val="36"/>
        </w:rPr>
        <w:t>по изобразительному искусству</w:t>
      </w:r>
    </w:p>
    <w:p w:rsidR="002C4F83" w:rsidRPr="002C4F83" w:rsidRDefault="002C4F83" w:rsidP="002C4F83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2C4F83">
        <w:rPr>
          <w:rFonts w:ascii="Times New Roman" w:hAnsi="Times New Roman" w:cs="Times New Roman"/>
          <w:b/>
          <w:bCs/>
          <w:color w:val="C00000"/>
          <w:sz w:val="36"/>
          <w:szCs w:val="36"/>
        </w:rPr>
        <w:t>«</w:t>
      </w:r>
      <w:r w:rsidR="00F40C54">
        <w:rPr>
          <w:rFonts w:ascii="Times New Roman" w:hAnsi="Times New Roman" w:cs="Times New Roman"/>
          <w:b/>
          <w:bCs/>
          <w:color w:val="C00000"/>
          <w:sz w:val="36"/>
          <w:szCs w:val="36"/>
        </w:rPr>
        <w:t>Вид художественных произведений, характеризующийся определёнными темами</w:t>
      </w:r>
      <w:r w:rsidRPr="002C4F83">
        <w:rPr>
          <w:rFonts w:ascii="Times New Roman" w:hAnsi="Times New Roman" w:cs="Times New Roman"/>
          <w:b/>
          <w:bCs/>
          <w:color w:val="C00000"/>
          <w:sz w:val="36"/>
          <w:szCs w:val="36"/>
        </w:rPr>
        <w:t>»</w:t>
      </w:r>
    </w:p>
    <w:p w:rsidR="002C4F83" w:rsidRPr="00EE10A2" w:rsidRDefault="002C4F83" w:rsidP="00EE10A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C4F83">
        <w:rPr>
          <w:rFonts w:ascii="Times New Roman" w:hAnsi="Times New Roman" w:cs="Times New Roman"/>
          <w:color w:val="002060"/>
          <w:sz w:val="28"/>
          <w:szCs w:val="28"/>
        </w:rPr>
        <w:t>(для детей 8 - 12 лет)</w:t>
      </w:r>
      <w:r w:rsidR="00707180" w:rsidRPr="004E7384">
        <w:fldChar w:fldCharType="begin"/>
      </w:r>
      <w:r w:rsidR="00E954C3">
        <w:instrText xml:space="preserve"> INCLUDEPICTURE "C:\\var\\folders\\yl\\1676drgn07l2m53bh3w72jk00000gn\\T\\com.microsoft.Word\\WebArchiveCopyPasteTempFiles\\hello_html_879d47a.jpg" \* MERGEFORMAT </w:instrText>
      </w:r>
      <w:r w:rsidR="00707180" w:rsidRPr="004E7384">
        <w:fldChar w:fldCharType="end"/>
      </w:r>
      <w:r w:rsidR="00707180" w:rsidRPr="00FC1E8B">
        <w:fldChar w:fldCharType="begin"/>
      </w:r>
      <w:r w:rsidRPr="00FC1E8B">
        <w:instrText xml:space="preserve"> INCLUDEPICTURE "https://ot7.raskraski.link/admin/uploads/0/6/8/Открытка-ретро-с-праздником-великой-победы-9-мая-с-днём-победы-4964.jpg" \* MERGEFORMATINET </w:instrText>
      </w:r>
      <w:r w:rsidR="00707180" w:rsidRPr="00FC1E8B">
        <w:fldChar w:fldCharType="end"/>
      </w:r>
      <w:r w:rsidR="00707180" w:rsidRPr="00CA6F76">
        <w:fldChar w:fldCharType="begin"/>
      </w:r>
      <w:r w:rsidR="00E954C3">
        <w:instrText xml:space="preserve"> INCLUDEPICTURE "C:\\var\\folders\\yl\\1676drgn07l2m53bh3w72jk00000gn\\T\\com.microsoft.Word\\WebArchiveCopyPasteTempFiles\\dac4ba401bf0b4e90feb6a5f04e8456f.jpg" \* MERGEFORMAT </w:instrText>
      </w:r>
      <w:r w:rsidR="00707180" w:rsidRPr="00CA6F76">
        <w:fldChar w:fldCharType="end"/>
      </w:r>
    </w:p>
    <w:p w:rsidR="00EE10A2" w:rsidRPr="00EE10A2" w:rsidRDefault="00F40C54" w:rsidP="00EE1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47730" cy="2529349"/>
            <wp:effectExtent l="19050" t="0" r="0" b="0"/>
            <wp:docPr id="1" name="Рисунок 3" descr="Виды и жанры изобразительного искусства | Основные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ы и жанры изобразительного искусства | Основные направ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27" cy="253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83" w:rsidRPr="002C4F83" w:rsidRDefault="002C4F83" w:rsidP="002C4F8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2C4F83">
        <w:rPr>
          <w:rFonts w:ascii="Times New Roman" w:hAnsi="Times New Roman" w:cs="Times New Roman"/>
          <w:color w:val="002060"/>
          <w:sz w:val="32"/>
          <w:szCs w:val="32"/>
        </w:rPr>
        <w:t xml:space="preserve">подготовила </w:t>
      </w:r>
    </w:p>
    <w:p w:rsidR="002C4F83" w:rsidRPr="002C4F83" w:rsidRDefault="002C4F83" w:rsidP="002C4F8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2C4F83">
        <w:rPr>
          <w:rFonts w:ascii="Times New Roman" w:hAnsi="Times New Roman" w:cs="Times New Roman"/>
          <w:color w:val="002060"/>
          <w:sz w:val="32"/>
          <w:szCs w:val="32"/>
        </w:rPr>
        <w:t>педагог изобразительного искусства</w:t>
      </w:r>
    </w:p>
    <w:p w:rsidR="002C4F83" w:rsidRPr="002C4F83" w:rsidRDefault="002C4F83" w:rsidP="002C4F8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2C4F83">
        <w:rPr>
          <w:rFonts w:ascii="Times New Roman" w:hAnsi="Times New Roman" w:cs="Times New Roman"/>
          <w:color w:val="002060"/>
          <w:sz w:val="32"/>
          <w:szCs w:val="32"/>
        </w:rPr>
        <w:t>Калиниченко Татьяна Александровна</w:t>
      </w:r>
    </w:p>
    <w:p w:rsidR="002C4F83" w:rsidRPr="002C4F83" w:rsidRDefault="002C4F83" w:rsidP="002C4F83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C4F83" w:rsidRPr="002C4F83" w:rsidRDefault="002C4F83" w:rsidP="002C4F83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C4F83" w:rsidRPr="002C4F83" w:rsidRDefault="002C4F83" w:rsidP="002C4F83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8E061C" w:rsidRDefault="00F40C54" w:rsidP="00923BCC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Саранск 2024</w:t>
      </w:r>
      <w:r w:rsidR="002C4F83" w:rsidRPr="002C4F8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F40C54" w:rsidRPr="00923BCC" w:rsidRDefault="00F40C54" w:rsidP="00923BCC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C4F83" w:rsidRDefault="008E061C" w:rsidP="002C4F83">
      <w:pPr>
        <w:pStyle w:val="c7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Тема</w:t>
      </w:r>
      <w:r w:rsidR="002C4F83">
        <w:rPr>
          <w:rStyle w:val="c0"/>
          <w:b/>
          <w:bCs/>
          <w:color w:val="000000"/>
          <w:sz w:val="28"/>
          <w:szCs w:val="28"/>
        </w:rPr>
        <w:t xml:space="preserve"> урока: </w:t>
      </w:r>
      <w:r w:rsidR="00EE10A2" w:rsidRPr="00EE10A2">
        <w:rPr>
          <w:rStyle w:val="c0"/>
          <w:color w:val="000000"/>
          <w:sz w:val="28"/>
          <w:szCs w:val="28"/>
        </w:rPr>
        <w:t>«</w:t>
      </w:r>
      <w:r w:rsidR="00EE10A2">
        <w:rPr>
          <w:rStyle w:val="c0"/>
          <w:color w:val="000000"/>
          <w:sz w:val="28"/>
          <w:szCs w:val="28"/>
        </w:rPr>
        <w:t>Ж</w:t>
      </w:r>
      <w:r w:rsidR="002C4F83" w:rsidRPr="00EE10A2">
        <w:rPr>
          <w:rStyle w:val="c0"/>
          <w:color w:val="000000"/>
          <w:sz w:val="28"/>
          <w:szCs w:val="28"/>
        </w:rPr>
        <w:t xml:space="preserve">анры </w:t>
      </w:r>
      <w:r w:rsidRPr="00EE10A2">
        <w:rPr>
          <w:rStyle w:val="c0"/>
          <w:color w:val="000000"/>
          <w:sz w:val="28"/>
          <w:szCs w:val="28"/>
        </w:rPr>
        <w:t>в изобразительном искусстве</w:t>
      </w:r>
      <w:r w:rsidR="00EE10A2" w:rsidRPr="00EE10A2">
        <w:rPr>
          <w:rStyle w:val="c0"/>
          <w:color w:val="000000"/>
          <w:sz w:val="28"/>
          <w:szCs w:val="28"/>
        </w:rPr>
        <w:t>»</w:t>
      </w:r>
    </w:p>
    <w:p w:rsidR="002C4F83" w:rsidRPr="002C4F83" w:rsidRDefault="002C4F83" w:rsidP="002C4F83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2C4F8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Цель: </w:t>
      </w:r>
      <w:r w:rsidRPr="002C4F83">
        <w:rPr>
          <w:rFonts w:ascii="Times New Roman" w:eastAsia="Times New Roman" w:hAnsi="Times New Roman" w:cs="Times New Roman"/>
          <w:color w:val="212121"/>
          <w:sz w:val="28"/>
          <w:szCs w:val="28"/>
        </w:rPr>
        <w:t>расширить понятие о жанрах в изобразительном искусстве</w:t>
      </w:r>
    </w:p>
    <w:p w:rsidR="002C4F83" w:rsidRPr="002C4F83" w:rsidRDefault="002C4F83" w:rsidP="002C4F83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2C4F8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Задачи:</w:t>
      </w:r>
    </w:p>
    <w:p w:rsidR="002C4F83" w:rsidRPr="002C4F83" w:rsidRDefault="002C4F83" w:rsidP="002C4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10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2C4F83">
        <w:rPr>
          <w:rFonts w:ascii="Times New Roman" w:eastAsia="Times New Roman" w:hAnsi="Times New Roman" w:cs="Times New Roman"/>
          <w:color w:val="212121"/>
          <w:sz w:val="28"/>
          <w:szCs w:val="28"/>
        </w:rPr>
        <w:t>Систематизировать знания учащихся о жанрах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2C4F83">
        <w:rPr>
          <w:rFonts w:ascii="Times New Roman" w:eastAsia="Times New Roman" w:hAnsi="Times New Roman" w:cs="Times New Roman"/>
          <w:color w:val="212121"/>
          <w:sz w:val="28"/>
          <w:szCs w:val="28"/>
        </w:rPr>
        <w:t>изобразительного искусства.</w:t>
      </w:r>
    </w:p>
    <w:p w:rsidR="002C4F83" w:rsidRDefault="002C4F83" w:rsidP="002C4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10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2C4F83">
        <w:rPr>
          <w:rFonts w:ascii="Times New Roman" w:eastAsia="Times New Roman" w:hAnsi="Times New Roman" w:cs="Times New Roman"/>
          <w:color w:val="212121"/>
          <w:sz w:val="28"/>
          <w:szCs w:val="28"/>
        </w:rPr>
        <w:t>Дать определение понятиям: жанр, натюрморт, портрет, пейзаж, анималистический жанр, бытовой и исторический жанры и др.</w:t>
      </w:r>
    </w:p>
    <w:p w:rsidR="002C4F83" w:rsidRPr="00923BCC" w:rsidRDefault="002C4F83" w:rsidP="00923B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1030"/>
        <w:jc w:val="both"/>
        <w:rPr>
          <w:rStyle w:val="c0"/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2C4F83">
        <w:rPr>
          <w:rFonts w:ascii="Times New Roman" w:eastAsia="Times New Roman" w:hAnsi="Times New Roman" w:cs="Times New Roman"/>
          <w:color w:val="212121"/>
          <w:sz w:val="28"/>
          <w:szCs w:val="28"/>
        </w:rPr>
        <w:t>Воспитывать интерес к мировой культуре и искусству</w:t>
      </w:r>
      <w:r w:rsidRPr="002C4F83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r w:rsidRPr="002C4F83">
        <w:rPr>
          <w:rStyle w:val="c0"/>
          <w:rFonts w:ascii="Times New Roman" w:hAnsi="Times New Roman" w:cs="Times New Roman"/>
          <w:color w:val="000000"/>
          <w:sz w:val="28"/>
          <w:szCs w:val="28"/>
        </w:rPr>
        <w:t>укреплять межпредметные связи (изобразительное искусство, мировая художественная культура, музыка, литература, история).</w:t>
      </w:r>
    </w:p>
    <w:p w:rsidR="00923BCC" w:rsidRDefault="00923BCC" w:rsidP="00923BCC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Тип урока:</w:t>
      </w:r>
      <w:r>
        <w:rPr>
          <w:rStyle w:val="c0"/>
          <w:color w:val="000000"/>
          <w:sz w:val="28"/>
          <w:szCs w:val="28"/>
        </w:rPr>
        <w:t> объяснение нового материала.</w:t>
      </w:r>
    </w:p>
    <w:p w:rsidR="00923BCC" w:rsidRDefault="00923BCC" w:rsidP="00923BCC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Форма проведения:</w:t>
      </w:r>
      <w:r>
        <w:rPr>
          <w:rStyle w:val="c0"/>
          <w:color w:val="000000"/>
          <w:sz w:val="28"/>
          <w:szCs w:val="28"/>
        </w:rPr>
        <w:t> комбинированный урок.</w:t>
      </w:r>
    </w:p>
    <w:p w:rsidR="00923BCC" w:rsidRDefault="00923BCC" w:rsidP="00923BCC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Оборудование для учителя: </w:t>
      </w:r>
      <w:r>
        <w:rPr>
          <w:rStyle w:val="c0"/>
          <w:color w:val="000000"/>
          <w:sz w:val="28"/>
          <w:szCs w:val="28"/>
        </w:rPr>
        <w:t xml:space="preserve">репродукции картин разных жанров, презентация, </w:t>
      </w:r>
      <w:r w:rsidRPr="002C4F83">
        <w:rPr>
          <w:color w:val="212121"/>
          <w:sz w:val="28"/>
          <w:szCs w:val="28"/>
        </w:rPr>
        <w:t>карточки-задания.</w:t>
      </w:r>
    </w:p>
    <w:p w:rsidR="00923BCC" w:rsidRDefault="00923BCC" w:rsidP="00923BCC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Оборудование для учеников: </w:t>
      </w:r>
      <w:r>
        <w:rPr>
          <w:rStyle w:val="c0"/>
          <w:color w:val="000000"/>
          <w:sz w:val="28"/>
          <w:szCs w:val="28"/>
        </w:rPr>
        <w:t>тетрадь, ручка.</w:t>
      </w:r>
    </w:p>
    <w:p w:rsidR="008E061C" w:rsidRDefault="008E061C" w:rsidP="00923BCC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Словарь:</w:t>
      </w:r>
      <w:r>
        <w:rPr>
          <w:rStyle w:val="c0"/>
          <w:color w:val="000000"/>
          <w:sz w:val="28"/>
          <w:szCs w:val="28"/>
        </w:rPr>
        <w:t> жанр</w:t>
      </w:r>
      <w:r w:rsidR="00923BCC">
        <w:rPr>
          <w:rStyle w:val="c0"/>
          <w:color w:val="000000"/>
          <w:sz w:val="28"/>
          <w:szCs w:val="28"/>
        </w:rPr>
        <w:t xml:space="preserve">; </w:t>
      </w:r>
      <w:r>
        <w:rPr>
          <w:rStyle w:val="c0"/>
          <w:color w:val="000000"/>
          <w:sz w:val="28"/>
          <w:szCs w:val="28"/>
        </w:rPr>
        <w:t>портрет</w:t>
      </w:r>
      <w:r w:rsidR="00923BCC">
        <w:rPr>
          <w:rStyle w:val="c0"/>
          <w:color w:val="000000"/>
          <w:sz w:val="28"/>
          <w:szCs w:val="28"/>
        </w:rPr>
        <w:t>;</w:t>
      </w:r>
      <w:r>
        <w:rPr>
          <w:rStyle w:val="c0"/>
          <w:color w:val="000000"/>
          <w:sz w:val="28"/>
          <w:szCs w:val="28"/>
        </w:rPr>
        <w:t xml:space="preserve"> пейзаж</w:t>
      </w:r>
      <w:r w:rsidR="00923BCC">
        <w:rPr>
          <w:rStyle w:val="c0"/>
          <w:color w:val="000000"/>
          <w:sz w:val="28"/>
          <w:szCs w:val="28"/>
        </w:rPr>
        <w:t>;</w:t>
      </w:r>
      <w:r>
        <w:rPr>
          <w:rStyle w:val="c0"/>
          <w:color w:val="000000"/>
          <w:sz w:val="28"/>
          <w:szCs w:val="28"/>
        </w:rPr>
        <w:t xml:space="preserve"> натюрморт, бытовой, исторический</w:t>
      </w:r>
      <w:r w:rsidR="00923BCC">
        <w:rPr>
          <w:rStyle w:val="c0"/>
          <w:color w:val="000000"/>
          <w:sz w:val="28"/>
          <w:szCs w:val="28"/>
        </w:rPr>
        <w:t>; анималистика; карикатура.</w:t>
      </w: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E061C" w:rsidRDefault="008E061C" w:rsidP="008E061C">
      <w:pPr>
        <w:pStyle w:val="c13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План урока:</w:t>
      </w:r>
    </w:p>
    <w:p w:rsidR="008E061C" w:rsidRDefault="008E061C" w:rsidP="00923BCC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Организационный момент.</w:t>
      </w:r>
    </w:p>
    <w:p w:rsidR="008E061C" w:rsidRDefault="00923BCC" w:rsidP="00923BCC">
      <w:pPr>
        <w:pStyle w:val="c2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1. </w:t>
      </w:r>
      <w:r w:rsidR="008E061C">
        <w:rPr>
          <w:rStyle w:val="c0"/>
          <w:color w:val="000000"/>
          <w:sz w:val="28"/>
          <w:szCs w:val="28"/>
        </w:rPr>
        <w:t>Вступительное слово учителя.</w:t>
      </w:r>
    </w:p>
    <w:p w:rsidR="00923BCC" w:rsidRPr="00923BCC" w:rsidRDefault="00923BCC" w:rsidP="00923BCC">
      <w:pPr>
        <w:pStyle w:val="c2"/>
        <w:spacing w:before="0" w:beforeAutospacing="0" w:after="0" w:afterAutospacing="0" w:line="360" w:lineRule="auto"/>
        <w:ind w:left="72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2. </w:t>
      </w:r>
      <w:r w:rsidR="008E061C" w:rsidRPr="00923BCC">
        <w:rPr>
          <w:rStyle w:val="c0"/>
          <w:color w:val="000000"/>
          <w:sz w:val="28"/>
          <w:szCs w:val="28"/>
        </w:rPr>
        <w:t xml:space="preserve">Объяснение нового материала (презентация). </w:t>
      </w:r>
    </w:p>
    <w:p w:rsidR="00923BCC" w:rsidRPr="00923BCC" w:rsidRDefault="00923BCC" w:rsidP="00923BCC">
      <w:pPr>
        <w:pStyle w:val="c2"/>
        <w:spacing w:before="0" w:beforeAutospacing="0" w:after="0" w:afterAutospacing="0" w:line="360" w:lineRule="auto"/>
        <w:ind w:left="72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3. </w:t>
      </w:r>
      <w:r w:rsidR="008E061C">
        <w:rPr>
          <w:rStyle w:val="c0"/>
          <w:color w:val="000000"/>
          <w:sz w:val="28"/>
          <w:szCs w:val="28"/>
        </w:rPr>
        <w:t>Закрепление материала (решение кроссворда, выполнение заданий по</w:t>
      </w:r>
      <w:r>
        <w:rPr>
          <w:rStyle w:val="c0"/>
          <w:color w:val="000000"/>
          <w:sz w:val="28"/>
          <w:szCs w:val="28"/>
        </w:rPr>
        <w:t xml:space="preserve"> карточкам</w:t>
      </w:r>
      <w:r w:rsidR="008E061C">
        <w:rPr>
          <w:rStyle w:val="c0"/>
          <w:color w:val="000000"/>
          <w:sz w:val="28"/>
          <w:szCs w:val="28"/>
        </w:rPr>
        <w:t>).</w:t>
      </w: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E061C" w:rsidRDefault="008E06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E061C" w:rsidRDefault="008E061C" w:rsidP="00923BCC">
      <w:pPr>
        <w:pStyle w:val="c2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Жанры в изобразительном искусстве</w:t>
      </w: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Pr="00923BCC" w:rsidRDefault="00923BCC" w:rsidP="00923BCC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Живопись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 – вид изобразительного искусства, художественные произведения, которые создаются с помощью красок, наносимых на какую-либо твёрдую поверхность.</w:t>
      </w:r>
    </w:p>
    <w:p w:rsidR="00923BCC" w:rsidRPr="00923BCC" w:rsidRDefault="00923BCC" w:rsidP="00923BCC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Доступные живописи широта и полнота охвата реальной действительности определяют многообразие присущих ей жанров.</w:t>
      </w:r>
    </w:p>
    <w:p w:rsidR="00923BCC" w:rsidRPr="00923BCC" w:rsidRDefault="00923BCC" w:rsidP="00923BCC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Жанр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 – в теории изобразительного искусства область искусства, ограниченная кругом тем, предметов изображения, авторским отношением к предмету.</w:t>
      </w:r>
    </w:p>
    <w:p w:rsidR="00923BCC" w:rsidRPr="00923BCC" w:rsidRDefault="00923BCC" w:rsidP="00923BCC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В современной живописи существуют следующие жанры: </w:t>
      </w: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портрет, исторический, мифологический, батальный, бытовой, пейзаж, натюрморт, анималистический жанр.</w:t>
      </w:r>
    </w:p>
    <w:p w:rsidR="00923BCC" w:rsidRPr="00923BCC" w:rsidRDefault="00923BCC" w:rsidP="00923BCC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Хотя понятие “жанр” появилось в живописи сравнительно недавно, определенные жанровые различия существовали еще с древних времен: изображения животных в пещерах эпохи палеолита, портреты Древнего Египта и Месопотамии с 3 тыс. до н. э., пейзажи и натюрморты в эллинистических и римских мозаиках и фресках. Формирование жанра как системы в станковой живописи началось в Европе в 15–16 вв. и завершилось в основном в 17 в., когда помимо разделения изобразительного искусства на жанры появляется понятие “высоких” и “низких” жанров в зависимости от предмета изображения, темы, сюжета. К “высокому” жанру относили исторический и мифологический жанры, к “низким” – портрет, пейзаж, натюрморт. Такая градация жанров просуществовала до 19 в. хотя и с исключениями.</w:t>
      </w:r>
    </w:p>
    <w:p w:rsidR="00923BCC" w:rsidRPr="00923BCC" w:rsidRDefault="00923BCC" w:rsidP="00923BCC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– А теперь познакомимся более подробно с некоторыми из жанров изобразительного искусства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(слайды презентации).</w:t>
      </w: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3BCC" w:rsidRDefault="00923BCC" w:rsidP="00923BCC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Пейзаж</w:t>
      </w:r>
    </w:p>
    <w:p w:rsidR="00923BCC" w:rsidRPr="00923BCC" w:rsidRDefault="00923BCC" w:rsidP="00923BCC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Пейзаж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 – изображение какой-либо местности, картин природы: рек, гор, полей, лесов, сельского или городского ландшафта; по предмету изображения выделяют архитектурный, индустриальный пейзаж, городской, деревенский, марину (изображает море), исторический и фантастический (футурологический) пейзаж.</w:t>
      </w:r>
    </w:p>
    <w:p w:rsidR="00923BCC" w:rsidRPr="00923BCC" w:rsidRDefault="00923BCC" w:rsidP="00355DDB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В пейзаж входят некоторые </w:t>
      </w: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основные элементы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:</w:t>
      </w:r>
      <w:r w:rsidR="00355DDB">
        <w:rPr>
          <w:rFonts w:ascii="Helvetica Neue" w:eastAsia="Times New Roman" w:hAnsi="Helvetica Neue" w:cs="Times New Roman"/>
          <w:color w:val="212121"/>
          <w:sz w:val="28"/>
          <w:szCs w:val="28"/>
        </w:rPr>
        <w:t xml:space="preserve"> </w:t>
      </w:r>
      <w:r w:rsidR="00355DDB" w:rsidRP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>1.</w:t>
      </w:r>
      <w:r w:rsidR="00355DDB">
        <w:rPr>
          <w:rFonts w:ascii="Helvetica Neue" w:eastAsia="Times New Roman" w:hAnsi="Helvetica Neue" w:cs="Times New Roman"/>
          <w:color w:val="212121"/>
          <w:sz w:val="28"/>
          <w:szCs w:val="28"/>
        </w:rPr>
        <w:t xml:space="preserve">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Земная поверхность</w:t>
      </w:r>
      <w:r w:rsidR="00355DDB">
        <w:rPr>
          <w:rFonts w:ascii="Helvetica Neue" w:eastAsia="Times New Roman" w:hAnsi="Helvetica Neue" w:cs="Times New Roman"/>
          <w:color w:val="212121"/>
          <w:sz w:val="28"/>
          <w:szCs w:val="28"/>
        </w:rPr>
        <w:t xml:space="preserve"> </w:t>
      </w:r>
      <w:r w:rsid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2.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Растительность</w:t>
      </w:r>
      <w:r w:rsidR="00355DDB">
        <w:rPr>
          <w:rFonts w:ascii="Helvetica Neue" w:eastAsia="Times New Roman" w:hAnsi="Helvetica Neue" w:cs="Times New Roman"/>
          <w:color w:val="212121"/>
          <w:sz w:val="28"/>
          <w:szCs w:val="28"/>
        </w:rPr>
        <w:t xml:space="preserve"> </w:t>
      </w:r>
      <w:r w:rsid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3.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Человеческие постройки</w:t>
      </w:r>
      <w:r w:rsid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4.</w:t>
      </w:r>
      <w:r w:rsidR="00355DDB"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Перспектива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вида.</w:t>
      </w:r>
    </w:p>
    <w:p w:rsidR="00923BCC" w:rsidRPr="00923BCC" w:rsidRDefault="00923BCC" w:rsidP="00355DDB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Картина также может включать:</w:t>
      </w:r>
      <w:r w:rsidR="00355DDB">
        <w:rPr>
          <w:rFonts w:ascii="Helvetica Neue" w:eastAsia="Times New Roman" w:hAnsi="Helvetica Neue" w:cs="Times New Roman"/>
          <w:color w:val="212121"/>
          <w:sz w:val="28"/>
          <w:szCs w:val="28"/>
        </w:rPr>
        <w:t xml:space="preserve"> </w:t>
      </w:r>
      <w:r w:rsidR="00355DDB" w:rsidRP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>1.</w:t>
      </w:r>
      <w:r w:rsidR="00355DDB">
        <w:rPr>
          <w:rFonts w:ascii="Helvetica Neue" w:eastAsia="Times New Roman" w:hAnsi="Helvetica Neue" w:cs="Times New Roman"/>
          <w:color w:val="212121"/>
          <w:sz w:val="28"/>
          <w:szCs w:val="28"/>
        </w:rPr>
        <w:t xml:space="preserve">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Водоёмы (озера, моря, реки)</w:t>
      </w:r>
      <w:r w:rsid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2.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Фауну</w:t>
      </w:r>
      <w:r w:rsid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3.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Людей</w:t>
      </w:r>
      <w:r w:rsid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4.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Свет</w:t>
      </w:r>
      <w:r w:rsidR="00355DD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5. 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Метереологические образования (облака, дождь).</w:t>
      </w:r>
    </w:p>
    <w:p w:rsidR="00923BCC" w:rsidRPr="00923BCC" w:rsidRDefault="00355DDB" w:rsidP="00355DDB">
      <w:pPr>
        <w:shd w:val="clear" w:color="auto" w:fill="FFFFFF"/>
        <w:spacing w:after="0" w:line="360" w:lineRule="auto"/>
        <w:jc w:val="center"/>
        <w:rPr>
          <w:rFonts w:ascii="Helvetica Neue" w:eastAsia="Times New Roman" w:hAnsi="Helvetica Neue" w:cs="Times New Roman"/>
          <w:b/>
          <w:bCs/>
          <w:color w:val="212121"/>
          <w:sz w:val="28"/>
          <w:szCs w:val="28"/>
        </w:rPr>
      </w:pPr>
      <w:r w:rsidRPr="00355DD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Виды </w:t>
      </w:r>
      <w:r w:rsidR="00923BCC"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пейзажа</w:t>
      </w:r>
    </w:p>
    <w:p w:rsidR="00355DDB" w:rsidRDefault="00923BC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М</w:t>
      </w:r>
      <w:r w:rsidR="00355DDB" w:rsidRPr="00355DD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орской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– марины, морские картины в виде самостоятельного направления в пейзаже появились в Нидерландах в 17 веке. В штиль и шторм, в любую погоду море прекрасно. Волны и морской прибой, морская стихия на картинах художников зачастую олицетворяет людские проявления любви, страсти, умиротворения. </w:t>
      </w:r>
    </w:p>
    <w:p w:rsidR="00355DDB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576580</wp:posOffset>
            </wp:positionH>
            <wp:positionV relativeFrom="margin">
              <wp:posOffset>5107305</wp:posOffset>
            </wp:positionV>
            <wp:extent cx="4695825" cy="3242945"/>
            <wp:effectExtent l="12700" t="12700" r="3175" b="0"/>
            <wp:wrapSquare wrapText="bothSides"/>
            <wp:docPr id="3" name="Рисунок 3" descr="Изображение выглядит как небо, летит, внешний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небо, летит, внешний, природа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242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5F59A7" w:rsidRPr="005F59A7" w:rsidRDefault="005F59A7" w:rsidP="005F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5DDB" w:rsidRDefault="00355DDB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 xml:space="preserve">Фото </w:t>
      </w:r>
      <w:r w:rsidR="00A434FC" w:rsidRPr="00A434F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1</w:t>
      </w:r>
    </w:p>
    <w:p w:rsidR="00A434FC" w:rsidRDefault="00923BC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Сельский</w:t>
      </w:r>
      <w:r w:rsidRPr="00923BC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 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– картины деревень и сел, пейзажи крестьянской жизни. В деревенских пейзажах художники воспевают единение с природой, гармоничное сосуществование человека и окружающего мира, простой и понятный сельский быт, любовь к родному краю.</w:t>
      </w: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618490</wp:posOffset>
            </wp:positionH>
            <wp:positionV relativeFrom="margin">
              <wp:posOffset>1335405</wp:posOffset>
            </wp:positionV>
            <wp:extent cx="4902200" cy="3258820"/>
            <wp:effectExtent l="12700" t="12700" r="0" b="5080"/>
            <wp:wrapSquare wrapText="bothSides"/>
            <wp:docPr id="5" name="Рисунок 5" descr="Изображение выглядит как небо, внешни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небо, внешний, растение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258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Pr="00A434FC" w:rsidRDefault="00A434FC" w:rsidP="00A4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923BCC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Helvetica Neue" w:eastAsia="Times New Roman" w:hAnsi="Helvetica Neue" w:cs="Times New Roman"/>
          <w:color w:val="212121"/>
          <w:sz w:val="28"/>
          <w:szCs w:val="28"/>
        </w:rPr>
        <w:br/>
      </w:r>
    </w:p>
    <w:p w:rsidR="00A434FC" w:rsidRDefault="00A434FC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</w:p>
    <w:p w:rsidR="00A434FC" w:rsidRP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 xml:space="preserve">Фото </w:t>
      </w:r>
      <w:r w:rsidR="00A434FC" w:rsidRPr="00A434F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2</w:t>
      </w:r>
    </w:p>
    <w:p w:rsidR="00A434FC" w:rsidRDefault="00923BC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Городской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 – пейзаж города, другое название урбанистический пейзаж. </w:t>
      </w:r>
      <w:r w:rsidR="00A434FC"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Виды улиц и кварталов,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населенных жителями и транспортом. </w:t>
      </w:r>
    </w:p>
    <w:p w:rsidR="00A434FC" w:rsidRDefault="00A80851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618490</wp:posOffset>
            </wp:positionH>
            <wp:positionV relativeFrom="margin">
              <wp:posOffset>5793105</wp:posOffset>
            </wp:positionV>
            <wp:extent cx="4895215" cy="2944495"/>
            <wp:effectExtent l="12700" t="12700" r="0" b="1905"/>
            <wp:wrapSquare wrapText="bothSides"/>
            <wp:docPr id="6" name="Рисунок 6" descr="Изображение выглядит как здание, улица, внешний, гор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здание, улица, внешний, город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2944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434FC" w:rsidRDefault="00A434F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80851" w:rsidRDefault="00A80851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</w:p>
    <w:p w:rsidR="00A80851" w:rsidRDefault="00A80851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A80851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3</w:t>
      </w:r>
    </w:p>
    <w:p w:rsidR="007C0AEF" w:rsidRDefault="00923BC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Архитектурный 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– пейзаж, демонстрирующий красоту зданий и сооружений и их фрагментов. Каменные мосты, башни и крепости, храмы и маяки становятся объектом внимания художника. Пейзажисты этого направления любят изображать исторические постройки и развалины античных городов.</w:t>
      </w:r>
    </w:p>
    <w:p w:rsidR="007C0AEF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761365</wp:posOffset>
            </wp:positionH>
            <wp:positionV relativeFrom="margin">
              <wp:posOffset>1306830</wp:posOffset>
            </wp:positionV>
            <wp:extent cx="4556125" cy="3016250"/>
            <wp:effectExtent l="12700" t="12700" r="3175" b="6350"/>
            <wp:wrapSquare wrapText="bothSides"/>
            <wp:docPr id="8" name="Рисунок 8" descr="Изображение выглядит как внешний, здание, старый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ешний, здание, старый, камень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016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C0AEF" w:rsidRDefault="007C0AEF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7C0AEF" w:rsidRPr="007C0AEF" w:rsidRDefault="007C0AEF" w:rsidP="007C0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0AEF" w:rsidRDefault="007C0AEF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7C0AEF" w:rsidRDefault="007C0AEF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7C0AEF" w:rsidRDefault="007C0AEF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7C0AEF" w:rsidRDefault="007C0AEF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7C0AEF" w:rsidRDefault="007C0AEF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923BCC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Helvetica Neue" w:eastAsia="Times New Roman" w:hAnsi="Helvetica Neue" w:cs="Times New Roman"/>
          <w:color w:val="212121"/>
          <w:sz w:val="28"/>
          <w:szCs w:val="28"/>
        </w:rPr>
        <w:br/>
      </w:r>
    </w:p>
    <w:p w:rsidR="00857389" w:rsidRDefault="00857389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</w:p>
    <w:p w:rsidR="00857389" w:rsidRP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85738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4</w:t>
      </w:r>
    </w:p>
    <w:p w:rsidR="00923BCC" w:rsidRDefault="00923BC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Парковый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 (усадебный) - пейзаж обжитой человеком природы, обустроенной для приятного время провождения. Аккуратные дорожки и удобные скамьи, романтичные фонари, изящные статуи и фрагменты архитектуры характерны для паркового пейзажа.</w:t>
      </w: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972820</wp:posOffset>
            </wp:positionH>
            <wp:positionV relativeFrom="margin">
              <wp:posOffset>6107430</wp:posOffset>
            </wp:positionV>
            <wp:extent cx="4344670" cy="2910840"/>
            <wp:effectExtent l="12700" t="12700" r="0" b="0"/>
            <wp:wrapSquare wrapText="bothSides"/>
            <wp:docPr id="9" name="Рисунок 9" descr="Изображение выглядит как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дерев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910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Pr="00923BCC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5</w:t>
      </w:r>
    </w:p>
    <w:p w:rsidR="00857389" w:rsidRDefault="00923BCC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 Индустриальный</w:t>
      </w:r>
      <w:r w:rsidRPr="00923BC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,</w:t>
      </w:r>
      <w:r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> промышленный пейзаж – появился с развитием большого производства и городского строительства. Такие пейзажи можно встретить в творчестве импрессионистов и более всего в период соцреализма, когда достижения в промышленности воплощали художники в художественных произведениях.</w:t>
      </w: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962660</wp:posOffset>
            </wp:positionH>
            <wp:positionV relativeFrom="margin">
              <wp:posOffset>1635760</wp:posOffset>
            </wp:positionV>
            <wp:extent cx="4508500" cy="2834005"/>
            <wp:effectExtent l="12700" t="12700" r="0" b="0"/>
            <wp:wrapSquare wrapText="bothSides"/>
            <wp:docPr id="10" name="Рисунок 10" descr="Изображение выглядит как трава, внешний, фабрика, тр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рава, внешний, фабрика, трек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834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57389" w:rsidRDefault="00923BCC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923BCC">
        <w:rPr>
          <w:rFonts w:ascii="Helvetica Neue" w:eastAsia="Times New Roman" w:hAnsi="Helvetica Neue" w:cs="Times New Roman"/>
          <w:color w:val="212121"/>
          <w:sz w:val="28"/>
          <w:szCs w:val="28"/>
        </w:rPr>
        <w:br/>
      </w:r>
    </w:p>
    <w:p w:rsidR="00857389" w:rsidRDefault="00857389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</w:p>
    <w:p w:rsidR="00857389" w:rsidRDefault="00857389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</w:p>
    <w:p w:rsidR="00857389" w:rsidRPr="00857389" w:rsidRDefault="00857389" w:rsidP="00355D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</w:p>
    <w:p w:rsidR="00923BCC" w:rsidRPr="00923BCC" w:rsidRDefault="00857389" w:rsidP="00355DDB">
      <w:pPr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85738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6</w:t>
      </w:r>
      <w:r w:rsidR="00923BCC" w:rsidRPr="00923BCC">
        <w:rPr>
          <w:rFonts w:ascii="Helvetica Neue" w:eastAsia="Times New Roman" w:hAnsi="Helvetica Neue" w:cs="Times New Roman"/>
          <w:color w:val="212121"/>
          <w:sz w:val="28"/>
          <w:szCs w:val="28"/>
        </w:rPr>
        <w:br/>
      </w:r>
      <w:r w:rsidR="00923BCC" w:rsidRPr="00923BC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Лирический пейзаж</w:t>
      </w:r>
      <w:r w:rsidR="00923BCC" w:rsidRPr="00923BC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или пейзаж настроения. Такие пейзажи выразительно передают зрителю настроения и впечатления художника от природы в момент написания картины. Это может быть безмятежная тишина и спокойствие туманного утра, или уныние и безысходность холодной ненастной осени.</w:t>
      </w:r>
    </w:p>
    <w:p w:rsidR="00923BCC" w:rsidRDefault="00F73BBF" w:rsidP="00355DD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1104265</wp:posOffset>
            </wp:positionH>
            <wp:positionV relativeFrom="margin">
              <wp:posOffset>6207125</wp:posOffset>
            </wp:positionV>
            <wp:extent cx="4365625" cy="2830195"/>
            <wp:effectExtent l="12700" t="12700" r="3175" b="1905"/>
            <wp:wrapSquare wrapText="bothSides"/>
            <wp:docPr id="11" name="Рисунок 11" descr="Изображение выглядит как трава, внешний, небо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рава, внешний, небо, ребенок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2830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57389" w:rsidRDefault="0085738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57389" w:rsidRDefault="0085738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57389" w:rsidRPr="000C0DFC" w:rsidRDefault="0085738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Default="00923BC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3BCC" w:rsidRP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F73BBF">
        <w:rPr>
          <w:rStyle w:val="c0"/>
          <w:i/>
          <w:iCs/>
          <w:color w:val="000000"/>
          <w:sz w:val="28"/>
          <w:szCs w:val="28"/>
        </w:rPr>
        <w:t>Фото 7</w:t>
      </w:r>
    </w:p>
    <w:p w:rsidR="00F73BBF" w:rsidRDefault="00F73BBF" w:rsidP="00F73BBF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Портрет</w:t>
      </w:r>
    </w:p>
    <w:p w:rsidR="00F73BBF" w:rsidRPr="00F73BBF" w:rsidRDefault="00F73BBF" w:rsidP="00F73BBF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F73BBF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Портрет</w:t>
      </w:r>
      <w:r w:rsidRPr="00F73BBF">
        <w:rPr>
          <w:rFonts w:ascii="Times New Roman" w:eastAsia="Times New Roman" w:hAnsi="Times New Roman" w:cs="Times New Roman"/>
          <w:color w:val="212121"/>
          <w:sz w:val="28"/>
          <w:szCs w:val="28"/>
        </w:rPr>
        <w:t> – жанр изобразительного искусства, посвященный изображению человека или группы людей.</w:t>
      </w:r>
    </w:p>
    <w:p w:rsidR="00F73BBF" w:rsidRPr="00F73BBF" w:rsidRDefault="00F73BBF" w:rsidP="00F73BBF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F73BBF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Портрет </w:t>
      </w:r>
      <w:r w:rsidRPr="00F73BBF">
        <w:rPr>
          <w:rFonts w:ascii="Times New Roman" w:eastAsia="Times New Roman" w:hAnsi="Times New Roman" w:cs="Times New Roman"/>
          <w:color w:val="212121"/>
          <w:sz w:val="28"/>
          <w:szCs w:val="28"/>
        </w:rPr>
        <w:t>(фр. portrait, от cтарофранц. portraire – “воспроизводить что-либо черта в черту”) – изображение человека, выполненное средствами изобразительного искусства (живописи, гравюры, скульптуры, фотографии), а также (в переносном смысле) словесное описание (в частности, в литературе).</w:t>
      </w:r>
    </w:p>
    <w:p w:rsidR="00F73BBF" w:rsidRPr="00F73BBF" w:rsidRDefault="00F73BBF" w:rsidP="00F73BBF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F73BBF">
        <w:rPr>
          <w:rFonts w:ascii="Times New Roman" w:eastAsia="Times New Roman" w:hAnsi="Times New Roman" w:cs="Times New Roman"/>
          <w:color w:val="212121"/>
          <w:sz w:val="28"/>
          <w:szCs w:val="28"/>
        </w:rPr>
        <w:t>Этот жанр распространен не только в живописи, но и в скульптуре, графике и т. д. Главные требования, предъявляемые к портрету, – передача внешнего сходства и раскрытие внутреннего мира, сущности характера человека.</w:t>
      </w:r>
    </w:p>
    <w:p w:rsidR="00F73BBF" w:rsidRPr="00F73BBF" w:rsidRDefault="007B3FA9" w:rsidP="00F73BBF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-224790</wp:posOffset>
            </wp:positionH>
            <wp:positionV relativeFrom="margin">
              <wp:posOffset>4164330</wp:posOffset>
            </wp:positionV>
            <wp:extent cx="6230620" cy="4601845"/>
            <wp:effectExtent l="12700" t="1270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4601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73BBF" w:rsidRPr="00F73BBF">
        <w:rPr>
          <w:rFonts w:ascii="Times New Roman" w:eastAsia="Times New Roman" w:hAnsi="Times New Roman" w:cs="Times New Roman"/>
          <w:color w:val="212121"/>
          <w:sz w:val="28"/>
          <w:szCs w:val="28"/>
        </w:rPr>
        <w:t>Границы жанра портрета очень подвижны, и часто собственно портрет может сочетаться в одном произведении с элементами других жанров. </w:t>
      </w:r>
    </w:p>
    <w:p w:rsidR="00F73BBF" w:rsidRPr="00F73BBF" w:rsidRDefault="00F73BBF" w:rsidP="00F73BBF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F73BBF">
        <w:rPr>
          <w:rFonts w:ascii="Times New Roman" w:eastAsia="Times New Roman" w:hAnsi="Times New Roman" w:cs="Times New Roman"/>
          <w:color w:val="212121"/>
          <w:sz w:val="28"/>
          <w:szCs w:val="28"/>
        </w:rPr>
        <w:t> </w:t>
      </w:r>
    </w:p>
    <w:p w:rsidR="007E463A" w:rsidRDefault="007C1AEF" w:rsidP="007E463A">
      <w:pPr>
        <w:pStyle w:val="c2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Фото 8</w:t>
      </w:r>
    </w:p>
    <w:p w:rsidR="007E463A" w:rsidRDefault="000E2FD8" w:rsidP="007E463A">
      <w:pPr>
        <w:pStyle w:val="c2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-103188</wp:posOffset>
            </wp:positionV>
            <wp:extent cx="2771775" cy="3343910"/>
            <wp:effectExtent l="12700" t="12700" r="0" b="0"/>
            <wp:wrapSquare wrapText="bothSides"/>
            <wp:docPr id="16" name="Рисунок 16" descr="Изображение выглядит как цветной, покраш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цветной, покрашенный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43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212121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-106045</wp:posOffset>
            </wp:positionV>
            <wp:extent cx="2860675" cy="3418205"/>
            <wp:effectExtent l="12700" t="12700" r="0" b="0"/>
            <wp:wrapSquare wrapText="bothSides"/>
            <wp:docPr id="15" name="Рисунок 15" descr="Изображение выглядит как человек, стена, внутренний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человек, стена, внутренний, мужчина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341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A52DA" w:rsidRPr="007E463A" w:rsidRDefault="007B3FA9" w:rsidP="007E463A">
      <w:pPr>
        <w:pStyle w:val="c2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7B3FA9">
        <w:rPr>
          <w:rStyle w:val="c0"/>
          <w:i/>
          <w:iCs/>
          <w:color w:val="000000"/>
          <w:sz w:val="28"/>
          <w:szCs w:val="28"/>
        </w:rPr>
        <w:t xml:space="preserve">Фото </w:t>
      </w:r>
      <w:r w:rsidR="007C1AEF">
        <w:rPr>
          <w:rStyle w:val="c0"/>
          <w:i/>
          <w:iCs/>
          <w:color w:val="000000"/>
          <w:sz w:val="28"/>
          <w:szCs w:val="28"/>
        </w:rPr>
        <w:t>9</w:t>
      </w:r>
      <w:r w:rsidR="007E463A">
        <w:rPr>
          <w:rStyle w:val="c0"/>
          <w:i/>
          <w:iCs/>
          <w:color w:val="000000"/>
          <w:sz w:val="28"/>
          <w:szCs w:val="28"/>
        </w:rPr>
        <w:t xml:space="preserve">                                                   Фото </w:t>
      </w:r>
      <w:r w:rsidR="007C1AEF">
        <w:rPr>
          <w:rStyle w:val="c0"/>
          <w:i/>
          <w:iCs/>
          <w:color w:val="000000"/>
          <w:sz w:val="28"/>
          <w:szCs w:val="28"/>
        </w:rPr>
        <w:t>10</w:t>
      </w:r>
      <w:r w:rsidR="007E463A">
        <w:rPr>
          <w:rStyle w:val="c0"/>
          <w:i/>
          <w:iCs/>
          <w:color w:val="000000"/>
          <w:sz w:val="28"/>
          <w:szCs w:val="28"/>
        </w:rPr>
        <w:t xml:space="preserve"> </w:t>
      </w:r>
    </w:p>
    <w:p w:rsidR="00DC6EA8" w:rsidRPr="00DC6EA8" w:rsidRDefault="00DC6EA8" w:rsidP="000E2F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  <w:r w:rsidRPr="00DC6EA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Карикатура</w:t>
      </w:r>
    </w:p>
    <w:p w:rsidR="00DC6EA8" w:rsidRDefault="00DC6EA8" w:rsidP="00DC6EA8">
      <w:pPr>
        <w:shd w:val="clear" w:color="auto" w:fill="FFFFFF"/>
        <w:spacing w:before="100" w:beforeAutospacing="1" w:after="100" w:afterAutospacing="1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C6EA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Карикатура </w:t>
      </w:r>
      <w:r w:rsidRPr="00DC6EA8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shd w:val="clear" w:color="auto" w:fill="FFFFFF"/>
        </w:rPr>
        <w:t>-</w:t>
      </w:r>
      <w:r w:rsidRPr="00DC6EA8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 (произошло от </w:t>
      </w:r>
      <w:r w:rsidR="000E2FD8" w:rsidRPr="00DC6EA8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итал. caricare</w:t>
      </w:r>
      <w:r w:rsidRPr="00DC6EA8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- преувеличивать) - сатирический или юмористический портрет.</w:t>
      </w:r>
      <w:r w:rsidRPr="00DC6EA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карикатуре сознательно преувеличиваются, обостряются какие-либо внешние или внутренние черты персонажей или явлений. </w:t>
      </w:r>
    </w:p>
    <w:p w:rsidR="000E2FD8" w:rsidRDefault="000E2FD8" w:rsidP="00DC6EA8">
      <w:pPr>
        <w:shd w:val="clear" w:color="auto" w:fill="FFFFFF"/>
        <w:spacing w:before="100" w:beforeAutospacing="1" w:after="100" w:afterAutospacing="1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3061335</wp:posOffset>
            </wp:positionH>
            <wp:positionV relativeFrom="margin">
              <wp:posOffset>5764530</wp:posOffset>
            </wp:positionV>
            <wp:extent cx="2418080" cy="3004185"/>
            <wp:effectExtent l="12700" t="12700" r="0" b="5715"/>
            <wp:wrapSquare wrapText="bothSides"/>
            <wp:docPr id="14" name="Рисунок 14" descr="Изображение выглядит как человек, мужчина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мужчина, в позе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004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461010</wp:posOffset>
            </wp:positionH>
            <wp:positionV relativeFrom="margin">
              <wp:posOffset>5764530</wp:posOffset>
            </wp:positionV>
            <wp:extent cx="2144395" cy="3004185"/>
            <wp:effectExtent l="12700" t="12700" r="1905" b="5715"/>
            <wp:wrapSquare wrapText="bothSides"/>
            <wp:docPr id="13" name="Рисунок 13" descr="Изображение выглядит как мужчина, носит, человек, пидж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мужчина, носит, человек, пиджак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3004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0E2FD8" w:rsidRDefault="000E2FD8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73BBF" w:rsidRP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8059BE">
        <w:rPr>
          <w:rStyle w:val="c0"/>
          <w:i/>
          <w:iCs/>
          <w:color w:val="000000"/>
          <w:sz w:val="28"/>
          <w:szCs w:val="28"/>
        </w:rPr>
        <w:t xml:space="preserve">Фото </w:t>
      </w:r>
      <w:r w:rsidR="00330BF9">
        <w:rPr>
          <w:rStyle w:val="c0"/>
          <w:i/>
          <w:iCs/>
          <w:color w:val="000000"/>
          <w:sz w:val="28"/>
          <w:szCs w:val="28"/>
        </w:rPr>
        <w:t>1</w:t>
      </w:r>
      <w:r w:rsidR="007C1AEF">
        <w:rPr>
          <w:rStyle w:val="c0"/>
          <w:i/>
          <w:iCs/>
          <w:color w:val="000000"/>
          <w:sz w:val="28"/>
          <w:szCs w:val="28"/>
        </w:rPr>
        <w:t>1</w:t>
      </w:r>
      <w:r>
        <w:rPr>
          <w:rStyle w:val="c0"/>
          <w:i/>
          <w:iCs/>
          <w:color w:val="000000"/>
          <w:sz w:val="28"/>
          <w:szCs w:val="28"/>
        </w:rPr>
        <w:t xml:space="preserve">                                                 Фото 1</w:t>
      </w:r>
      <w:r w:rsidR="007C1AEF">
        <w:rPr>
          <w:rStyle w:val="c0"/>
          <w:i/>
          <w:iCs/>
          <w:color w:val="000000"/>
          <w:sz w:val="28"/>
          <w:szCs w:val="28"/>
        </w:rPr>
        <w:t>2</w:t>
      </w:r>
    </w:p>
    <w:p w:rsidR="00F73BBF" w:rsidRDefault="00DB27A3" w:rsidP="00DB27A3">
      <w:pPr>
        <w:pStyle w:val="c2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Анималистический жанр</w:t>
      </w:r>
    </w:p>
    <w:p w:rsid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DB27A3" w:rsidRPr="00DB27A3" w:rsidRDefault="00DB27A3" w:rsidP="00DB27A3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DB27A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Анималистический</w:t>
      </w:r>
      <w:r w:rsidRPr="00DB27A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 – связанный с изображением животных в живописи, скульптуре и графике; </w:t>
      </w:r>
    </w:p>
    <w:p w:rsidR="00DB27A3" w:rsidRPr="00DB27A3" w:rsidRDefault="00DB27A3" w:rsidP="00DB27A3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DB27A3">
        <w:rPr>
          <w:rFonts w:ascii="Times New Roman" w:eastAsia="Times New Roman" w:hAnsi="Times New Roman" w:cs="Times New Roman"/>
          <w:color w:val="212121"/>
          <w:sz w:val="28"/>
          <w:szCs w:val="28"/>
        </w:rPr>
        <w:t>Художник-анималист уделяет внимание художественно-образной характеристике животного, его повадкам, декоративной выразительности фигуры, силуэта. Часто животные наделяются присущими людям чертами, поступками и переживаниями. Изображения животных часто встречаются в античной скульптуре, вазописи.</w:t>
      </w:r>
    </w:p>
    <w:p w:rsidR="00DB27A3" w:rsidRPr="00DB27A3" w:rsidRDefault="007962AD" w:rsidP="00DB27A3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1061085</wp:posOffset>
            </wp:positionH>
            <wp:positionV relativeFrom="margin">
              <wp:posOffset>2650172</wp:posOffset>
            </wp:positionV>
            <wp:extent cx="3902075" cy="2938780"/>
            <wp:effectExtent l="12700" t="12700" r="0" b="0"/>
            <wp:wrapSquare wrapText="bothSides"/>
            <wp:docPr id="17" name="Рисунок 17" descr="Изображение выглядит как трава, млекопитающее, большая кошка, лев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рава, млекопитающее, большая кошка, лев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B27A3" w:rsidRPr="00DB27A3">
        <w:rPr>
          <w:rFonts w:ascii="Times New Roman" w:eastAsia="Times New Roman" w:hAnsi="Times New Roman" w:cs="Times New Roman"/>
          <w:color w:val="212121"/>
          <w:sz w:val="28"/>
          <w:szCs w:val="28"/>
        </w:rPr>
        <w:t> </w:t>
      </w:r>
    </w:p>
    <w:p w:rsidR="00F73BBF" w:rsidRDefault="00F73BBF" w:rsidP="00DB27A3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7B3FA9" w:rsidRDefault="007B3FA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7B3FA9" w:rsidRDefault="007B3FA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F73BBF" w:rsidRDefault="00F73BBF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7B3FA9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</w:t>
      </w:r>
    </w:p>
    <w:p w:rsidR="007B3FA9" w:rsidRDefault="007B3FA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Pr="007962AD" w:rsidRDefault="007962AD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7962AD">
        <w:rPr>
          <w:rStyle w:val="c0"/>
          <w:i/>
          <w:iCs/>
          <w:color w:val="000000"/>
          <w:sz w:val="28"/>
          <w:szCs w:val="28"/>
        </w:rPr>
        <w:t>Фото 1</w:t>
      </w:r>
      <w:r w:rsidR="007C1AEF">
        <w:rPr>
          <w:rStyle w:val="c0"/>
          <w:i/>
          <w:iCs/>
          <w:color w:val="000000"/>
          <w:sz w:val="28"/>
          <w:szCs w:val="28"/>
        </w:rPr>
        <w:t>3</w:t>
      </w: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156D9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1061085</wp:posOffset>
            </wp:positionH>
            <wp:positionV relativeFrom="margin">
              <wp:posOffset>5978525</wp:posOffset>
            </wp:positionV>
            <wp:extent cx="3901440" cy="2830195"/>
            <wp:effectExtent l="12700" t="12700" r="0" b="1905"/>
            <wp:wrapSquare wrapText="bothSides"/>
            <wp:docPr id="18" name="Рисунок 18" descr="Изображение выглядит как овца, трава, сено, млекопитающе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овца, трава, сено, млекопитающее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830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8059BE" w:rsidRDefault="008059BE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7B3FA9" w:rsidRDefault="007B3FA9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426B1C" w:rsidRPr="00156D99" w:rsidRDefault="00156D99" w:rsidP="008E061C">
      <w:pPr>
        <w:pStyle w:val="c2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156D99">
        <w:rPr>
          <w:i/>
          <w:iCs/>
          <w:color w:val="000000"/>
          <w:sz w:val="28"/>
          <w:szCs w:val="28"/>
        </w:rPr>
        <w:t>Фото 14</w:t>
      </w: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26B1C" w:rsidRPr="00156D99" w:rsidRDefault="00156D99" w:rsidP="00156D99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  <w:sz w:val="28"/>
          <w:szCs w:val="28"/>
        </w:rPr>
      </w:pPr>
      <w:r w:rsidRPr="00156D99">
        <w:rPr>
          <w:rStyle w:val="c0"/>
          <w:b/>
          <w:bCs/>
          <w:color w:val="000000"/>
          <w:sz w:val="28"/>
          <w:szCs w:val="28"/>
        </w:rPr>
        <w:lastRenderedPageBreak/>
        <w:t>Натюрморт</w:t>
      </w:r>
    </w:p>
    <w:p w:rsidR="00156D99" w:rsidRDefault="008E061C" w:rsidP="00156D99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Натюрморт</w:t>
      </w:r>
      <w:r>
        <w:rPr>
          <w:rStyle w:val="c0"/>
          <w:color w:val="000000"/>
          <w:sz w:val="28"/>
          <w:szCs w:val="28"/>
        </w:rPr>
        <w:t> –</w:t>
      </w:r>
      <w:r>
        <w:rPr>
          <w:rStyle w:val="c0"/>
          <w:b/>
          <w:bCs/>
          <w:color w:val="000000"/>
          <w:sz w:val="28"/>
          <w:szCs w:val="28"/>
        </w:rPr>
        <w:t> </w:t>
      </w:r>
      <w:r w:rsidR="00156D99">
        <w:rPr>
          <w:rStyle w:val="c0"/>
          <w:b/>
          <w:bCs/>
          <w:color w:val="000000"/>
          <w:sz w:val="28"/>
          <w:szCs w:val="28"/>
        </w:rPr>
        <w:t>(</w:t>
      </w:r>
      <w:r>
        <w:rPr>
          <w:rStyle w:val="c0"/>
          <w:color w:val="000000"/>
          <w:sz w:val="28"/>
          <w:szCs w:val="28"/>
        </w:rPr>
        <w:t>от </w:t>
      </w:r>
      <w:r>
        <w:rPr>
          <w:rStyle w:val="c0"/>
          <w:i/>
          <w:iCs/>
          <w:color w:val="000000"/>
          <w:sz w:val="28"/>
          <w:szCs w:val="28"/>
        </w:rPr>
        <w:t>франц. nature morte – мертвая природа</w:t>
      </w:r>
      <w:r w:rsidR="00156D99">
        <w:rPr>
          <w:rStyle w:val="c0"/>
          <w:i/>
          <w:iCs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 – жанр изобразительного искусства (главным образом живописи и графики), который посвящен изображению неодушевленных предметов, размещенных, в единой среде и объединенных в группу. Натюрморт может состоять из однородных предметов (например, только посуды) либо сочетать разнородные (цветы, посуда, ткани и т. п.). В натюрмортах могут изображаться и объекты живой природы, но изолированные от своей естественной среды и тем самым обращенные в вещь (рыба на столе, дичь и т. п.). Натюрморт оформился в самостоятельный жанр лишь в XYII веке в Голландии. И хотя это слово переводится с французского как “мертвая натура”, натюрморт рассказывает о красоте жизни; созданных человеком удобных и полезных вещах, о прекрасны, творениях природы – цветах, плодах, дарах моря и т. д.</w:t>
      </w:r>
    </w:p>
    <w:p w:rsidR="00156D99" w:rsidRPr="00156D99" w:rsidRDefault="00156D99" w:rsidP="00156D99">
      <w:pPr>
        <w:shd w:val="clear" w:color="auto" w:fill="FFFFFF"/>
        <w:spacing w:after="0" w:line="360" w:lineRule="auto"/>
        <w:jc w:val="center"/>
        <w:rPr>
          <w:rFonts w:ascii="Helvetica Neue" w:eastAsia="Times New Roman" w:hAnsi="Helvetica Neue" w:cs="Times New Roman"/>
          <w:b/>
          <w:bCs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Виды натюрморта</w:t>
      </w:r>
    </w:p>
    <w:p w:rsidR="00156D99" w:rsidRDefault="00156D99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Бытовой натюрморт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 - изображение в натюрморте кухонной утвари, продуктов питания.</w:t>
      </w:r>
    </w:p>
    <w:p w:rsidR="00156D99" w:rsidRDefault="00350E86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855663</wp:posOffset>
            </wp:positionH>
            <wp:positionV relativeFrom="margin">
              <wp:posOffset>5640705</wp:posOffset>
            </wp:positionV>
            <wp:extent cx="3956801" cy="3268662"/>
            <wp:effectExtent l="12700" t="12700" r="5715" b="0"/>
            <wp:wrapSquare wrapText="bothSides"/>
            <wp:docPr id="19" name="Рисунок 19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801" cy="3268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56D99" w:rsidRDefault="00156D99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156D99" w:rsidRDefault="00156D99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156D99" w:rsidRDefault="00156D99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156D99" w:rsidRDefault="00156D99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156D99" w:rsidRDefault="00156D99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0E86" w:rsidRDefault="00350E86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50E86" w:rsidRPr="00156D99" w:rsidRDefault="00350E86" w:rsidP="00156D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350E86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15</w:t>
      </w:r>
    </w:p>
    <w:p w:rsidR="00156D99" w:rsidRDefault="00156D99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Цветочный натюрморт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 - изображение в натюрморте цветов и растений, иногда в композицию могут входить фрукты, овощи, кухонная утварь.</w:t>
      </w:r>
    </w:p>
    <w:p w:rsidR="00EC01A0" w:rsidRDefault="00886122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989965</wp:posOffset>
            </wp:positionH>
            <wp:positionV relativeFrom="margin">
              <wp:posOffset>906780</wp:posOffset>
            </wp:positionV>
            <wp:extent cx="4001770" cy="3458845"/>
            <wp:effectExtent l="12700" t="12700" r="0" b="0"/>
            <wp:wrapSquare wrapText="bothSides"/>
            <wp:docPr id="20" name="Рисунок 20" descr="Изображение выглядит как цветок, внутренний, белы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цветок, внутренний, белый, растение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C01A0" w:rsidRDefault="00EC01A0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C01A0" w:rsidRDefault="00EC01A0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C01A0" w:rsidRDefault="00EC01A0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C01A0" w:rsidRDefault="00EC01A0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Pr="00156D99" w:rsidRDefault="00886122" w:rsidP="00EC01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886122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16</w:t>
      </w:r>
    </w:p>
    <w:p w:rsidR="00156D99" w:rsidRDefault="00156D99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Фруктовый натюрморт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 - в натюрморте изображены фрукты, схож с цветочным натюрмортом, только главным в композиции являются фрукты, иногда овощи.</w:t>
      </w: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1061085</wp:posOffset>
            </wp:positionH>
            <wp:positionV relativeFrom="margin">
              <wp:posOffset>5836285</wp:posOffset>
            </wp:positionV>
            <wp:extent cx="3926840" cy="3315970"/>
            <wp:effectExtent l="12700" t="12700" r="0" b="0"/>
            <wp:wrapSquare wrapText="bothSides"/>
            <wp:docPr id="22" name="Рисунок 22" descr="Изображение выглядит как еда, внутренний, стол, фру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еда, внутренний, стол, фрук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3315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P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886122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17</w:t>
      </w:r>
    </w:p>
    <w:p w:rsidR="00156D99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 xml:space="preserve">Тональный натюрморт - </w:t>
      </w:r>
      <w:r w:rsidR="00156D99"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монохромный натюрморт, присутствие только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одного </w:t>
      </w:r>
      <w:r w:rsidR="00156D99"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цвета.</w:t>
      </w: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1232852</wp:posOffset>
            </wp:positionH>
            <wp:positionV relativeFrom="margin">
              <wp:posOffset>836930</wp:posOffset>
            </wp:positionV>
            <wp:extent cx="3759200" cy="2563495"/>
            <wp:effectExtent l="12700" t="12700" r="0" b="190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563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Pr="00156D99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886122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18</w:t>
      </w:r>
    </w:p>
    <w:p w:rsidR="00156D99" w:rsidRDefault="00156D99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Сюжетно-тематический натюрморт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- разновидность натюрморта, в котором изображенные предметы объединены общей темой или сюжетом.</w:t>
      </w:r>
    </w:p>
    <w:p w:rsidR="00886122" w:rsidRDefault="000E0179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1390333</wp:posOffset>
            </wp:positionH>
            <wp:positionV relativeFrom="margin">
              <wp:posOffset>4550410</wp:posOffset>
            </wp:positionV>
            <wp:extent cx="3601720" cy="4373245"/>
            <wp:effectExtent l="12700" t="12700" r="5080" b="0"/>
            <wp:wrapSquare wrapText="bothSides"/>
            <wp:docPr id="25" name="Рисунок 25" descr="Изображение выглядит как внутренний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внутренний, мебель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4373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0E0179" w:rsidRPr="000E0179" w:rsidRDefault="000E0179" w:rsidP="000E01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Default="00886122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0E0179" w:rsidRDefault="000E0179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86122" w:rsidRPr="00156D99" w:rsidRDefault="000E0179" w:rsidP="008861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0E017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19</w:t>
      </w:r>
    </w:p>
    <w:p w:rsidR="00156D99" w:rsidRDefault="00156D99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Учебный натюрморт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 - (также название академический или постановочный) </w:t>
      </w:r>
      <w:r w:rsidR="00E04A6A"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изображение натюрморта,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направленное на обучение учащихся основам изобразительной грамотности, а также приобщение к самостоятельной творческой работе. </w:t>
      </w:r>
    </w:p>
    <w:p w:rsidR="00E04A6A" w:rsidRDefault="00F51A82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1047115</wp:posOffset>
            </wp:positionH>
            <wp:positionV relativeFrom="margin">
              <wp:posOffset>1435735</wp:posOffset>
            </wp:positionV>
            <wp:extent cx="4302125" cy="3087370"/>
            <wp:effectExtent l="12700" t="12700" r="3175" b="0"/>
            <wp:wrapSquare wrapText="bothSides"/>
            <wp:docPr id="26" name="Рисунок 26" descr="Изображение выглядит как внутренний, кров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внутренний, кровать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087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04A6A" w:rsidRDefault="00E04A6A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04A6A" w:rsidRDefault="00E04A6A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04A6A" w:rsidRDefault="00E04A6A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04A6A" w:rsidRDefault="00E04A6A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F51A82" w:rsidRDefault="00F51A82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F51A82" w:rsidRPr="00156D99" w:rsidRDefault="00F51A82" w:rsidP="00E04A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F51A82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20</w:t>
      </w:r>
    </w:p>
    <w:p w:rsidR="00156D99" w:rsidRDefault="00156D99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Творческий натюрморт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 - натюрморт, выполненный в свободной теме, с целью развития воображения, фантазии, мастерства в различных техниках.</w:t>
      </w:r>
    </w:p>
    <w:p w:rsidR="00F51A82" w:rsidRDefault="00166A4D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1289367</wp:posOffset>
            </wp:positionH>
            <wp:positionV relativeFrom="margin">
              <wp:posOffset>5779135</wp:posOffset>
            </wp:positionV>
            <wp:extent cx="3559175" cy="3315970"/>
            <wp:effectExtent l="12700" t="12700" r="0" b="0"/>
            <wp:wrapSquare wrapText="bothSides"/>
            <wp:docPr id="27" name="Рисунок 27" descr="Изображение выглядит как цветной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цветной, ткань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3315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51A82" w:rsidRDefault="00F51A82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F51A82" w:rsidRDefault="00F51A82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F51A82" w:rsidRDefault="00F51A82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F51A82" w:rsidRDefault="00F51A82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F51A82" w:rsidRDefault="00F51A82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166A4D" w:rsidRPr="00EE10A2" w:rsidRDefault="00166A4D" w:rsidP="00F51A8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166A4D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21</w:t>
      </w:r>
    </w:p>
    <w:p w:rsidR="00156D99" w:rsidRDefault="00156D99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Декоративный натюрморт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– натюрморт, предполагает творческий переход от натуры к композиции, воплощенный при помощи различных материалов.</w:t>
      </w:r>
    </w:p>
    <w:p w:rsidR="00943187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892810</wp:posOffset>
            </wp:positionV>
            <wp:extent cx="4354830" cy="3170555"/>
            <wp:effectExtent l="12700" t="12700" r="1270" b="4445"/>
            <wp:wrapSquare wrapText="bothSides"/>
            <wp:docPr id="28" name="Рисунок 28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3170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43187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943187" w:rsidRPr="00156D99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943187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22</w:t>
      </w:r>
    </w:p>
    <w:p w:rsidR="00156D99" w:rsidRPr="00156D99" w:rsidRDefault="00943187" w:rsidP="00943187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b/>
          <w:bCs/>
          <w:color w:val="212121"/>
          <w:sz w:val="28"/>
          <w:szCs w:val="28"/>
        </w:rPr>
      </w:pPr>
      <w:r w:rsidRPr="0094318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Н</w:t>
      </w:r>
      <w:r w:rsidR="00156D99" w:rsidRPr="00156D9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атюрморты различают:</w:t>
      </w:r>
    </w:p>
    <w:p w:rsidR="00156D99" w:rsidRPr="00156D99" w:rsidRDefault="00156D99" w:rsidP="00943187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- по колориту (теплый, холодный);</w:t>
      </w:r>
    </w:p>
    <w:p w:rsidR="00156D99" w:rsidRPr="00156D99" w:rsidRDefault="00156D99" w:rsidP="00943187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-</w:t>
      </w:r>
      <w:r w:rsidR="00943187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по месту расположения (натюрморт в интерьере, в пейзаже, постановочный);</w:t>
      </w:r>
    </w:p>
    <w:p w:rsidR="00156D99" w:rsidRPr="00156D99" w:rsidRDefault="00156D99" w:rsidP="00943187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- по времени исполнения (краткосрочный – зарисовки,</w:t>
      </w:r>
    </w:p>
    <w:p w:rsidR="00156D99" w:rsidRPr="00156D99" w:rsidRDefault="00156D99" w:rsidP="00943187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долговременный - многочасовые постановки);</w:t>
      </w:r>
    </w:p>
    <w:p w:rsidR="00156D99" w:rsidRPr="00156D99" w:rsidRDefault="00156D99" w:rsidP="00943187">
      <w:pPr>
        <w:shd w:val="clear" w:color="auto" w:fill="FFFFFF"/>
        <w:spacing w:after="0" w:line="360" w:lineRule="auto"/>
        <w:jc w:val="both"/>
        <w:rPr>
          <w:rFonts w:ascii="Helvetica Neue" w:eastAsia="Times New Roman" w:hAnsi="Helvetica Neue" w:cs="Times New Roman"/>
          <w:color w:val="212121"/>
          <w:sz w:val="28"/>
          <w:szCs w:val="28"/>
        </w:rPr>
      </w:pP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- по постановке учебной задачи (реалистичный, декоративный и </w:t>
      </w:r>
      <w:r w:rsidR="00943187"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т. д.</w:t>
      </w:r>
      <w:r w:rsidRPr="00156D99">
        <w:rPr>
          <w:rFonts w:ascii="Times New Roman" w:eastAsia="Times New Roman" w:hAnsi="Times New Roman" w:cs="Times New Roman"/>
          <w:color w:val="212121"/>
          <w:sz w:val="28"/>
          <w:szCs w:val="28"/>
        </w:rPr>
        <w:t>)</w:t>
      </w:r>
    </w:p>
    <w:p w:rsidR="00943187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975360</wp:posOffset>
            </wp:positionH>
            <wp:positionV relativeFrom="margin">
              <wp:posOffset>6379210</wp:posOffset>
            </wp:positionV>
            <wp:extent cx="4128770" cy="2816225"/>
            <wp:effectExtent l="12700" t="12700" r="0" b="3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81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43187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3187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3187" w:rsidRPr="00943187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</w:pPr>
      <w:r w:rsidRPr="00943187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</w:rPr>
        <w:t>Фото 23</w:t>
      </w:r>
    </w:p>
    <w:p w:rsidR="00156D99" w:rsidRPr="00156D99" w:rsidRDefault="00943187" w:rsidP="009431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94318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Бытовой жанр</w:t>
      </w:r>
    </w:p>
    <w:p w:rsidR="008E061C" w:rsidRDefault="008E061C" w:rsidP="00943187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Бытовой жанр</w:t>
      </w:r>
      <w:r>
        <w:rPr>
          <w:rStyle w:val="c0"/>
          <w:color w:val="000000"/>
          <w:sz w:val="28"/>
          <w:szCs w:val="28"/>
        </w:rPr>
        <w:t> – один из жанров изобразительного искусства, посвящённый повседневной частной и общественной жизни, обычно современной художнику. К бытовому жанру относятся бытовая (жанровая) живопись, графика и скульптура, преимущественно небольших размеров. Бытовые сцены, известные ещё с древних времён, выделились в отдельный жанр искусства лишь в феодальную эпоху. Расцвет бытового жанра Нового времени связан с ростом демократических и реалистических художественных тенденций, с обращением художников к народной жизни и трудовой деятельности простых людей, с постановкой в искусстве важных социальных вопросов.</w:t>
      </w:r>
    </w:p>
    <w:p w:rsidR="00943187" w:rsidRDefault="008E061C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Родина бытового жанра, как и натюрморта, – Голландия ХVII века. В наше время это один из наиболее распространенных жанров изобразительного искусства, хотя еще совсем недавно первой половине минувшего столетия, он считался низким, недостойным вниманий художника. К бытовому жанру относятся: картины, рисунки, скульптуры, рассказывающие о событиях повседневной жизни. </w:t>
      </w:r>
    </w:p>
    <w:p w:rsidR="00943187" w:rsidRDefault="00BA5C08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819785</wp:posOffset>
            </wp:positionH>
            <wp:positionV relativeFrom="margin">
              <wp:posOffset>5393055</wp:posOffset>
            </wp:positionV>
            <wp:extent cx="4396740" cy="3416300"/>
            <wp:effectExtent l="12700" t="12700" r="0" b="0"/>
            <wp:wrapSquare wrapText="bothSides"/>
            <wp:docPr id="31" name="Рисунок 31" descr="Изображение выглядит как текст, вод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, вода, внешний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41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BA5C08" w:rsidRDefault="00BA5C08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BA5C08" w:rsidRDefault="00BA5C08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BA5C08" w:rsidRDefault="00BA5C08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Default="00943187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943187" w:rsidRPr="00786C1A" w:rsidRDefault="00BA5C08" w:rsidP="00943187">
      <w:pPr>
        <w:pStyle w:val="c2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BA5C08">
        <w:rPr>
          <w:rStyle w:val="c0"/>
          <w:i/>
          <w:iCs/>
          <w:color w:val="000000"/>
          <w:sz w:val="28"/>
          <w:szCs w:val="28"/>
        </w:rPr>
        <w:t>Фото 24</w:t>
      </w:r>
    </w:p>
    <w:p w:rsidR="00C42181" w:rsidRPr="00C42181" w:rsidRDefault="00C42181" w:rsidP="00C42181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  <w:sz w:val="28"/>
          <w:szCs w:val="28"/>
        </w:rPr>
      </w:pPr>
      <w:r w:rsidRPr="00C42181">
        <w:rPr>
          <w:rStyle w:val="c0"/>
          <w:b/>
          <w:bCs/>
          <w:color w:val="000000"/>
          <w:sz w:val="28"/>
          <w:szCs w:val="28"/>
        </w:rPr>
        <w:lastRenderedPageBreak/>
        <w:t>Исторический жанр</w:t>
      </w:r>
    </w:p>
    <w:p w:rsidR="008E061C" w:rsidRDefault="008E061C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Особое место принадлежит </w:t>
      </w:r>
      <w:r>
        <w:rPr>
          <w:rStyle w:val="c0"/>
          <w:b/>
          <w:bCs/>
          <w:color w:val="000000"/>
          <w:sz w:val="28"/>
          <w:szCs w:val="28"/>
        </w:rPr>
        <w:t>историческому жанру</w:t>
      </w:r>
      <w:r>
        <w:rPr>
          <w:rStyle w:val="c0"/>
          <w:color w:val="000000"/>
          <w:sz w:val="28"/>
          <w:szCs w:val="28"/>
        </w:rPr>
        <w:t xml:space="preserve">, который включает произведения на темы большого общественного звучания, отображающие значительные для истории народа события. Когда в картине, рисунке или скульптуре рассказывается о жизни далекого или недавнего прошлого, он сближается с бытовым жанром. Однако не обязательно произведение должно быть посвящено минувшему: это могут быть какие-либо важные события наших дней, имеющие большое историческое значение. Исторический жанр, один из основных жанров изобразительного искусства, посвященный воссозданию событий прошлого и современности, имеющих историческое значение. </w:t>
      </w:r>
    </w:p>
    <w:p w:rsidR="00C42181" w:rsidRPr="00C42181" w:rsidRDefault="00C42181" w:rsidP="00C421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181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Исторический жанр в его современном виде сформировался полностью лишь в XVIII– XIX вв., но многие его особенности сложились значительно раньше. Зачатки этого жанра известны с глубокой древности, когда воспоминания о реальных переселениях или войнах племен соединялись с фольклорным вымыслом и мифами.</w:t>
      </w: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1005840</wp:posOffset>
            </wp:positionH>
            <wp:positionV relativeFrom="margin">
              <wp:posOffset>5093335</wp:posOffset>
            </wp:positionV>
            <wp:extent cx="4882515" cy="3687445"/>
            <wp:effectExtent l="12700" t="12700" r="0" b="0"/>
            <wp:wrapSquare wrapText="bothSides"/>
            <wp:docPr id="32" name="Рисунок 32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, человек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687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86C1A" w:rsidRDefault="00786C1A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786C1A" w:rsidRDefault="00786C1A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786C1A" w:rsidRDefault="00786C1A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786C1A" w:rsidRDefault="00786C1A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786C1A" w:rsidRDefault="00786C1A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786C1A" w:rsidRDefault="00786C1A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Pr="00C42181" w:rsidRDefault="00C42181" w:rsidP="00943187">
      <w:pPr>
        <w:pStyle w:val="c2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z w:val="28"/>
          <w:szCs w:val="28"/>
        </w:rPr>
      </w:pPr>
      <w:r w:rsidRPr="00C42181">
        <w:rPr>
          <w:rStyle w:val="c0"/>
          <w:i/>
          <w:iCs/>
          <w:color w:val="000000"/>
          <w:sz w:val="28"/>
          <w:szCs w:val="28"/>
        </w:rPr>
        <w:t>Фото 25</w:t>
      </w:r>
    </w:p>
    <w:p w:rsidR="00C42181" w:rsidRDefault="00C42181" w:rsidP="00C421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lastRenderedPageBreak/>
        <w:t>Мифологический жанр</w:t>
      </w:r>
    </w:p>
    <w:p w:rsidR="00C42181" w:rsidRPr="00C42181" w:rsidRDefault="00C42181" w:rsidP="00C421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1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Мифологический жанр</w:t>
      </w:r>
      <w:r w:rsidRPr="00C42181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 (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с</w:t>
      </w:r>
      <w:r w:rsidRPr="00C42181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казочно-былин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н</w:t>
      </w:r>
      <w:r w:rsidRPr="00C42181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ый)– это произведения искусства, в которых отражены мифологические сюжеты.</w:t>
      </w:r>
    </w:p>
    <w:p w:rsidR="00C42181" w:rsidRDefault="00315C19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861060</wp:posOffset>
            </wp:positionH>
            <wp:positionV relativeFrom="margin">
              <wp:posOffset>1163955</wp:posOffset>
            </wp:positionV>
            <wp:extent cx="4716780" cy="3230245"/>
            <wp:effectExtent l="12700" t="12700" r="0" b="0"/>
            <wp:wrapSquare wrapText="bothSides"/>
            <wp:docPr id="33" name="Рисунок 33" descr="Изображение выглядит как текст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старый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230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C42181" w:rsidRDefault="00C42181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315C19" w:rsidRPr="00315C19" w:rsidRDefault="00315C19" w:rsidP="00C42181">
      <w:pPr>
        <w:pStyle w:val="c2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z w:val="28"/>
          <w:szCs w:val="28"/>
        </w:rPr>
      </w:pPr>
      <w:r w:rsidRPr="00315C19">
        <w:rPr>
          <w:rStyle w:val="c0"/>
          <w:i/>
          <w:iCs/>
          <w:color w:val="000000"/>
          <w:sz w:val="28"/>
          <w:szCs w:val="28"/>
        </w:rPr>
        <w:t>Фото 26</w:t>
      </w:r>
    </w:p>
    <w:p w:rsidR="00C42181" w:rsidRDefault="00C42181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Pr="00315C19" w:rsidRDefault="00315C19" w:rsidP="00315C19">
      <w:pPr>
        <w:pStyle w:val="c2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315C19">
        <w:rPr>
          <w:rStyle w:val="c0"/>
          <w:b/>
          <w:bCs/>
          <w:color w:val="000000"/>
          <w:sz w:val="28"/>
          <w:szCs w:val="28"/>
        </w:rPr>
        <w:t>Батальный жанр</w:t>
      </w:r>
    </w:p>
    <w:p w:rsidR="00315C19" w:rsidRPr="00315C19" w:rsidRDefault="00315C19" w:rsidP="00315C19">
      <w:pPr>
        <w:pStyle w:val="c2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315C19" w:rsidRPr="00315C19" w:rsidRDefault="00315C19" w:rsidP="00315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5C1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Батальный жанр</w:t>
      </w:r>
      <w:r w:rsidRPr="00315C19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- в таких работах отображается военные события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:rsidR="00315C19" w:rsidRDefault="00315C19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Default="00DE0FD2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861060</wp:posOffset>
            </wp:positionH>
            <wp:positionV relativeFrom="margin">
              <wp:posOffset>5693410</wp:posOffset>
            </wp:positionV>
            <wp:extent cx="4719320" cy="2973070"/>
            <wp:effectExtent l="12700" t="12700" r="5080" b="0"/>
            <wp:wrapSquare wrapText="bothSides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2973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15C19" w:rsidRDefault="00315C19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80127" w:rsidRDefault="00880127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Default="00315C19" w:rsidP="008E061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C19" w:rsidRPr="00DE0FD2" w:rsidRDefault="00DE0FD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DE0FD2">
        <w:rPr>
          <w:rStyle w:val="c0"/>
          <w:i/>
          <w:iCs/>
          <w:color w:val="000000"/>
          <w:sz w:val="28"/>
          <w:szCs w:val="28"/>
        </w:rPr>
        <w:t>Фото 27</w:t>
      </w: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940CB" w:rsidRDefault="002940CB" w:rsidP="002940CB">
      <w:pPr>
        <w:pStyle w:val="c2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Иппический жанр</w:t>
      </w: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940C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Иппический жан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 xml:space="preserve">р </w:t>
      </w:r>
      <w:r w:rsidRPr="002940C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- </w:t>
      </w:r>
      <w:r w:rsidRPr="002940C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произошло от греч. hippos - лошадь) - жанр изобразительного искусства, в котором главным мотивом является </w:t>
      </w:r>
      <w:r w:rsidRPr="002940CB">
        <w:rPr>
          <w:rFonts w:ascii="Helvetica Neue" w:eastAsia="Times New Roman" w:hAnsi="Helvetica Neue" w:cs="Times New Roman"/>
          <w:color w:val="212121"/>
          <w:sz w:val="28"/>
          <w:szCs w:val="28"/>
        </w:rPr>
        <w:br/>
      </w:r>
      <w:r w:rsidRPr="002940C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изображение лошади.</w:t>
      </w:r>
    </w:p>
    <w:p w:rsidR="002940CB" w:rsidRPr="002940CB" w:rsidRDefault="002940CB" w:rsidP="0029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934085</wp:posOffset>
            </wp:positionH>
            <wp:positionV relativeFrom="margin">
              <wp:posOffset>1578610</wp:posOffset>
            </wp:positionV>
            <wp:extent cx="4649470" cy="3016250"/>
            <wp:effectExtent l="12700" t="12700" r="0" b="6350"/>
            <wp:wrapSquare wrapText="bothSides"/>
            <wp:docPr id="35" name="Рисунок 35" descr="Изображение выглядит как лошадиные, млекопитающее, внешний, коричн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лошадиные, млекопитающее, внешний, коричневый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016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z w:val="28"/>
          <w:szCs w:val="28"/>
        </w:rPr>
      </w:pPr>
      <w:r w:rsidRPr="002940CB">
        <w:rPr>
          <w:rStyle w:val="c0"/>
          <w:i/>
          <w:iCs/>
          <w:color w:val="000000"/>
          <w:sz w:val="28"/>
          <w:szCs w:val="28"/>
        </w:rPr>
        <w:t xml:space="preserve">Фото 28 </w:t>
      </w:r>
    </w:p>
    <w:p w:rsidR="002940CB" w:rsidRPr="002940CB" w:rsidRDefault="002940CB" w:rsidP="002940CB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  <w:sz w:val="28"/>
          <w:szCs w:val="28"/>
        </w:rPr>
      </w:pPr>
      <w:r w:rsidRPr="002940CB">
        <w:rPr>
          <w:rStyle w:val="c0"/>
          <w:b/>
          <w:bCs/>
          <w:color w:val="000000"/>
          <w:sz w:val="28"/>
          <w:szCs w:val="28"/>
        </w:rPr>
        <w:t>Религиозный жанр</w:t>
      </w:r>
    </w:p>
    <w:p w:rsidR="002940CB" w:rsidRPr="002940CB" w:rsidRDefault="002940CB" w:rsidP="002940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0C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  <w:t>Религиозный жанр - </w:t>
      </w:r>
      <w:r w:rsidRPr="002940C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жанр изобразительного искусства, основными сюжетами которого являются эпизоды из Библии и Евангелия.</w:t>
      </w:r>
    </w:p>
    <w:p w:rsidR="002940CB" w:rsidRDefault="002940CB" w:rsidP="002940CB">
      <w:pPr>
        <w:pStyle w:val="c2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779145</wp:posOffset>
            </wp:positionH>
            <wp:positionV relativeFrom="margin">
              <wp:posOffset>6136323</wp:posOffset>
            </wp:positionV>
            <wp:extent cx="4803140" cy="2744470"/>
            <wp:effectExtent l="12700" t="12700" r="0" b="0"/>
            <wp:wrapSquare wrapText="bothSides"/>
            <wp:docPr id="36" name="Рисунок 36" descr="Изображение выглядит как внешний, трава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внешний, трава, группа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744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2940CB" w:rsidRPr="002940CB" w:rsidRDefault="002940C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2940CB">
        <w:rPr>
          <w:rStyle w:val="c0"/>
          <w:i/>
          <w:iCs/>
          <w:color w:val="000000"/>
          <w:sz w:val="28"/>
          <w:szCs w:val="28"/>
        </w:rPr>
        <w:t>Фото 29</w:t>
      </w:r>
    </w:p>
    <w:p w:rsidR="008E061C" w:rsidRDefault="008E061C" w:rsidP="0080657F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Закрепление материала.</w:t>
      </w:r>
    </w:p>
    <w:p w:rsidR="008E061C" w:rsidRDefault="008E061C" w:rsidP="0080657F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 Для закрепления изученного материала, давайте разгадаем кроссворд.</w:t>
      </w:r>
    </w:p>
    <w:p w:rsidR="008E061C" w:rsidRDefault="008E061C" w:rsidP="0080657F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Решение кроссворда</w:t>
      </w:r>
      <w:r w:rsidR="0080657F">
        <w:rPr>
          <w:rStyle w:val="c0"/>
          <w:color w:val="000000"/>
          <w:sz w:val="28"/>
          <w:szCs w:val="28"/>
        </w:rPr>
        <w:t>.</w:t>
      </w:r>
    </w:p>
    <w:p w:rsidR="00426B1C" w:rsidRDefault="008E061C" w:rsidP="0080657F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– Ребята вам нужно будет </w:t>
      </w:r>
      <w:r w:rsidR="0080657F">
        <w:rPr>
          <w:rStyle w:val="c0"/>
          <w:color w:val="000000"/>
          <w:sz w:val="28"/>
          <w:szCs w:val="28"/>
        </w:rPr>
        <w:t xml:space="preserve">брать карточки </w:t>
      </w:r>
      <w:r>
        <w:rPr>
          <w:rStyle w:val="c0"/>
          <w:color w:val="000000"/>
          <w:sz w:val="28"/>
          <w:szCs w:val="28"/>
        </w:rPr>
        <w:t>и указать жанр.</w:t>
      </w:r>
    </w:p>
    <w:p w:rsidR="008E061C" w:rsidRDefault="008E061C" w:rsidP="0080657F">
      <w:pPr>
        <w:pStyle w:val="c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Итог урока.</w:t>
      </w:r>
    </w:p>
    <w:p w:rsidR="008E061C" w:rsidRDefault="008E061C" w:rsidP="0080657F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Вместе с детьми подводится итог урока.</w:t>
      </w:r>
    </w:p>
    <w:p w:rsidR="00426B1C" w:rsidRDefault="00426B1C" w:rsidP="008E061C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F51A82" w:rsidRDefault="00F51A82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80657F" w:rsidRDefault="0080657F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Pr="00810CAA" w:rsidRDefault="00355DDB" w:rsidP="00810CA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55DD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</w:p>
    <w:p w:rsidR="00355DDB" w:rsidRPr="00355DDB" w:rsidRDefault="00355DDB" w:rsidP="00355DDB">
      <w:pPr>
        <w:pStyle w:val="a8"/>
        <w:spacing w:line="360" w:lineRule="auto"/>
        <w:ind w:left="1004"/>
        <w:rPr>
          <w:rFonts w:ascii="Times New Roman" w:hAnsi="Times New Roman" w:cs="Times New Roman"/>
          <w:b/>
          <w:bCs/>
          <w:sz w:val="28"/>
          <w:szCs w:val="28"/>
        </w:rPr>
      </w:pPr>
      <w:r w:rsidRPr="00355DD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Интернет-источники</w:t>
      </w:r>
    </w:p>
    <w:p w:rsidR="00810CAA" w:rsidRDefault="00810CAA" w:rsidP="00810C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07180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810CAA">
        <w:rPr>
          <w:rFonts w:ascii="Times New Roman" w:hAnsi="Times New Roman" w:cs="Times New Roman"/>
          <w:sz w:val="28"/>
          <w:szCs w:val="28"/>
        </w:rPr>
        <w:instrText>https://ru.wikipedia.org/wiki/Изобразительное_искусство</w:instrText>
      </w:r>
      <w:r>
        <w:rPr>
          <w:rFonts w:ascii="Times New Roman" w:hAnsi="Times New Roman" w:cs="Times New Roman"/>
          <w:sz w:val="28"/>
          <w:szCs w:val="28"/>
        </w:rPr>
        <w:instrText xml:space="preserve"> </w:instrText>
      </w:r>
    </w:p>
    <w:p w:rsidR="00810CAA" w:rsidRPr="00E37944" w:rsidRDefault="00810CAA" w:rsidP="00810CAA">
      <w:pPr>
        <w:spacing w:line="36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2" </w:instrText>
      </w:r>
      <w:r w:rsidR="00707180">
        <w:rPr>
          <w:rFonts w:ascii="Times New Roman" w:hAnsi="Times New Roman" w:cs="Times New Roman"/>
          <w:sz w:val="28"/>
          <w:szCs w:val="28"/>
        </w:rPr>
        <w:fldChar w:fldCharType="separate"/>
      </w:r>
      <w:r w:rsidRPr="00E37944">
        <w:rPr>
          <w:rStyle w:val="a3"/>
          <w:rFonts w:ascii="Times New Roman" w:hAnsi="Times New Roman" w:cs="Times New Roman"/>
          <w:sz w:val="28"/>
          <w:szCs w:val="28"/>
        </w:rPr>
        <w:t xml:space="preserve">https://ru.wikipedia.org/wiki/Изобразительное_искусство </w:t>
      </w:r>
    </w:p>
    <w:p w:rsidR="00810CAA" w:rsidRDefault="00810CAA" w:rsidP="00810C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944">
        <w:rPr>
          <w:rStyle w:val="a3"/>
          <w:rFonts w:ascii="Times New Roman" w:hAnsi="Times New Roman" w:cs="Times New Roman"/>
          <w:sz w:val="28"/>
          <w:szCs w:val="28"/>
        </w:rPr>
        <w:t>2</w:t>
      </w:r>
      <w:r w:rsidR="0070718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07180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810CAA">
        <w:rPr>
          <w:rFonts w:ascii="Times New Roman" w:hAnsi="Times New Roman" w:cs="Times New Roman"/>
          <w:sz w:val="28"/>
          <w:szCs w:val="28"/>
        </w:rPr>
        <w:instrText>http://iskusstvu.ru/electronnoe_uchebnoe_posobie/0_vvedenie_vidy_i_zhanry_izobrazitel_nogo_iskusstva.html</w:instrText>
      </w:r>
      <w:r>
        <w:rPr>
          <w:rFonts w:ascii="Times New Roman" w:hAnsi="Times New Roman" w:cs="Times New Roman"/>
          <w:sz w:val="28"/>
          <w:szCs w:val="28"/>
        </w:rPr>
        <w:instrText xml:space="preserve"> </w:instrText>
      </w:r>
    </w:p>
    <w:p w:rsidR="00810CAA" w:rsidRPr="00E37944" w:rsidRDefault="00810CAA" w:rsidP="00810CAA">
      <w:pPr>
        <w:spacing w:line="36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3" </w:instrText>
      </w:r>
      <w:r w:rsidR="00707180">
        <w:rPr>
          <w:rFonts w:ascii="Times New Roman" w:hAnsi="Times New Roman" w:cs="Times New Roman"/>
          <w:sz w:val="28"/>
          <w:szCs w:val="28"/>
        </w:rPr>
        <w:fldChar w:fldCharType="separate"/>
      </w:r>
      <w:r w:rsidRPr="00E37944">
        <w:rPr>
          <w:rStyle w:val="a3"/>
          <w:rFonts w:ascii="Times New Roman" w:hAnsi="Times New Roman" w:cs="Times New Roman"/>
          <w:sz w:val="28"/>
          <w:szCs w:val="28"/>
        </w:rPr>
        <w:t xml:space="preserve">http://iskusstvu.ru/electronnoe_uchebnoe_posobie/0_vvedenie_vidy_i_zhanry_izobrazitel_nogo_iskusstva.html </w:t>
      </w:r>
    </w:p>
    <w:p w:rsidR="00810CAA" w:rsidRPr="00810CAA" w:rsidRDefault="00810CAA" w:rsidP="00810C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944">
        <w:rPr>
          <w:rStyle w:val="a3"/>
          <w:rFonts w:ascii="Times New Roman" w:hAnsi="Times New Roman" w:cs="Times New Roman"/>
          <w:sz w:val="28"/>
          <w:szCs w:val="28"/>
        </w:rPr>
        <w:t>3</w:t>
      </w:r>
      <w:r w:rsidR="0070718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35" w:history="1">
        <w:r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https://urok.1sept.ru/articles/566537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DDB" w:rsidRPr="00355DDB" w:rsidRDefault="00355DDB" w:rsidP="00355DD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55DD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Источники фотографий</w:t>
      </w:r>
    </w:p>
    <w:p w:rsidR="00355DDB" w:rsidRDefault="00355DDB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5DDB">
        <w:rPr>
          <w:rFonts w:ascii="Times New Roman" w:hAnsi="Times New Roman" w:cs="Times New Roman"/>
          <w:sz w:val="28"/>
          <w:szCs w:val="28"/>
        </w:rPr>
        <w:t xml:space="preserve">Фото на обложке - </w:t>
      </w:r>
      <w:hyperlink r:id="rId36" w:history="1">
        <w:r w:rsidR="003E27E4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https://detsadik-208.ru/activity/baseball/</w:t>
        </w:r>
      </w:hyperlink>
      <w:r w:rsidR="003E27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4FC" w:rsidRDefault="00A434FC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1 - </w:t>
      </w:r>
      <w:hyperlink r:id="rId37" w:history="1">
        <w:r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https://www.livemaster.ru/item/16232963-kartiny-i-panno-morskoj-pejzazh-kartina-maslom-na-holste-more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4FC" w:rsidRDefault="00A434FC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2 - </w:t>
      </w:r>
      <w:hyperlink r:id="rId38" w:history="1">
        <w:r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https://vkraskah-spb.ru/product/vebinar-v-zapisi-selskij-pejzazh-maslom/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4FC" w:rsidRDefault="00A434FC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3 - </w:t>
      </w:r>
      <w:hyperlink r:id="rId39" w:history="1">
        <w:r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http://vissage.ru/gorodskoj-pejzazh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4FC" w:rsidRDefault="00A434FC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4 - </w:t>
      </w:r>
      <w:hyperlink r:id="rId40" w:history="1">
        <w:r w:rsidR="00857389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https://i.pinimg.com/originals/23/51/8d/23518d6dcaf0f819322c088dddec2e66.jpg</w:t>
        </w:r>
      </w:hyperlink>
      <w:r w:rsidR="00857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4FC" w:rsidRDefault="00A434FC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5 - </w:t>
      </w:r>
      <w:hyperlink r:id="rId41" w:history="1">
        <w:r w:rsidR="00857389"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http://www.art-paysage.ru/picture/carskoe-selo/</w:t>
        </w:r>
      </w:hyperlink>
      <w:r w:rsidR="00857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4FC" w:rsidRDefault="00A434FC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6 -</w:t>
      </w:r>
      <w:r w:rsidR="00857389"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="00857389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https://pikabu.ru/story/industrialnyiy_peyzazh_6226889</w:t>
        </w:r>
      </w:hyperlink>
      <w:r w:rsidR="00857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389" w:rsidRDefault="00857389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7 - </w:t>
      </w:r>
      <w:hyperlink r:id="rId43" w:history="1">
        <w:r w:rsidR="000C0DFC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https://kulturologia.ru/blogs/250318/38294/</w:t>
        </w:r>
      </w:hyperlink>
      <w:r w:rsidR="000C0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389" w:rsidRDefault="00857389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8 - </w:t>
      </w:r>
      <w:hyperlink r:id="rId44" w:history="1">
        <w:r w:rsidR="00330BF9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https://infourok.ru/prezentaciya-k-uroku-izo-vidi-i-analiz-portretaprakticheskie-raboti-klass-749482.html</w:t>
        </w:r>
      </w:hyperlink>
      <w:r w:rsidR="00330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389" w:rsidRDefault="00857389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9 -</w:t>
      </w:r>
      <w:r w:rsidR="007B3FA9"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="007A52DA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https://museumsworld.ru/kiprensk/27Pushkin.html</w:t>
        </w:r>
      </w:hyperlink>
      <w:r w:rsidR="007A52DA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="008059BE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https://i.pinimg.com/originals/f9/39/b8/f939b8e31291b8b282079aa6a6210346.jpg</w:t>
        </w:r>
      </w:hyperlink>
    </w:p>
    <w:p w:rsidR="008059BE" w:rsidRDefault="008059BE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10 -</w:t>
      </w:r>
      <w:r w:rsidRPr="008059BE">
        <w:t xml:space="preserve"> </w:t>
      </w:r>
      <w:hyperlink r:id="rId47" w:history="1">
        <w:r w:rsidR="00CB3197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https://holst25.ru/kartiny-po-foto-mastikhinom-zhivopis-kotoraya-trogaet/</w:t>
        </w:r>
      </w:hyperlink>
      <w:r w:rsidR="00CB3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9BE" w:rsidRDefault="008059BE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11 -</w:t>
      </w:r>
      <w:hyperlink r:id="rId48" w:history="1">
        <w:r w:rsidR="007A52DA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https://i.pinimg.com/originals/f9/39/b8/f939b8e31291b8b282079aa6a6210346.jpg</w:t>
        </w:r>
      </w:hyperlink>
    </w:p>
    <w:p w:rsidR="007A52DA" w:rsidRDefault="008059BE" w:rsidP="007A52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CB3197">
        <w:rPr>
          <w:rFonts w:ascii="Times New Roman" w:hAnsi="Times New Roman" w:cs="Times New Roman"/>
          <w:sz w:val="28"/>
          <w:szCs w:val="28"/>
        </w:rPr>
        <w:t xml:space="preserve"> 12 - </w:t>
      </w:r>
      <w:r w:rsidR="007A52DA">
        <w:rPr>
          <w:rFonts w:ascii="Times New Roman" w:hAnsi="Times New Roman" w:cs="Times New Roman"/>
          <w:sz w:val="28"/>
          <w:szCs w:val="28"/>
        </w:rPr>
        <w:t xml:space="preserve"> </w:t>
      </w:r>
      <w:hyperlink r:id="rId49" w:history="1">
        <w:r w:rsidR="00CB3197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https://www.pinterest.ru/pin/380132024804241905/</w:t>
        </w:r>
      </w:hyperlink>
      <w:r w:rsidR="00CB3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9BE" w:rsidRDefault="008059BE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59BE" w:rsidRDefault="008059BE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13 -</w:t>
      </w:r>
      <w:r w:rsidR="00DB27A3"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anchor="article-208-18" w:history="1">
        <w:r w:rsidR="00DB27A3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https://www.izocenter.ru/blog/animalisticheskij-zhanr-v-izobrazitelnom-iskusstve/#article-208-18</w:t>
        </w:r>
      </w:hyperlink>
      <w:r w:rsidR="00DB2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7A3" w:rsidRDefault="00DB27A3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14 -</w:t>
      </w:r>
      <w:r w:rsidR="00156D99"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="00156D99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https://kladraz.ru/blogs/veronika-sergevna-serdyuk/konspekt-uroka-izobrazitelnogo-iskustva.html</w:t>
        </w:r>
      </w:hyperlink>
      <w:r w:rsidR="00156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7A3" w:rsidRDefault="00DB27A3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15 -</w:t>
      </w:r>
      <w:r w:rsidR="00156D99"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="00350E86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https://www.neizvestniy-geniy.ru/cat/design/holst/789822.html</w:t>
        </w:r>
      </w:hyperlink>
      <w:r w:rsidR="00350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7A3" w:rsidRDefault="00DB27A3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16 -</w:t>
      </w:r>
      <w:r w:rsidR="00350E86">
        <w:rPr>
          <w:rFonts w:ascii="Times New Roman" w:hAnsi="Times New Roman" w:cs="Times New Roman"/>
          <w:sz w:val="28"/>
          <w:szCs w:val="28"/>
        </w:rPr>
        <w:t xml:space="preserve"> </w:t>
      </w:r>
      <w:hyperlink r:id="rId53" w:history="1">
        <w:r w:rsidR="00EC01A0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https://puzzleit.ru/puzzles/view/104342</w:t>
        </w:r>
      </w:hyperlink>
      <w:r w:rsidR="00EC0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1A0" w:rsidRDefault="00EC01A0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17 - </w:t>
      </w:r>
      <w:hyperlink r:id="rId54" w:history="1">
        <w:r w:rsidR="00886122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https://www.vinterier.ru/kartina-maslom-phruktovyiy-natyurmort.html</w:t>
        </w:r>
      </w:hyperlink>
      <w:r w:rsidR="008861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1A0" w:rsidRDefault="00EC01A0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18 -</w:t>
      </w:r>
      <w:r w:rsidR="00886122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="00886122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https://m.yandex.ru/collections/card/5bcce764bfe06a007d333e80/</w:t>
        </w:r>
      </w:hyperlink>
      <w:r w:rsidR="008861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1A0" w:rsidRDefault="00EC01A0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19 -</w:t>
      </w:r>
      <w:r w:rsidR="00886122"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="000E0179"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http://www.virtualrm.spb.ru/ru/node/15331</w:t>
        </w:r>
      </w:hyperlink>
      <w:r w:rsidR="000E0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1A0" w:rsidRDefault="00EC01A0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20 -</w:t>
      </w:r>
      <w:r w:rsidR="000E0179">
        <w:rPr>
          <w:rFonts w:ascii="Times New Roman" w:hAnsi="Times New Roman" w:cs="Times New Roman"/>
          <w:sz w:val="28"/>
          <w:szCs w:val="28"/>
        </w:rPr>
        <w:t xml:space="preserve"> </w:t>
      </w:r>
      <w:hyperlink r:id="rId57" w:history="1">
        <w:r w:rsidR="00F51A82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https://www.ghenadiesontu.com/blog/tag/линейно+конструктивный+рисунок</w:t>
        </w:r>
      </w:hyperlink>
      <w:r w:rsidR="00F51A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A82" w:rsidRPr="00166A4D" w:rsidRDefault="00F51A82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21 - </w:t>
      </w:r>
      <w:hyperlink r:id="rId58" w:history="1">
        <w:r w:rsidR="00166A4D"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http://www.creative.su/items/49838a</w:t>
        </w:r>
      </w:hyperlink>
      <w:r w:rsidR="00166A4D" w:rsidRPr="00166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A82" w:rsidRDefault="00F51A82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22 - </w:t>
      </w:r>
      <w:hyperlink r:id="rId59" w:history="1">
        <w:r w:rsidR="00943187"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http://artisthall.ru/zanyatiya-zhivopisyu/dekorativnyj-natyurmort/</w:t>
        </w:r>
      </w:hyperlink>
      <w:r w:rsidR="00943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A82" w:rsidRDefault="00F51A82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23 -</w:t>
      </w:r>
      <w:r w:rsidR="00943187">
        <w:rPr>
          <w:rFonts w:ascii="Times New Roman" w:hAnsi="Times New Roman" w:cs="Times New Roman"/>
          <w:sz w:val="28"/>
          <w:szCs w:val="28"/>
        </w:rPr>
        <w:t xml:space="preserve"> </w:t>
      </w:r>
      <w:hyperlink r:id="rId60" w:history="1">
        <w:r w:rsidR="00943187"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http://artisthall.ru/zanyatiya-zhivopisyu/dekorativnyj-natyurmort/</w:t>
        </w:r>
      </w:hyperlink>
      <w:r w:rsidR="00943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187" w:rsidRDefault="00943187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24 - </w:t>
      </w:r>
      <w:hyperlink r:id="rId61" w:history="1">
        <w:r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https://zhukdk.ru/zhivopis/istoriya-vozniknoveniya-bytovogo-zhanra.html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187" w:rsidRDefault="00943187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25 - </w:t>
      </w:r>
      <w:hyperlink r:id="rId62" w:history="1">
        <w:r w:rsidR="00786C1A"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http://pantyukhin.ru/istoricheskiy-zhanr/</w:t>
        </w:r>
      </w:hyperlink>
      <w:r w:rsidR="00786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C1A" w:rsidRDefault="00786C1A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26 - </w:t>
      </w:r>
      <w:hyperlink r:id="rId63" w:history="1">
        <w:r w:rsidR="00315C19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https://zhukdk.ru/prochee/chem-harakterizuetsya-mifologicheskij-zhanr.html</w:t>
        </w:r>
      </w:hyperlink>
      <w:r w:rsidR="00315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C19" w:rsidRDefault="00315C19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27 - </w:t>
      </w:r>
      <w:hyperlink r:id="rId64" w:history="1">
        <w:r w:rsidR="00DE0FD2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https://bigenc.ru/fine_art/text/1864330</w:t>
        </w:r>
      </w:hyperlink>
      <w:r w:rsidR="00DE0F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FD2" w:rsidRDefault="00DE0FD2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28 - </w:t>
      </w:r>
      <w:hyperlink r:id="rId65" w:history="1">
        <w:r w:rsidR="002940CB" w:rsidRPr="00E37944">
          <w:rPr>
            <w:rStyle w:val="a3"/>
            <w:rFonts w:ascii="Times New Roman" w:hAnsi="Times New Roman" w:cs="Times New Roman"/>
            <w:sz w:val="28"/>
            <w:szCs w:val="28"/>
          </w:rPr>
          <w:t>http://art-is-life.ru/?p=1455</w:t>
        </w:r>
      </w:hyperlink>
      <w:r w:rsidR="00294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FD2" w:rsidRDefault="00DE0FD2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29 -</w:t>
      </w:r>
      <w:r w:rsidR="002940CB">
        <w:rPr>
          <w:rFonts w:ascii="Times New Roman" w:hAnsi="Times New Roman" w:cs="Times New Roman"/>
          <w:sz w:val="28"/>
          <w:szCs w:val="28"/>
        </w:rPr>
        <w:t xml:space="preserve"> </w:t>
      </w:r>
      <w:hyperlink r:id="rId66" w:history="1">
        <w:r w:rsidR="002940CB" w:rsidRPr="00E37944">
          <w:rPr>
            <w:rStyle w:val="a3"/>
            <w:rFonts w:ascii="Times New Roman" w:hAnsi="Times New Roman" w:cs="Times New Roman"/>
            <w:sz w:val="28"/>
            <w:szCs w:val="28"/>
          </w:rPr>
          <w:t>https://k-a-r-t-i-n-a.ru/religioznyiy-zhanr-zhivopisi/</w:t>
        </w:r>
      </w:hyperlink>
      <w:r w:rsidR="00294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FD2" w:rsidRDefault="00DE0FD2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5C19" w:rsidRDefault="00315C19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187" w:rsidRPr="00BA5C08" w:rsidRDefault="00943187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187" w:rsidRDefault="00943187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A82" w:rsidRDefault="00F51A82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01A0" w:rsidRDefault="00EC01A0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27A3" w:rsidRDefault="00DB27A3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59BE" w:rsidRDefault="008059BE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7389" w:rsidRDefault="00857389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4FC" w:rsidRDefault="00A434FC" w:rsidP="00A43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4FC" w:rsidRPr="00355DDB" w:rsidRDefault="00A434FC" w:rsidP="00355D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5DDB" w:rsidRP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P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P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P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P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P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355DDB" w:rsidRPr="00355DDB" w:rsidRDefault="00355DDB" w:rsidP="008E061C">
      <w:pPr>
        <w:pStyle w:val="c2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5F59A7" w:rsidRPr="00355DDB" w:rsidRDefault="005F59A7" w:rsidP="005F59A7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5F59A7" w:rsidRPr="00355DDB" w:rsidSect="0070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F3D"/>
    <w:multiLevelType w:val="multilevel"/>
    <w:tmpl w:val="D122A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10F6B"/>
    <w:multiLevelType w:val="multilevel"/>
    <w:tmpl w:val="648E0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5B524D"/>
    <w:multiLevelType w:val="multilevel"/>
    <w:tmpl w:val="266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CF014B"/>
    <w:multiLevelType w:val="multilevel"/>
    <w:tmpl w:val="9DC62F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4A7F2F26"/>
    <w:multiLevelType w:val="hybridMultilevel"/>
    <w:tmpl w:val="050C0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25A26"/>
    <w:multiLevelType w:val="hybridMultilevel"/>
    <w:tmpl w:val="E7DC64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182938"/>
    <w:multiLevelType w:val="multilevel"/>
    <w:tmpl w:val="E5EE9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740423"/>
    <w:multiLevelType w:val="hybridMultilevel"/>
    <w:tmpl w:val="C748A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5740B"/>
    <w:multiLevelType w:val="multilevel"/>
    <w:tmpl w:val="23B08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80302E"/>
    <w:multiLevelType w:val="hybridMultilevel"/>
    <w:tmpl w:val="6DFA9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8E061C"/>
    <w:rsid w:val="0000252B"/>
    <w:rsid w:val="00061BC4"/>
    <w:rsid w:val="000C0DFC"/>
    <w:rsid w:val="000E0179"/>
    <w:rsid w:val="000E2FD8"/>
    <w:rsid w:val="00156D99"/>
    <w:rsid w:val="00166A4D"/>
    <w:rsid w:val="002663F7"/>
    <w:rsid w:val="002940CB"/>
    <w:rsid w:val="002C4F83"/>
    <w:rsid w:val="00315C19"/>
    <w:rsid w:val="00330BF9"/>
    <w:rsid w:val="00350E86"/>
    <w:rsid w:val="00355DDB"/>
    <w:rsid w:val="003E27E4"/>
    <w:rsid w:val="00426B1C"/>
    <w:rsid w:val="005F59A7"/>
    <w:rsid w:val="00701AFC"/>
    <w:rsid w:val="00707180"/>
    <w:rsid w:val="00786C1A"/>
    <w:rsid w:val="007962AD"/>
    <w:rsid w:val="007A52DA"/>
    <w:rsid w:val="007B3FA9"/>
    <w:rsid w:val="007C0AEF"/>
    <w:rsid w:val="007C1AEF"/>
    <w:rsid w:val="007E463A"/>
    <w:rsid w:val="008059BE"/>
    <w:rsid w:val="0080657F"/>
    <w:rsid w:val="00810CAA"/>
    <w:rsid w:val="00857389"/>
    <w:rsid w:val="00880127"/>
    <w:rsid w:val="00886122"/>
    <w:rsid w:val="008E061C"/>
    <w:rsid w:val="00923BCC"/>
    <w:rsid w:val="00943187"/>
    <w:rsid w:val="00A434FC"/>
    <w:rsid w:val="00A80851"/>
    <w:rsid w:val="00BA5C08"/>
    <w:rsid w:val="00C42181"/>
    <w:rsid w:val="00C64F04"/>
    <w:rsid w:val="00CB3197"/>
    <w:rsid w:val="00DB27A3"/>
    <w:rsid w:val="00DC6EA8"/>
    <w:rsid w:val="00DE0FD2"/>
    <w:rsid w:val="00E04A6A"/>
    <w:rsid w:val="00E30520"/>
    <w:rsid w:val="00E954C3"/>
    <w:rsid w:val="00EC01A0"/>
    <w:rsid w:val="00EE10A2"/>
    <w:rsid w:val="00F01752"/>
    <w:rsid w:val="00F40C54"/>
    <w:rsid w:val="00F51A82"/>
    <w:rsid w:val="00F7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E0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E061C"/>
  </w:style>
  <w:style w:type="paragraph" w:customStyle="1" w:styleId="c8">
    <w:name w:val="c8"/>
    <w:basedOn w:val="a"/>
    <w:rsid w:val="008E0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8E061C"/>
  </w:style>
  <w:style w:type="character" w:styleId="a3">
    <w:name w:val="Hyperlink"/>
    <w:basedOn w:val="a0"/>
    <w:uiPriority w:val="99"/>
    <w:unhideWhenUsed/>
    <w:rsid w:val="008E061C"/>
    <w:rPr>
      <w:color w:val="0000FF"/>
      <w:u w:val="single"/>
    </w:rPr>
  </w:style>
  <w:style w:type="character" w:customStyle="1" w:styleId="c1">
    <w:name w:val="c1"/>
    <w:basedOn w:val="a0"/>
    <w:rsid w:val="008E061C"/>
  </w:style>
  <w:style w:type="paragraph" w:customStyle="1" w:styleId="c2">
    <w:name w:val="c2"/>
    <w:basedOn w:val="a"/>
    <w:rsid w:val="008E0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E061C"/>
  </w:style>
  <w:style w:type="paragraph" w:customStyle="1" w:styleId="c13">
    <w:name w:val="c13"/>
    <w:basedOn w:val="a"/>
    <w:rsid w:val="008E0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E061C"/>
  </w:style>
  <w:style w:type="paragraph" w:customStyle="1" w:styleId="paragraph">
    <w:name w:val="paragraph"/>
    <w:basedOn w:val="a"/>
    <w:rsid w:val="002C4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2C4F83"/>
  </w:style>
  <w:style w:type="paragraph" w:styleId="a4">
    <w:name w:val="No Spacing"/>
    <w:qFormat/>
    <w:rsid w:val="002C4F8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semiHidden/>
    <w:unhideWhenUsed/>
    <w:rsid w:val="002C4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C4F83"/>
    <w:rPr>
      <w:b/>
      <w:bCs/>
    </w:rPr>
  </w:style>
  <w:style w:type="character" w:styleId="a7">
    <w:name w:val="Emphasis"/>
    <w:basedOn w:val="a0"/>
    <w:uiPriority w:val="20"/>
    <w:qFormat/>
    <w:rsid w:val="002C4F83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355DDB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355DDB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355DDB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4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vissage.ru/gorodskoj-pejzazh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pikabu.ru/story/industrialnyiy_peyzazh_6226889" TargetMode="External"/><Relationship Id="rId47" Type="http://schemas.openxmlformats.org/officeDocument/2006/relationships/hyperlink" Target="https://holst25.ru/kartiny-po-foto-mastikhinom-zhivopis-kotoraya-trogaet/" TargetMode="External"/><Relationship Id="rId50" Type="http://schemas.openxmlformats.org/officeDocument/2006/relationships/hyperlink" Target="https://www.izocenter.ru/blog/animalisticheskij-zhanr-v-izobrazitelnom-iskusstve/" TargetMode="External"/><Relationship Id="rId55" Type="http://schemas.openxmlformats.org/officeDocument/2006/relationships/hyperlink" Target="https://m.yandex.ru/collections/card/5bcce764bfe06a007d333e80/" TargetMode="External"/><Relationship Id="rId63" Type="http://schemas.openxmlformats.org/officeDocument/2006/relationships/hyperlink" Target="https://zhukdk.ru/prochee/chem-harakterizuetsya-mifologicheskij-zhanr.html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livemaster.ru/item/16232963-kartiny-i-panno-morskoj-pejzazh-kartina-maslom-na-holste-more" TargetMode="External"/><Relationship Id="rId40" Type="http://schemas.openxmlformats.org/officeDocument/2006/relationships/hyperlink" Target="https://i.pinimg.com/originals/23/51/8d/23518d6dcaf0f819322c088dddec2e66.jpg" TargetMode="External"/><Relationship Id="rId45" Type="http://schemas.openxmlformats.org/officeDocument/2006/relationships/hyperlink" Target="https://museumsworld.ru/kiprensk/27Pushkin.html" TargetMode="External"/><Relationship Id="rId53" Type="http://schemas.openxmlformats.org/officeDocument/2006/relationships/hyperlink" Target="https://puzzleit.ru/puzzles/view/104342" TargetMode="External"/><Relationship Id="rId58" Type="http://schemas.openxmlformats.org/officeDocument/2006/relationships/hyperlink" Target="http://www.creative.su/items/49838a" TargetMode="External"/><Relationship Id="rId66" Type="http://schemas.openxmlformats.org/officeDocument/2006/relationships/hyperlink" Target="https://k-a-r-t-i-n-a.ru/religioznyiy-zhanr-zhivopisi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detsadik-208.ru/activity/baseball/" TargetMode="External"/><Relationship Id="rId49" Type="http://schemas.openxmlformats.org/officeDocument/2006/relationships/hyperlink" Target="https://www.pinterest.ru/pin/380132024804241905/" TargetMode="External"/><Relationship Id="rId57" Type="http://schemas.openxmlformats.org/officeDocument/2006/relationships/hyperlink" Target="https://www.ghenadiesontu.com/blog/tag/&#1083;&#1080;&#1085;&#1077;&#1081;&#1085;&#1086;+&#1082;&#1086;&#1085;&#1089;&#1090;&#1088;&#1091;&#1082;&#1090;&#1080;&#1074;&#1085;&#1099;&#1081;+&#1088;&#1080;&#1089;&#1091;&#1085;&#1086;&#1082;" TargetMode="External"/><Relationship Id="rId61" Type="http://schemas.openxmlformats.org/officeDocument/2006/relationships/hyperlink" Target="https://zhukdk.ru/zhivopis/istoriya-vozniknoveniya-bytovogo-zhanra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infourok.ru/prezentaciya-k-uroku-izo-vidi-i-analiz-portretaprakticheskie-raboti-klass-749482.html" TargetMode="External"/><Relationship Id="rId52" Type="http://schemas.openxmlformats.org/officeDocument/2006/relationships/hyperlink" Target="https://www.neizvestniy-geniy.ru/cat/design/holst/789822.html" TargetMode="External"/><Relationship Id="rId60" Type="http://schemas.openxmlformats.org/officeDocument/2006/relationships/hyperlink" Target="http://artisthall.ru/zanyatiya-zhivopisyu/dekorativnyj-natyurmort/" TargetMode="External"/><Relationship Id="rId65" Type="http://schemas.openxmlformats.org/officeDocument/2006/relationships/hyperlink" Target="http://art-is-life.ru/?p=145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urok.1sept.ru/articles/566537" TargetMode="External"/><Relationship Id="rId43" Type="http://schemas.openxmlformats.org/officeDocument/2006/relationships/hyperlink" Target="https://kulturologia.ru/blogs/250318/38294/" TargetMode="External"/><Relationship Id="rId48" Type="http://schemas.openxmlformats.org/officeDocument/2006/relationships/hyperlink" Target="https://i.pinimg.com/originals/f9/39/b8/f939b8e31291b8b282079aa6a6210346.jpg" TargetMode="External"/><Relationship Id="rId56" Type="http://schemas.openxmlformats.org/officeDocument/2006/relationships/hyperlink" Target="http://www.virtualrm.spb.ru/ru/node/15331" TargetMode="External"/><Relationship Id="rId64" Type="http://schemas.openxmlformats.org/officeDocument/2006/relationships/hyperlink" Target="https://bigenc.ru/fine_art/text/1864330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kladraz.ru/blogs/veronika-sergevna-serdyuk/konspekt-uroka-izobrazitelnogo-iskustva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vkraskah-spb.ru/product/vebinar-v-zapisi-selskij-pejzazh-maslom/" TargetMode="External"/><Relationship Id="rId46" Type="http://schemas.openxmlformats.org/officeDocument/2006/relationships/hyperlink" Target="https://i.pinimg.com/originals/f9/39/b8/f939b8e31291b8b282079aa6a6210346.jpg" TargetMode="External"/><Relationship Id="rId59" Type="http://schemas.openxmlformats.org/officeDocument/2006/relationships/hyperlink" Target="http://artisthall.ru/zanyatiya-zhivopisyu/dekorativnyj-natyurmort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hyperlink" Target="http://www.art-paysage.ru/picture/carskoe-selo/" TargetMode="External"/><Relationship Id="rId54" Type="http://schemas.openxmlformats.org/officeDocument/2006/relationships/hyperlink" Target="https://www.vinterier.ru/kartina-maslom-phruktovyiy-natyurmort.html" TargetMode="External"/><Relationship Id="rId62" Type="http://schemas.openxmlformats.org/officeDocument/2006/relationships/hyperlink" Target="http://pantyukhin.ru/istoricheskiy-zhan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2654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estetika</cp:lastModifiedBy>
  <cp:revision>3</cp:revision>
  <dcterms:created xsi:type="dcterms:W3CDTF">2022-10-13T03:33:00Z</dcterms:created>
  <dcterms:modified xsi:type="dcterms:W3CDTF">2024-04-17T03:01:00Z</dcterms:modified>
</cp:coreProperties>
</file>