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09" w:rsidRPr="00507E3C" w:rsidRDefault="00472409" w:rsidP="00472409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507E3C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472409" w:rsidRPr="00507E3C" w:rsidRDefault="00472409" w:rsidP="00472409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507E3C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</w:t>
      </w:r>
    </w:p>
    <w:p w:rsidR="00472409" w:rsidRPr="00507E3C" w:rsidRDefault="00472409" w:rsidP="00472409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507E3C">
        <w:rPr>
          <w:rFonts w:ascii="Times New Roman" w:hAnsi="Times New Roman"/>
          <w:color w:val="002060"/>
          <w:sz w:val="28"/>
          <w:szCs w:val="28"/>
        </w:rPr>
        <w:t xml:space="preserve">                         города Саранска Республики Мордовия</w:t>
      </w:r>
    </w:p>
    <w:p w:rsidR="00472409" w:rsidRPr="00507E3C" w:rsidRDefault="00472409" w:rsidP="00B52C2B">
      <w:pPr>
        <w:spacing w:line="360" w:lineRule="auto"/>
        <w:rPr>
          <w:color w:val="C00000"/>
          <w:sz w:val="28"/>
          <w:szCs w:val="28"/>
        </w:rPr>
      </w:pPr>
    </w:p>
    <w:p w:rsidR="00507E3C" w:rsidRDefault="00507E3C" w:rsidP="00507E3C">
      <w:pPr>
        <w:pStyle w:val="a4"/>
        <w:jc w:val="center"/>
        <w:rPr>
          <w:b/>
          <w:color w:val="002060"/>
          <w:sz w:val="36"/>
        </w:rPr>
      </w:pPr>
    </w:p>
    <w:p w:rsidR="00507E3C" w:rsidRPr="0036613F" w:rsidRDefault="00507E3C" w:rsidP="00507E3C">
      <w:pPr>
        <w:pStyle w:val="a4"/>
        <w:spacing w:before="0" w:beforeAutospacing="0"/>
        <w:jc w:val="center"/>
        <w:rPr>
          <w:b/>
          <w:color w:val="002060"/>
          <w:sz w:val="36"/>
        </w:rPr>
      </w:pPr>
      <w:r w:rsidRPr="0036613F">
        <w:rPr>
          <w:b/>
          <w:color w:val="002060"/>
          <w:sz w:val="36"/>
        </w:rPr>
        <w:t xml:space="preserve">Беседа по Мировой художественной культуре </w:t>
      </w:r>
      <w:r>
        <w:rPr>
          <w:b/>
          <w:color w:val="002060"/>
          <w:sz w:val="36"/>
        </w:rPr>
        <w:t>на тему:</w:t>
      </w:r>
    </w:p>
    <w:p w:rsidR="00472409" w:rsidRPr="00D009BB" w:rsidRDefault="00472409" w:rsidP="00507E3C">
      <w:pPr>
        <w:pStyle w:val="2"/>
        <w:shd w:val="clear" w:color="auto" w:fill="FFFFFF"/>
        <w:spacing w:before="0" w:after="45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8810D9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</w:t>
      </w:r>
      <w:r w:rsidR="00D009BB" w:rsidRPr="00D009BB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Музей Терракотовой армии </w:t>
      </w:r>
      <w:proofErr w:type="spellStart"/>
      <w:r w:rsidR="00D009BB" w:rsidRPr="00D009BB">
        <w:rPr>
          <w:rFonts w:ascii="Times New Roman" w:hAnsi="Times New Roman" w:cs="Times New Roman"/>
          <w:b/>
          <w:bCs/>
          <w:color w:val="C00000"/>
          <w:sz w:val="36"/>
          <w:szCs w:val="36"/>
        </w:rPr>
        <w:t>Цинь</w:t>
      </w:r>
      <w:proofErr w:type="spellEnd"/>
      <w:r w:rsidR="00D009BB" w:rsidRPr="00D009BB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в Китае</w:t>
      </w:r>
      <w:r w:rsidR="004D702C" w:rsidRPr="008810D9">
        <w:rPr>
          <w:rFonts w:ascii="Times New Roman" w:hAnsi="Times New Roman" w:cs="Times New Roman"/>
          <w:b/>
          <w:bCs/>
          <w:color w:val="C00000"/>
          <w:sz w:val="36"/>
          <w:szCs w:val="36"/>
        </w:rPr>
        <w:t>»</w:t>
      </w:r>
    </w:p>
    <w:p w:rsidR="003A1231" w:rsidRPr="003A1231" w:rsidRDefault="003A1231" w:rsidP="003A1231"/>
    <w:p w:rsidR="00472409" w:rsidRDefault="00D009BB" w:rsidP="003A1231">
      <w:pPr>
        <w:spacing w:after="150"/>
        <w:jc w:val="center"/>
        <w:rPr>
          <w:b/>
          <w:bCs/>
          <w:color w:val="484C51"/>
          <w:sz w:val="20"/>
          <w:szCs w:val="20"/>
        </w:rPr>
      </w:pPr>
      <w:r>
        <w:rPr>
          <w:noProof/>
        </w:rPr>
        <w:drawing>
          <wp:inline distT="0" distB="0" distL="0" distR="0">
            <wp:extent cx="2866087" cy="4295775"/>
            <wp:effectExtent l="0" t="0" r="0" b="0"/>
            <wp:docPr id="5" name="Рисунок 5" descr="Музей Терракотовой армии Цинь в Кит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ей Терракотовой армии Цинь в Кита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10" cy="43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09" w:rsidRPr="00396B81" w:rsidRDefault="00472409" w:rsidP="00472409">
      <w:pPr>
        <w:spacing w:after="150"/>
        <w:rPr>
          <w:b/>
          <w:bCs/>
          <w:color w:val="484C51"/>
          <w:sz w:val="20"/>
          <w:szCs w:val="20"/>
        </w:rPr>
      </w:pPr>
    </w:p>
    <w:p w:rsidR="00472409" w:rsidRPr="00396B81" w:rsidRDefault="00472409" w:rsidP="00472409">
      <w:pPr>
        <w:jc w:val="right"/>
        <w:rPr>
          <w:color w:val="002060"/>
          <w:sz w:val="32"/>
          <w:szCs w:val="32"/>
        </w:rPr>
      </w:pPr>
      <w:r w:rsidRPr="00396B81">
        <w:rPr>
          <w:color w:val="002060"/>
          <w:sz w:val="32"/>
          <w:szCs w:val="32"/>
        </w:rPr>
        <w:t xml:space="preserve">подготовила </w:t>
      </w:r>
    </w:p>
    <w:p w:rsidR="00472409" w:rsidRDefault="00507E3C" w:rsidP="00472409">
      <w:pPr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педагог дополнительного образования</w:t>
      </w:r>
    </w:p>
    <w:p w:rsidR="00472409" w:rsidRPr="00396B81" w:rsidRDefault="00472409" w:rsidP="00472409">
      <w:pPr>
        <w:jc w:val="right"/>
        <w:rPr>
          <w:color w:val="002060"/>
          <w:sz w:val="32"/>
          <w:szCs w:val="32"/>
        </w:rPr>
      </w:pPr>
      <w:r w:rsidRPr="00396B81">
        <w:rPr>
          <w:color w:val="002060"/>
          <w:sz w:val="32"/>
          <w:szCs w:val="32"/>
        </w:rPr>
        <w:t xml:space="preserve">Калиниченко </w:t>
      </w:r>
      <w:r>
        <w:rPr>
          <w:color w:val="002060"/>
          <w:sz w:val="32"/>
          <w:szCs w:val="32"/>
        </w:rPr>
        <w:t>Анжелика Николаевна</w:t>
      </w:r>
    </w:p>
    <w:p w:rsidR="00472409" w:rsidRDefault="00472409" w:rsidP="00472409">
      <w:pPr>
        <w:rPr>
          <w:color w:val="002060"/>
          <w:sz w:val="36"/>
          <w:szCs w:val="36"/>
        </w:rPr>
      </w:pPr>
    </w:p>
    <w:p w:rsidR="00472409" w:rsidRDefault="00472409" w:rsidP="00472409">
      <w:pPr>
        <w:spacing w:after="150"/>
        <w:rPr>
          <w:rFonts w:ascii="Arial" w:hAnsi="Arial" w:cs="Arial"/>
          <w:b/>
          <w:bCs/>
          <w:color w:val="484C51"/>
          <w:sz w:val="20"/>
          <w:szCs w:val="20"/>
        </w:rPr>
      </w:pPr>
    </w:p>
    <w:p w:rsidR="004D702C" w:rsidRDefault="004D702C" w:rsidP="00472409">
      <w:pPr>
        <w:spacing w:after="150"/>
        <w:rPr>
          <w:rFonts w:ascii="Arial" w:hAnsi="Arial" w:cs="Arial"/>
          <w:b/>
          <w:bCs/>
          <w:color w:val="484C51"/>
          <w:sz w:val="20"/>
          <w:szCs w:val="20"/>
        </w:rPr>
      </w:pPr>
    </w:p>
    <w:p w:rsidR="00472409" w:rsidRDefault="00472409" w:rsidP="00472409">
      <w:pPr>
        <w:jc w:val="center"/>
        <w:rPr>
          <w:color w:val="002060"/>
          <w:sz w:val="32"/>
          <w:szCs w:val="32"/>
        </w:rPr>
      </w:pPr>
      <w:r w:rsidRPr="00396B81">
        <w:rPr>
          <w:color w:val="002060"/>
          <w:sz w:val="32"/>
          <w:szCs w:val="32"/>
        </w:rPr>
        <w:t>Саранск 202</w:t>
      </w:r>
      <w:r w:rsidR="00C5790A">
        <w:rPr>
          <w:color w:val="002060"/>
          <w:sz w:val="32"/>
          <w:szCs w:val="32"/>
        </w:rPr>
        <w:t>3</w:t>
      </w:r>
    </w:p>
    <w:p w:rsidR="00FB3EB8" w:rsidRDefault="00FB3EB8" w:rsidP="00472409">
      <w:pPr>
        <w:jc w:val="center"/>
        <w:rPr>
          <w:color w:val="002060"/>
          <w:sz w:val="32"/>
          <w:szCs w:val="32"/>
        </w:rPr>
      </w:pPr>
    </w:p>
    <w:p w:rsidR="0001417C" w:rsidRDefault="0001417C" w:rsidP="0001417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01417C">
        <w:rPr>
          <w:b/>
          <w:bCs/>
          <w:color w:val="000000" w:themeColor="text1"/>
          <w:sz w:val="28"/>
          <w:szCs w:val="28"/>
        </w:rPr>
        <w:lastRenderedPageBreak/>
        <w:t>Цель:</w:t>
      </w:r>
    </w:p>
    <w:p w:rsidR="0001417C" w:rsidRPr="00507E3C" w:rsidRDefault="00C5790A" w:rsidP="0001417C">
      <w:pPr>
        <w:pStyle w:val="ac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C5790A">
        <w:rPr>
          <w:color w:val="000000" w:themeColor="text1"/>
          <w:sz w:val="28"/>
          <w:szCs w:val="28"/>
        </w:rPr>
        <w:t>формировать понимание взаимосвязи исторических эпох и своей причастности к иному времени, культуре посредством общения с памятниками истории и культуры.</w:t>
      </w:r>
    </w:p>
    <w:p w:rsidR="0001417C" w:rsidRPr="0001417C" w:rsidRDefault="0001417C" w:rsidP="0001417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1417C">
        <w:rPr>
          <w:b/>
          <w:bCs/>
          <w:color w:val="000000" w:themeColor="text1"/>
          <w:sz w:val="28"/>
          <w:szCs w:val="28"/>
        </w:rPr>
        <w:t>Задачи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C5790A" w:rsidRPr="00C5790A" w:rsidRDefault="00C5790A" w:rsidP="00C5790A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C5790A">
        <w:rPr>
          <w:color w:val="000000" w:themeColor="text1"/>
          <w:sz w:val="28"/>
          <w:szCs w:val="28"/>
        </w:rPr>
        <w:t>формировать устойчивую потребность и навыки общения с памятником, с музеем;</w:t>
      </w:r>
    </w:p>
    <w:p w:rsidR="00C5790A" w:rsidRPr="00C5790A" w:rsidRDefault="00C5790A" w:rsidP="00C5790A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C5790A">
        <w:rPr>
          <w:color w:val="000000" w:themeColor="text1"/>
          <w:sz w:val="28"/>
          <w:szCs w:val="28"/>
        </w:rPr>
        <w:t>развивать способность к эстетическому созерцанию и сопереживанию;</w:t>
      </w:r>
    </w:p>
    <w:p w:rsidR="00C5790A" w:rsidRPr="00C5790A" w:rsidRDefault="00C5790A" w:rsidP="00C5790A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C5790A">
        <w:rPr>
          <w:color w:val="000000" w:themeColor="text1"/>
          <w:sz w:val="28"/>
          <w:szCs w:val="28"/>
        </w:rPr>
        <w:t>формировать уважение к другим культурам, готовность понимать и принимать систему иных ценностей;</w:t>
      </w:r>
    </w:p>
    <w:p w:rsidR="004D702C" w:rsidRPr="00507E3C" w:rsidRDefault="00C5790A" w:rsidP="00507E3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C5790A">
        <w:rPr>
          <w:color w:val="000000" w:themeColor="text1"/>
          <w:sz w:val="28"/>
          <w:szCs w:val="28"/>
        </w:rPr>
        <w:t>развивать потребность в самостоятельном освоении окружающего мира путем изучения культурного наследия разных эпох и народов.</w:t>
      </w:r>
    </w:p>
    <w:p w:rsidR="00C5790A" w:rsidRPr="00C5790A" w:rsidRDefault="00507E3C" w:rsidP="00C5790A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Беседа</w:t>
      </w:r>
    </w:p>
    <w:p w:rsidR="008810D9" w:rsidRP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Музей Терракотовой армии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, расположенный в </w:t>
      </w:r>
      <w:proofErr w:type="spellStart"/>
      <w:r w:rsidRPr="00D009BB">
        <w:rPr>
          <w:color w:val="000000" w:themeColor="text1"/>
          <w:sz w:val="28"/>
          <w:szCs w:val="28"/>
        </w:rPr>
        <w:t>Сиане</w:t>
      </w:r>
      <w:proofErr w:type="spellEnd"/>
      <w:r w:rsidRPr="00D009BB">
        <w:rPr>
          <w:color w:val="000000" w:themeColor="text1"/>
          <w:sz w:val="28"/>
          <w:szCs w:val="28"/>
        </w:rPr>
        <w:t>, является самым посещаемым музеем Китая. Ежегодно музей принимает до одного миллиона посетителей, а величие и выдающееся искусство с которым выполнены статуи воинов и коней, потрясли весь мир. Терракотовая армия, созданная 22 столетия назад, числится в Списке мирового культурного наследия ЮНЕСКО, а также признана восьмым чудом света.</w:t>
      </w:r>
    </w:p>
    <w:p w:rsidR="00D009BB" w:rsidRP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Найдены терракотовые воины были совершенно случайно, на обычном поле в провинции Шэньси, крестьяне копали колодец, и вдруг осыпавшаяся земля увлекла их в провал, где их глазам и открылось невиданное зрелище – двухметровая глиняная человеческая фигура с копьем в руках. Старинная прическа, напоминающая узел на темени, а также наконечник копья, выполненный из бронзы, позволили прибывшим ученым и без предварительных исследований отнести находку к глубокой древности. Находкой ученые были озадачены и совершенно не связывали статую с расположенным неподалеку холмом, являющимся гробницей императора </w:t>
      </w:r>
      <w:proofErr w:type="spellStart"/>
      <w:r w:rsidRPr="00D009BB">
        <w:rPr>
          <w:color w:val="000000" w:themeColor="text1"/>
          <w:sz w:val="28"/>
          <w:szCs w:val="28"/>
        </w:rPr>
        <w:lastRenderedPageBreak/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. Но уже к началу осени 1974 года ученые смогли заявить всему миру о новой невероятной находке, оказывается поле, лежащее к востоку от кургана, скрывает под толщей земли шесть тысяч глиняных воинов, которые были созданы в эпоху правления императора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>.</w:t>
      </w:r>
    </w:p>
    <w:p w:rsidR="00D009BB" w:rsidRP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</w:p>
    <w:p w:rsidR="00D009BB" w:rsidRDefault="00D009BB" w:rsidP="00507E3C">
      <w:pPr>
        <w:shd w:val="clear" w:color="auto" w:fill="FFFFFF"/>
        <w:spacing w:before="30" w:after="30" w:line="360" w:lineRule="auto"/>
        <w:jc w:val="center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29175" cy="3205365"/>
            <wp:effectExtent l="0" t="0" r="0" b="0"/>
            <wp:docPr id="9" name="Рисунок 9" descr="Музей Терракотовой армии Цинь в Кит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зей Терракотовой армии Цинь в Кита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55" cy="32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507E3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D009BB">
        <w:rPr>
          <w:b/>
          <w:color w:val="000000" w:themeColor="text1"/>
          <w:sz w:val="28"/>
          <w:szCs w:val="28"/>
        </w:rPr>
        <w:t>История</w:t>
      </w:r>
    </w:p>
    <w:bookmarkEnd w:id="0"/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Всемогущий китайский император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скончался в 210 году до нашей эры. Он был еще достаточно крепок, могущество и слава его находились в самом зените, но последнее десятилетии своей жизни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предпочитал скрытный и уединенный образ жизни.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почти не выходил за пределы своего дворца и пугался даже мелькнувшей тени, окружающих его людей.</w:t>
      </w:r>
    </w:p>
    <w:p w:rsidR="00D009BB" w:rsidRP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Сейчас бы его назвали параноиком, поскольку императору казалось, что все вокруг только и помышляют о том, каким образом </w:t>
      </w:r>
      <w:proofErr w:type="spellStart"/>
      <w:r w:rsidRPr="00D009BB">
        <w:rPr>
          <w:color w:val="000000" w:themeColor="text1"/>
          <w:sz w:val="28"/>
          <w:szCs w:val="28"/>
        </w:rPr>
        <w:t>отбрать</w:t>
      </w:r>
      <w:proofErr w:type="spellEnd"/>
      <w:r w:rsidRPr="00D009BB">
        <w:rPr>
          <w:color w:val="000000" w:themeColor="text1"/>
          <w:sz w:val="28"/>
          <w:szCs w:val="28"/>
        </w:rPr>
        <w:t xml:space="preserve"> у него царство, а может быть и жизнь. Впрочем, опасения его были не совсем беспочвенны – за годы своего царствования,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смог чудом оставаться в живых в результате трех покушений.</w:t>
      </w:r>
    </w:p>
    <w:p w:rsidR="00D009BB" w:rsidRDefault="00D009BB" w:rsidP="00507E3C">
      <w:pPr>
        <w:shd w:val="clear" w:color="auto" w:fill="FFFFFF"/>
        <w:spacing w:before="30" w:after="30" w:line="360" w:lineRule="auto"/>
        <w:jc w:val="center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714750" cy="4572000"/>
            <wp:effectExtent l="0" t="0" r="0" b="0"/>
            <wp:docPr id="10" name="Рисунок 10" descr="Цинь Шихуан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нь Шихуан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В древней китайской пословице сказано: правитель, который поставил своих подданных на колени, подобен хищному зверю, который их пожирает. В памяти своего народа император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остался именно таким – безжалостный тиран, окруживший себя шпионами-наймитами, рыщущими по империи в поисках заговорщиков или ропщущих, от которых по выражению императора «исходила скверна». Но главной скверной, император почему-то считал книги и решил бороться с ними, способом, который еще не один раз будут применять и будущие кровавые тираны различных стран и эпох. В 213 году до нашей эры, по приказу императора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>, все найденные в империи книги были брошены в огонь, а авторы этих книг преданы смерти. До наших дней дошли исторические сведения, что 460 китайских мудрецов были закопаны заживо и умерли ужасной, мучительной смертью.</w:t>
      </w:r>
    </w:p>
    <w:p w:rsidR="00D009BB" w:rsidRP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hd w:val="clear" w:color="auto" w:fill="FFFFFF"/>
        <w:spacing w:before="30" w:after="30"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lastRenderedPageBreak/>
        <w:t xml:space="preserve">Хотя нельзя отрицать, что властный правитель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, за одиннадцать лет царствования над объединенным Китаем, сумел создать централизованное государство и учредил карающую законодательную систему. Императорская власть зиждилась на сильной армии, а север империи в годы правления </w:t>
      </w:r>
      <w:proofErr w:type="spellStart"/>
      <w:r w:rsidRPr="00D009BB">
        <w:rPr>
          <w:color w:val="000000" w:themeColor="text1"/>
          <w:sz w:val="28"/>
          <w:szCs w:val="28"/>
        </w:rPr>
        <w:t>Циня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был укреплен мощной системой фортификационных сооружений. Чтобы в империи было слаженное единство политической и административной власти, императору удалось искоренить любые формы проявления сепаратизма, а также введены единая денежная система, единое летоисчисление, письменность и общая система мер и весов. По велению императора были сокрушены все крепости, за исключением тех, что могли бы служить продолжением Великой стены, призванием которой должно было стать окружение неприступным рубежом империи, принадлежавшей </w:t>
      </w:r>
      <w:proofErr w:type="spellStart"/>
      <w:r w:rsidRPr="00D009BB">
        <w:rPr>
          <w:color w:val="000000" w:themeColor="text1"/>
          <w:sz w:val="28"/>
          <w:szCs w:val="28"/>
        </w:rPr>
        <w:t>Циню</w:t>
      </w:r>
      <w:proofErr w:type="spellEnd"/>
      <w:r w:rsidRPr="00D009BB">
        <w:rPr>
          <w:color w:val="000000" w:themeColor="text1"/>
          <w:sz w:val="28"/>
          <w:szCs w:val="28"/>
        </w:rPr>
        <w:t>.</w:t>
      </w:r>
    </w:p>
    <w:p w:rsidR="00D009BB" w:rsidRDefault="00D009BB" w:rsidP="00507E3C">
      <w:pPr>
        <w:shd w:val="clear" w:color="auto" w:fill="FFFFFF"/>
        <w:spacing w:before="30" w:after="30" w:line="360" w:lineRule="auto"/>
        <w:jc w:val="center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6615" cy="4452461"/>
            <wp:effectExtent l="0" t="0" r="6985" b="5715"/>
            <wp:docPr id="12" name="Рисунок 12" descr="Экспонат муз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кспонат музе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lastRenderedPageBreak/>
        <w:t xml:space="preserve">По всей империи уничтожались все виды оружия, захваченные у поверженных соперников. Вооруженным в империи имел право быть только воин, принадлежащий многочисленной армии </w:t>
      </w:r>
      <w:proofErr w:type="spellStart"/>
      <w:r w:rsidRPr="00D009BB">
        <w:rPr>
          <w:color w:val="000000" w:themeColor="text1"/>
          <w:sz w:val="28"/>
          <w:szCs w:val="28"/>
        </w:rPr>
        <w:t>Циня</w:t>
      </w:r>
      <w:proofErr w:type="spellEnd"/>
      <w:r w:rsidRPr="00D009BB">
        <w:rPr>
          <w:color w:val="000000" w:themeColor="text1"/>
          <w:sz w:val="28"/>
          <w:szCs w:val="28"/>
        </w:rPr>
        <w:t xml:space="preserve">. Стремление к превосходству отличало императора во всем, в эпоху его правления украсился величественными постройками город Сиань, бывший в тот период столицей империи. Но кроме строительства в столице, огромное количество подданных было согнано для работ на огромном и необычном сооружении, расположенным в двадцати километрах от города Сиань. </w:t>
      </w:r>
    </w:p>
    <w:p w:rsidR="00507E3C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6615" cy="3875290"/>
            <wp:effectExtent l="0" t="0" r="6985" b="0"/>
            <wp:docPr id="13" name="Рисунок 13" descr="Город Си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од Сиан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7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3C" w:rsidRDefault="00507E3C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Это сооружение должно было стать последним пристанищем императора </w:t>
      </w:r>
      <w:proofErr w:type="spellStart"/>
      <w:r w:rsidRPr="00D009BB">
        <w:rPr>
          <w:color w:val="000000" w:themeColor="text1"/>
          <w:sz w:val="28"/>
          <w:szCs w:val="28"/>
        </w:rPr>
        <w:t>Циня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>.</w:t>
      </w:r>
    </w:p>
    <w:p w:rsidR="00507E3C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Страстное желание </w:t>
      </w:r>
      <w:proofErr w:type="spellStart"/>
      <w:r w:rsidRPr="00D009BB">
        <w:rPr>
          <w:color w:val="000000" w:themeColor="text1"/>
          <w:sz w:val="28"/>
          <w:szCs w:val="28"/>
        </w:rPr>
        <w:t>Циня</w:t>
      </w:r>
      <w:proofErr w:type="spellEnd"/>
      <w:r w:rsidRPr="00D009BB">
        <w:rPr>
          <w:color w:val="000000" w:themeColor="text1"/>
          <w:sz w:val="28"/>
          <w:szCs w:val="28"/>
        </w:rPr>
        <w:t xml:space="preserve">, граничившее с навязчивой идеей, быть бессмертным, побуждало к работе лучших врачей Китая, пытавшихся отыскать рецепт волшебного эликсира, дарующего бессмертие. Однако, год за годом все их поиски были бесплодны. И тогда императора </w:t>
      </w:r>
      <w:proofErr w:type="spellStart"/>
      <w:r w:rsidRPr="00D009BB">
        <w:rPr>
          <w:color w:val="000000" w:themeColor="text1"/>
          <w:sz w:val="28"/>
          <w:szCs w:val="28"/>
        </w:rPr>
        <w:t>Циня</w:t>
      </w:r>
      <w:proofErr w:type="spellEnd"/>
      <w:r w:rsidRPr="00D009BB">
        <w:rPr>
          <w:color w:val="000000" w:themeColor="text1"/>
          <w:sz w:val="28"/>
          <w:szCs w:val="28"/>
        </w:rPr>
        <w:t xml:space="preserve"> посетила новая блажь: для своей загробной жизни он повелел построить грандиозный </w:t>
      </w:r>
      <w:r w:rsidRPr="00D009BB">
        <w:rPr>
          <w:color w:val="000000" w:themeColor="text1"/>
          <w:sz w:val="28"/>
          <w:szCs w:val="28"/>
        </w:rPr>
        <w:lastRenderedPageBreak/>
        <w:t xml:space="preserve">подземный мавзолей, являющийся миниатюрной копией созданного им государства. </w:t>
      </w:r>
    </w:p>
    <w:p w:rsidR="00507E3C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>До наших дней дошли легенды, о прекрасном и удивительном убранстве мавзолея, о пересекающих его руслах, копирующих до мельчайших подробностей русла сотен рек, протекающих в Китае, в том числе полноводные Янцзы и Хуанхэ. Только вместо воды эти русла были наполнены ртутью, а потолок усыпальницы украшали многочисленные драгоценности, имитирующие небесные светила.</w:t>
      </w:r>
    </w:p>
    <w:p w:rsidR="00507E3C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пребывал в полной уверенности, что сможет управлять своей империей даже из загробного мира, а для этих целей ему была необходима непобедимая армия. В те эпохи владыки часто забирали с собой в мир иной живых слуг, солдат и наложниц, но погубить целую армию, не решился даже такой всесильный владыка как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. Он прекрасно понимал, что столь массовые жертвы могут привести к восстанию, и будут угрожать не только самому правителю, но и существованию империи. Тогда-то и родилась идея воспроизведения солдат в виде глиняных копий, чему способствовал высокий уровень скульптурных мастеров империи. </w:t>
      </w:r>
      <w:proofErr w:type="gramStart"/>
      <w:r w:rsidRPr="00D009BB">
        <w:rPr>
          <w:color w:val="000000" w:themeColor="text1"/>
          <w:sz w:val="28"/>
          <w:szCs w:val="28"/>
        </w:rPr>
        <w:t xml:space="preserve">А для того, чтобы после смерти того или иного воина, его душа непременно бы переселилась в глиняного болвана, скульпторы лепили статуи непосредственно с живых людей. </w:t>
      </w:r>
      <w:proofErr w:type="gramEnd"/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>Факт, что каждая из статуй является портретом реальной личности, прекрасно подтверждают различия в чертах и выражениях лица воинов, а также различные антропологические особенности. Ни один из солдат не похож на другого, да и выражения лиц также различно: кто-то задумчив, кто-то суров, кто-то спокоен и величав.</w:t>
      </w:r>
    </w:p>
    <w:p w:rsidR="00D009BB" w:rsidRPr="00D009BB" w:rsidRDefault="00D009BB" w:rsidP="00507E3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695575" cy="3594100"/>
            <wp:effectExtent l="19050" t="0" r="9525" b="0"/>
            <wp:docPr id="14" name="Рисунок 14" descr="Музейный экспо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зейный экспона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Сопровождать императора в мир иной должны были около восьми тысяч глиняных воинов, вылепленных в реальный рост человека. Руки для стоящих в боевом порядке статуй изготавливались из дерева, а фигуры были облачены в шелк. Конечно, нещадное время превратило нежный материал в прах, но современным ученым удалось исследовать некоторые фрагменты одежд. Приготовленные к потусторонним сражениям глиняные воины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были снабжены всеми вещами, которые брал настоящий воин с собой в поход: мерную чашку для зерна, трехгранные наконечники для стрел, бронзовые монеты. Вся их амуниция, в том числе копья и луки, мечи, бронзовая упряжь для коней, являлась не скульптурным муляжом, а настоящими вещами. Не раз археологи при раскопках ранили руки, прикасаясь к острым лезвиям мечей. Ученые не раз поражались, что оружие, пробывшее в усыпальнице тысячелетия, сверкало как новое, не имея даже следа ржавчины. Позже с помощью анализа было установлено, что поверхность оружия покрывал толстый слой оксида хрома. Удивительно, но технология хромирования в современном мире была запатентована только в 1937 году. И никогда ранее ученые не получали каких-либо упоминаний о </w:t>
      </w:r>
      <w:r w:rsidRPr="00D009BB">
        <w:rPr>
          <w:color w:val="000000" w:themeColor="text1"/>
          <w:sz w:val="28"/>
          <w:szCs w:val="28"/>
        </w:rPr>
        <w:lastRenderedPageBreak/>
        <w:t xml:space="preserve">технологиях хромирования в древнем Китае в эпоху династии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>. Наверное, это так и останется неразгаданной загадкой усыпальницы императора.</w:t>
      </w:r>
    </w:p>
    <w:p w:rsidR="00D009BB" w:rsidRPr="00D009BB" w:rsidRDefault="00D009BB" w:rsidP="00507E3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81514" cy="3876675"/>
            <wp:effectExtent l="0" t="0" r="0" b="0"/>
            <wp:docPr id="15" name="Рисунок 15" descr="Оруж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уж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05" cy="389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07E3C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не дожил до завершения постройки своего подземного дворца, и умер, когда усыпальница была готова наполовину. Согласно классическому труду «</w:t>
      </w:r>
      <w:proofErr w:type="spellStart"/>
      <w:r w:rsidRPr="00D009BB">
        <w:rPr>
          <w:color w:val="000000" w:themeColor="text1"/>
          <w:sz w:val="28"/>
          <w:szCs w:val="28"/>
        </w:rPr>
        <w:t>Ши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цзи</w:t>
      </w:r>
      <w:proofErr w:type="spellEnd"/>
      <w:r w:rsidRPr="00D009BB">
        <w:rPr>
          <w:color w:val="000000" w:themeColor="text1"/>
          <w:sz w:val="28"/>
          <w:szCs w:val="28"/>
        </w:rPr>
        <w:t xml:space="preserve">» основоположника историографии Китая </w:t>
      </w:r>
      <w:proofErr w:type="spellStart"/>
      <w:r w:rsidRPr="00D009BB">
        <w:rPr>
          <w:color w:val="000000" w:themeColor="text1"/>
          <w:sz w:val="28"/>
          <w:szCs w:val="28"/>
        </w:rPr>
        <w:t>Сыма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Цянь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(который был написан через полтора столетия после смерти императора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>), покойного императора поместили в саркофаг из бронзы и отправили на середину озера ртути, волны которого приводились в движение специальной механикой. Из других описаний этого же автора можно узнать, что наряд императора был щедро украшен золотом и яшмой, в рот покойному положили крупный жемчуг.</w:t>
      </w: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Династия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после смерти императора еще четыре года управлялась его наследниками, но затем империя перешла в руки династии </w:t>
      </w:r>
      <w:proofErr w:type="spellStart"/>
      <w:r w:rsidRPr="00D009BB">
        <w:rPr>
          <w:color w:val="000000" w:themeColor="text1"/>
          <w:sz w:val="28"/>
          <w:szCs w:val="28"/>
        </w:rPr>
        <w:t>Хань</w:t>
      </w:r>
      <w:proofErr w:type="spellEnd"/>
      <w:r w:rsidRPr="00D009BB">
        <w:rPr>
          <w:color w:val="000000" w:themeColor="text1"/>
          <w:sz w:val="28"/>
          <w:szCs w:val="28"/>
        </w:rPr>
        <w:t xml:space="preserve">. Мудрые новые правители не стали разрушать многочисленные достижения своего предшественника, а напротив существенно укрепили империю. Впрочем, и </w:t>
      </w:r>
      <w:r w:rsidRPr="00D009BB">
        <w:rPr>
          <w:color w:val="000000" w:themeColor="text1"/>
          <w:sz w:val="28"/>
          <w:szCs w:val="28"/>
        </w:rPr>
        <w:lastRenderedPageBreak/>
        <w:t xml:space="preserve">власть их была подкреплена целым сводом политических и философских законов, соблюдение которых в Китае происходило на протяжении многих столетий, вплоть до начала двадцатого века. В то время как первый император Китая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покоился в своей огромной усыпальнице, за многие годы еще более порывшейся толщей земли, под охраной верных глиняных воинов…</w:t>
      </w:r>
    </w:p>
    <w:p w:rsidR="00D009BB" w:rsidRPr="00D009BB" w:rsidRDefault="00D009BB" w:rsidP="00507E3C">
      <w:pPr>
        <w:pStyle w:val="2"/>
        <w:shd w:val="clear" w:color="auto" w:fill="FFFFFF"/>
        <w:spacing w:before="456" w:after="144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Археологические раскопки</w:t>
      </w:r>
    </w:p>
    <w:p w:rsidR="00D009BB" w:rsidRPr="00D009BB" w:rsidRDefault="00D009BB" w:rsidP="00D009BB">
      <w:pPr>
        <w:pStyle w:val="a4"/>
        <w:shd w:val="clear" w:color="auto" w:fill="FFFFFF"/>
        <w:spacing w:before="0" w:beforeAutospacing="0" w:after="360" w:afterAutospacing="0"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>Последние годы археологи производили работы во втором подземном зале, который располагается в двадцати метрах от первого. Сейчас там насчитано около полторы тысячи глиняных воинов и коней, которые отличаются от тех, что находятся в первом зале. Первые ряды этого зала занимают коленопреклоненные лучники, а за ними, держащие наперевес копья, пехотинцы. Располагаются там и всадники, и колесницы, которые также установлены в строгом боевом порядке. Хотя, археологические исследования второго зала еще не закончены, поэтому вполне резонно полагать, что на данный момент археологи обнаружили только часть армии. Ведь издавна в бою лучники всегда располагались перед пехотинцами, конниками и колесницами, бывшими главной ударной силой императорского войска.</w:t>
      </w:r>
    </w:p>
    <w:p w:rsidR="00D009BB" w:rsidRPr="00D009BB" w:rsidRDefault="00D009BB" w:rsidP="00507E3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26187" cy="2651760"/>
            <wp:effectExtent l="19050" t="0" r="2863" b="0"/>
            <wp:docPr id="16" name="Рисунок 16" descr="Колес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лесниц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56" cy="26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pacing w:after="360"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lastRenderedPageBreak/>
        <w:t xml:space="preserve">Археологи заявляют, что в ходе работ, длящихся уже более тридцати лет, удалось обнаружить только малую часть статуй воинов и боевых коней. Огромный комплекс усыпальницы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 xml:space="preserve"> слишком обширен и не торопится раскрывать все свои тайны. Даже если работать в том же режиме, что и сейчас, используя традиционный метод, то все равно на раскопки всего комплекса может уйти не меньше двух столетий! Поэтому пока неизвестно, сколько еще неожиданных сюрпризов, а может и опасностей готовит гробница императора, и как долго еще будет </w:t>
      </w:r>
      <w:proofErr w:type="spellStart"/>
      <w:r w:rsidRPr="00D009BB">
        <w:rPr>
          <w:color w:val="000000" w:themeColor="text1"/>
          <w:sz w:val="28"/>
          <w:szCs w:val="28"/>
        </w:rPr>
        <w:t>непотревожен</w:t>
      </w:r>
      <w:proofErr w:type="spellEnd"/>
      <w:r w:rsidRPr="00D009BB">
        <w:rPr>
          <w:color w:val="000000" w:themeColor="text1"/>
          <w:sz w:val="28"/>
          <w:szCs w:val="28"/>
        </w:rPr>
        <w:t xml:space="preserve"> сон величественного подземного царства.</w:t>
      </w:r>
    </w:p>
    <w:p w:rsidR="00D009BB" w:rsidRPr="00D009BB" w:rsidRDefault="00D009BB" w:rsidP="00507E3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009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929158" cy="2656241"/>
            <wp:effectExtent l="19050" t="0" r="0" b="0"/>
            <wp:docPr id="18" name="Рисунок 18" descr="Статуя во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атуя вои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62" cy="26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009BB" w:rsidRPr="00D009BB" w:rsidRDefault="00D009BB" w:rsidP="00D009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009BB">
        <w:rPr>
          <w:color w:val="000000" w:themeColor="text1"/>
          <w:sz w:val="28"/>
          <w:szCs w:val="28"/>
        </w:rPr>
        <w:t xml:space="preserve">Музей Терракотовой армии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был открыт 1 октября 1997 года. Открывшийся музейный комплекс сразу стал популярнейшим местом, приобретя при этом почетное звание самого большого исторического музея в мире. Сейчас в музее есть шесть постоянно действующих экспозиции: три раскопа – первый, второй и третий зал, выставка колесниц с лошадьми, выставки реликвий и драгоценностей, найденных в мавзолее </w:t>
      </w:r>
      <w:proofErr w:type="spellStart"/>
      <w:r w:rsidRPr="00D009BB">
        <w:rPr>
          <w:color w:val="000000" w:themeColor="text1"/>
          <w:sz w:val="28"/>
          <w:szCs w:val="28"/>
        </w:rPr>
        <w:t>Цинь</w:t>
      </w:r>
      <w:proofErr w:type="spellEnd"/>
      <w:r w:rsidRPr="00D009BB">
        <w:rPr>
          <w:color w:val="000000" w:themeColor="text1"/>
          <w:sz w:val="28"/>
          <w:szCs w:val="28"/>
        </w:rPr>
        <w:t xml:space="preserve"> </w:t>
      </w:r>
      <w:proofErr w:type="spellStart"/>
      <w:r w:rsidRPr="00D009BB">
        <w:rPr>
          <w:color w:val="000000" w:themeColor="text1"/>
          <w:sz w:val="28"/>
          <w:szCs w:val="28"/>
        </w:rPr>
        <w:t>Шихуанди</w:t>
      </w:r>
      <w:proofErr w:type="spellEnd"/>
      <w:r w:rsidRPr="00D009BB">
        <w:rPr>
          <w:color w:val="000000" w:themeColor="text1"/>
          <w:sz w:val="28"/>
          <w:szCs w:val="28"/>
        </w:rPr>
        <w:t>. За прошедшее со дня открытия музея время, его посетителями стало тридцать миллионов человек, что является ярким свидетельством востребованности музея.</w:t>
      </w:r>
    </w:p>
    <w:sectPr w:rsidR="00D009BB" w:rsidRPr="00D009BB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2B" w:rsidRDefault="000C2A2B" w:rsidP="004A0A65">
      <w:r>
        <w:separator/>
      </w:r>
    </w:p>
  </w:endnote>
  <w:endnote w:type="continuationSeparator" w:id="0">
    <w:p w:rsidR="000C2A2B" w:rsidRDefault="000C2A2B" w:rsidP="004A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2B" w:rsidRDefault="000C2A2B" w:rsidP="004A0A65">
      <w:r>
        <w:separator/>
      </w:r>
    </w:p>
  </w:footnote>
  <w:footnote w:type="continuationSeparator" w:id="0">
    <w:p w:rsidR="000C2A2B" w:rsidRDefault="000C2A2B" w:rsidP="004A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A95"/>
    <w:multiLevelType w:val="multilevel"/>
    <w:tmpl w:val="F46EE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20B"/>
    <w:multiLevelType w:val="multilevel"/>
    <w:tmpl w:val="0DEEC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11DD"/>
    <w:multiLevelType w:val="multilevel"/>
    <w:tmpl w:val="0EA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7F65"/>
    <w:multiLevelType w:val="multilevel"/>
    <w:tmpl w:val="0EA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614C"/>
    <w:multiLevelType w:val="multilevel"/>
    <w:tmpl w:val="FCA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85C00"/>
    <w:multiLevelType w:val="multilevel"/>
    <w:tmpl w:val="7CC03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90157"/>
    <w:multiLevelType w:val="multilevel"/>
    <w:tmpl w:val="25801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94A33"/>
    <w:multiLevelType w:val="multilevel"/>
    <w:tmpl w:val="A01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17E9A"/>
    <w:multiLevelType w:val="multilevel"/>
    <w:tmpl w:val="5F548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176D6"/>
    <w:multiLevelType w:val="multilevel"/>
    <w:tmpl w:val="945640CA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09"/>
    <w:rsid w:val="00012E3D"/>
    <w:rsid w:val="0001417C"/>
    <w:rsid w:val="000440D2"/>
    <w:rsid w:val="00062D27"/>
    <w:rsid w:val="000C2A2B"/>
    <w:rsid w:val="0013095F"/>
    <w:rsid w:val="001F2EA0"/>
    <w:rsid w:val="0026258F"/>
    <w:rsid w:val="002C6893"/>
    <w:rsid w:val="003A1231"/>
    <w:rsid w:val="00411E10"/>
    <w:rsid w:val="00472409"/>
    <w:rsid w:val="004A0A65"/>
    <w:rsid w:val="004D702C"/>
    <w:rsid w:val="004F62FE"/>
    <w:rsid w:val="00507E3C"/>
    <w:rsid w:val="00540A14"/>
    <w:rsid w:val="005C3E7A"/>
    <w:rsid w:val="00686F94"/>
    <w:rsid w:val="007A46FD"/>
    <w:rsid w:val="008810D9"/>
    <w:rsid w:val="00920F27"/>
    <w:rsid w:val="009B0AE1"/>
    <w:rsid w:val="009D3971"/>
    <w:rsid w:val="00A04CF5"/>
    <w:rsid w:val="00A370C9"/>
    <w:rsid w:val="00AA1FAC"/>
    <w:rsid w:val="00AC2B44"/>
    <w:rsid w:val="00B039C8"/>
    <w:rsid w:val="00B060BB"/>
    <w:rsid w:val="00B52C2B"/>
    <w:rsid w:val="00C12522"/>
    <w:rsid w:val="00C5790A"/>
    <w:rsid w:val="00C6506A"/>
    <w:rsid w:val="00C70089"/>
    <w:rsid w:val="00CC6F87"/>
    <w:rsid w:val="00D009BB"/>
    <w:rsid w:val="00D51C6E"/>
    <w:rsid w:val="00DA4D3D"/>
    <w:rsid w:val="00E15FFF"/>
    <w:rsid w:val="00FB3EB8"/>
    <w:rsid w:val="00FB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2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52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7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90A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3">
    <w:name w:val="No Spacing"/>
    <w:qFormat/>
    <w:rsid w:val="00472409"/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link w:val="a5"/>
    <w:unhideWhenUsed/>
    <w:rsid w:val="00C1252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417C"/>
    <w:rPr>
      <w:b/>
      <w:bCs/>
    </w:rPr>
  </w:style>
  <w:style w:type="character" w:customStyle="1" w:styleId="apple-converted-space">
    <w:name w:val="apple-converted-space"/>
    <w:basedOn w:val="a0"/>
    <w:rsid w:val="0001417C"/>
  </w:style>
  <w:style w:type="paragraph" w:customStyle="1" w:styleId="c3">
    <w:name w:val="c3"/>
    <w:basedOn w:val="a"/>
    <w:rsid w:val="000440D2"/>
    <w:pPr>
      <w:spacing w:before="100" w:beforeAutospacing="1" w:after="100" w:afterAutospacing="1"/>
    </w:pPr>
  </w:style>
  <w:style w:type="character" w:customStyle="1" w:styleId="c5">
    <w:name w:val="c5"/>
    <w:basedOn w:val="a0"/>
    <w:rsid w:val="000440D2"/>
  </w:style>
  <w:style w:type="paragraph" w:customStyle="1" w:styleId="c1">
    <w:name w:val="c1"/>
    <w:basedOn w:val="a"/>
    <w:rsid w:val="000440D2"/>
    <w:pPr>
      <w:spacing w:before="100" w:beforeAutospacing="1" w:after="100" w:afterAutospacing="1"/>
    </w:pPr>
  </w:style>
  <w:style w:type="character" w:customStyle="1" w:styleId="c0">
    <w:name w:val="c0"/>
    <w:basedOn w:val="a0"/>
    <w:rsid w:val="000440D2"/>
  </w:style>
  <w:style w:type="character" w:customStyle="1" w:styleId="c2">
    <w:name w:val="c2"/>
    <w:basedOn w:val="a0"/>
    <w:rsid w:val="000440D2"/>
  </w:style>
  <w:style w:type="paragraph" w:customStyle="1" w:styleId="c6">
    <w:name w:val="c6"/>
    <w:basedOn w:val="a"/>
    <w:rsid w:val="000440D2"/>
    <w:pPr>
      <w:spacing w:before="100" w:beforeAutospacing="1" w:after="100" w:afterAutospacing="1"/>
    </w:pPr>
  </w:style>
  <w:style w:type="character" w:customStyle="1" w:styleId="c9">
    <w:name w:val="c9"/>
    <w:basedOn w:val="a0"/>
    <w:rsid w:val="000440D2"/>
  </w:style>
  <w:style w:type="paragraph" w:styleId="a7">
    <w:name w:val="header"/>
    <w:basedOn w:val="a"/>
    <w:link w:val="a8"/>
    <w:uiPriority w:val="99"/>
    <w:unhideWhenUsed/>
    <w:rsid w:val="004A0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A65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A0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0A65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B52C2B"/>
    <w:rPr>
      <w:color w:val="0000FF"/>
      <w:u w:val="single"/>
    </w:rPr>
  </w:style>
  <w:style w:type="character" w:customStyle="1" w:styleId="news-post-imgcaption">
    <w:name w:val="news-post-img__caption"/>
    <w:basedOn w:val="a0"/>
    <w:rsid w:val="00B52C2B"/>
  </w:style>
  <w:style w:type="character" w:customStyle="1" w:styleId="t1ed830e1">
    <w:name w:val="t1ed830e1"/>
    <w:basedOn w:val="a0"/>
    <w:rsid w:val="00B52C2B"/>
  </w:style>
  <w:style w:type="character" w:customStyle="1" w:styleId="pcadc8078">
    <w:name w:val="pcadc8078"/>
    <w:basedOn w:val="a0"/>
    <w:rsid w:val="00B52C2B"/>
  </w:style>
  <w:style w:type="character" w:customStyle="1" w:styleId="x5c330d0c">
    <w:name w:val="x5c330d0c"/>
    <w:basedOn w:val="a0"/>
    <w:rsid w:val="00B52C2B"/>
  </w:style>
  <w:style w:type="paragraph" w:styleId="ac">
    <w:name w:val="List Paragraph"/>
    <w:basedOn w:val="a"/>
    <w:uiPriority w:val="34"/>
    <w:qFormat/>
    <w:rsid w:val="00C5790A"/>
    <w:pPr>
      <w:ind w:left="720"/>
      <w:contextualSpacing/>
    </w:pPr>
  </w:style>
  <w:style w:type="character" w:customStyle="1" w:styleId="mw-headline">
    <w:name w:val="mw-headline"/>
    <w:basedOn w:val="a0"/>
    <w:rsid w:val="00C5790A"/>
  </w:style>
  <w:style w:type="character" w:customStyle="1" w:styleId="mw-editsection">
    <w:name w:val="mw-editsection"/>
    <w:basedOn w:val="a0"/>
    <w:rsid w:val="00C5790A"/>
  </w:style>
  <w:style w:type="character" w:customStyle="1" w:styleId="mw-editsection-bracket">
    <w:name w:val="mw-editsection-bracket"/>
    <w:basedOn w:val="a0"/>
    <w:rsid w:val="00C5790A"/>
  </w:style>
  <w:style w:type="character" w:customStyle="1" w:styleId="mw-editsection-divider">
    <w:name w:val="mw-editsection-divider"/>
    <w:basedOn w:val="a0"/>
    <w:rsid w:val="00C5790A"/>
  </w:style>
  <w:style w:type="paragraph" w:styleId="ad">
    <w:name w:val="Balloon Text"/>
    <w:basedOn w:val="a"/>
    <w:link w:val="ae"/>
    <w:uiPriority w:val="99"/>
    <w:semiHidden/>
    <w:unhideWhenUsed/>
    <w:rsid w:val="00C579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79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-renderblock">
    <w:name w:val="article-render__block"/>
    <w:basedOn w:val="a"/>
    <w:rsid w:val="008810D9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rsid w:val="00507E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95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8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85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458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6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749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8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47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99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646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71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4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6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41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96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2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4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2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3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5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51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3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3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5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19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9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7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1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8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33052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1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24447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0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06779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1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24179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2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33334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5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38535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3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555021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8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6533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0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718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8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8597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6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3</cp:revision>
  <dcterms:created xsi:type="dcterms:W3CDTF">2023-05-08T02:48:00Z</dcterms:created>
  <dcterms:modified xsi:type="dcterms:W3CDTF">2023-05-08T02:55:00Z</dcterms:modified>
</cp:coreProperties>
</file>