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5F" w:rsidRPr="001B30FD" w:rsidRDefault="001B30FD" w:rsidP="00160F2B">
      <w:pPr>
        <w:spacing w:after="200" w:line="276" w:lineRule="auto"/>
        <w:rPr>
          <w:rFonts w:ascii="Arial" w:hAnsi="Arial" w:cs="Arial"/>
          <w:b/>
          <w:bCs/>
          <w:i/>
          <w:iCs/>
          <w:color w:val="660033"/>
          <w:sz w:val="32"/>
          <w:szCs w:val="32"/>
        </w:rPr>
      </w:pPr>
      <w:r w:rsidRPr="001B30FD">
        <w:rPr>
          <w:rFonts w:ascii="Arial" w:hAnsi="Arial" w:cs="Arial"/>
          <w:b/>
          <w:bCs/>
          <w:i/>
          <w:iCs/>
          <w:color w:val="660033"/>
          <w:sz w:val="32"/>
          <w:szCs w:val="32"/>
        </w:rPr>
        <w:t>Футбол</w:t>
      </w:r>
      <w:r w:rsidR="00F74F5A" w:rsidRPr="001B30FD">
        <w:rPr>
          <w:rFonts w:ascii="Arial" w:hAnsi="Arial" w:cs="Arial"/>
          <w:b/>
          <w:bCs/>
          <w:i/>
          <w:iCs/>
          <w:color w:val="660033"/>
          <w:sz w:val="32"/>
          <w:szCs w:val="32"/>
        </w:rPr>
        <w:t>-это радость побед, новых встреч</w:t>
      </w:r>
    </w:p>
    <w:p w:rsidR="007C1651" w:rsidRDefault="000573A2" w:rsidP="00160F2B">
      <w:pPr>
        <w:spacing w:after="200" w:line="276" w:lineRule="auto"/>
        <w:rPr>
          <w:rFonts w:ascii="Arial" w:hAnsi="Arial" w:cs="Arial"/>
          <w:b/>
          <w:bCs/>
          <w:i/>
          <w:iCs/>
          <w:color w:val="660033"/>
          <w:sz w:val="32"/>
          <w:szCs w:val="32"/>
        </w:rPr>
      </w:pPr>
      <w:r>
        <w:rPr>
          <w:rFonts w:ascii="Arial" w:hAnsi="Arial" w:cs="Arial"/>
          <w:b/>
          <w:bCs/>
          <w:i/>
          <w:iCs/>
          <w:noProof/>
          <w:color w:val="660033"/>
          <w:sz w:val="32"/>
          <w:szCs w:val="32"/>
        </w:rPr>
        <w:drawing>
          <wp:inline distT="0" distB="0" distL="0" distR="0">
            <wp:extent cx="2628900" cy="1743075"/>
            <wp:effectExtent l="19050" t="0" r="0" b="0"/>
            <wp:docPr id="8" name="Рисунок 5" descr="C:\Users\user\Desktop\ф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0FD" w:rsidRPr="001B30FD">
        <w:rPr>
          <w:rFonts w:ascii="Arial" w:hAnsi="Arial" w:cs="Arial"/>
          <w:b/>
          <w:bCs/>
          <w:i/>
          <w:iCs/>
          <w:color w:val="660033"/>
          <w:sz w:val="32"/>
          <w:szCs w:val="32"/>
        </w:rPr>
        <w:t>Самара</w:t>
      </w:r>
      <w:r w:rsidR="00F74F5A">
        <w:rPr>
          <w:rFonts w:ascii="Arial" w:hAnsi="Arial" w:cs="Arial"/>
          <w:b/>
          <w:bCs/>
          <w:i/>
          <w:iCs/>
          <w:color w:val="660033"/>
          <w:sz w:val="32"/>
          <w:szCs w:val="32"/>
        </w:rPr>
        <w:t>-это наш второй дом</w:t>
      </w:r>
      <w:r w:rsidR="007C1651">
        <w:rPr>
          <w:rFonts w:ascii="Arial" w:hAnsi="Arial" w:cs="Arial"/>
          <w:b/>
          <w:bCs/>
          <w:i/>
          <w:iCs/>
          <w:color w:val="660033"/>
          <w:sz w:val="32"/>
          <w:szCs w:val="32"/>
        </w:rPr>
        <w:t xml:space="preserve"> Добро пожаловать</w:t>
      </w:r>
      <w:r w:rsidR="001B30FD">
        <w:rPr>
          <w:rFonts w:ascii="Arial" w:hAnsi="Arial" w:cs="Arial"/>
          <w:b/>
          <w:bCs/>
          <w:i/>
          <w:iCs/>
          <w:color w:val="660033"/>
          <w:sz w:val="32"/>
          <w:szCs w:val="32"/>
        </w:rPr>
        <w:t xml:space="preserve"> на Чемпионат  Мира 2018</w:t>
      </w:r>
    </w:p>
    <w:p w:rsidR="00A73A5F" w:rsidRDefault="000573A2" w:rsidP="00160F2B">
      <w:pPr>
        <w:spacing w:after="200" w:line="276" w:lineRule="auto"/>
        <w:rPr>
          <w:rFonts w:ascii="Arial" w:hAnsi="Arial" w:cs="Arial"/>
          <w:b/>
          <w:bCs/>
          <w:i/>
          <w:iCs/>
          <w:color w:val="660033"/>
          <w:sz w:val="32"/>
          <w:szCs w:val="32"/>
        </w:rPr>
      </w:pPr>
      <w:r>
        <w:rPr>
          <w:rFonts w:ascii="Arial" w:hAnsi="Arial" w:cs="Arial"/>
          <w:b/>
          <w:bCs/>
          <w:i/>
          <w:iCs/>
          <w:noProof/>
          <w:color w:val="660033"/>
          <w:sz w:val="32"/>
          <w:szCs w:val="32"/>
        </w:rPr>
        <w:drawing>
          <wp:inline distT="0" distB="0" distL="0" distR="0">
            <wp:extent cx="2705100" cy="1685925"/>
            <wp:effectExtent l="19050" t="0" r="0" b="0"/>
            <wp:docPr id="3" name="Рисунок 3" descr="C:\Users\user\Desktop\ф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FD" w:rsidRPr="001577A5" w:rsidRDefault="001B30FD" w:rsidP="001B30FD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A40F00">
        <w:rPr>
          <w:color w:val="FF0000"/>
          <w:sz w:val="28"/>
          <w:szCs w:val="28"/>
          <w:lang w:val="en-US"/>
        </w:rPr>
        <w:t>The</w:t>
      </w:r>
      <w:r w:rsidRPr="001B30FD">
        <w:rPr>
          <w:color w:val="FF0000"/>
          <w:sz w:val="28"/>
          <w:szCs w:val="28"/>
          <w:lang w:val="en-US"/>
        </w:rPr>
        <w:t xml:space="preserve"> </w:t>
      </w:r>
      <w:r w:rsidRPr="00A40F00">
        <w:rPr>
          <w:color w:val="FF0000"/>
          <w:sz w:val="28"/>
          <w:szCs w:val="28"/>
          <w:lang w:val="en-US"/>
        </w:rPr>
        <w:t>match</w:t>
      </w:r>
      <w:r w:rsidRPr="001B30FD">
        <w:rPr>
          <w:color w:val="FF0000"/>
          <w:sz w:val="28"/>
          <w:szCs w:val="28"/>
          <w:lang w:val="en-US"/>
        </w:rPr>
        <w:t xml:space="preserve"> </w:t>
      </w:r>
      <w:r w:rsidRPr="00A40F00">
        <w:rPr>
          <w:color w:val="FF0000"/>
          <w:sz w:val="28"/>
          <w:szCs w:val="28"/>
          <w:lang w:val="en-US"/>
        </w:rPr>
        <w:t>will</w:t>
      </w:r>
      <w:r w:rsidRPr="001B30FD">
        <w:rPr>
          <w:color w:val="FF0000"/>
          <w:sz w:val="28"/>
          <w:szCs w:val="28"/>
          <w:lang w:val="en-US"/>
        </w:rPr>
        <w:t xml:space="preserve"> </w:t>
      </w:r>
      <w:r w:rsidRPr="00A40F00">
        <w:rPr>
          <w:color w:val="FF0000"/>
          <w:sz w:val="28"/>
          <w:szCs w:val="28"/>
          <w:lang w:val="en-US"/>
        </w:rPr>
        <w:t>take</w:t>
      </w:r>
      <w:r w:rsidRPr="001B30FD">
        <w:rPr>
          <w:color w:val="FF0000"/>
          <w:sz w:val="28"/>
          <w:szCs w:val="28"/>
          <w:lang w:val="en-US"/>
        </w:rPr>
        <w:t xml:space="preserve"> </w:t>
      </w:r>
      <w:r w:rsidRPr="00A40F00">
        <w:rPr>
          <w:color w:val="FF0000"/>
          <w:sz w:val="28"/>
          <w:szCs w:val="28"/>
          <w:lang w:val="en-US"/>
        </w:rPr>
        <w:t>place</w:t>
      </w:r>
      <w:r w:rsidRPr="001B30FD">
        <w:rPr>
          <w:color w:val="FF0000"/>
          <w:sz w:val="28"/>
          <w:szCs w:val="28"/>
          <w:lang w:val="en-US"/>
        </w:rPr>
        <w:t xml:space="preserve"> </w:t>
      </w:r>
      <w:r w:rsidRPr="00A40F00">
        <w:rPr>
          <w:color w:val="FF0000"/>
          <w:sz w:val="28"/>
          <w:szCs w:val="28"/>
          <w:lang w:val="en-US"/>
        </w:rPr>
        <w:t>in</w:t>
      </w:r>
      <w:r w:rsidRPr="001B30FD">
        <w:rPr>
          <w:color w:val="FF0000"/>
          <w:sz w:val="28"/>
          <w:szCs w:val="28"/>
          <w:lang w:val="en-US"/>
        </w:rPr>
        <w:t xml:space="preserve"> </w:t>
      </w:r>
      <w:r w:rsidRPr="00A40F00">
        <w:rPr>
          <w:color w:val="FF0000"/>
          <w:sz w:val="28"/>
          <w:szCs w:val="28"/>
          <w:lang w:val="en-US"/>
        </w:rPr>
        <w:t>any</w:t>
      </w:r>
      <w:r w:rsidRPr="001B30FD">
        <w:rPr>
          <w:color w:val="FF0000"/>
          <w:sz w:val="28"/>
          <w:szCs w:val="28"/>
          <w:lang w:val="en-US"/>
        </w:rPr>
        <w:t xml:space="preserve"> </w:t>
      </w:r>
      <w:r w:rsidRPr="00A40F00">
        <w:rPr>
          <w:color w:val="FF0000"/>
          <w:sz w:val="28"/>
          <w:szCs w:val="28"/>
          <w:lang w:val="en-US"/>
        </w:rPr>
        <w:t>weather</w:t>
      </w:r>
      <w:r>
        <w:rPr>
          <w:sz w:val="28"/>
          <w:szCs w:val="28"/>
          <w:lang w:val="en-US"/>
        </w:rPr>
        <w:t xml:space="preserve"> </w:t>
      </w:r>
      <w:r w:rsidRPr="00A40F00">
        <w:rPr>
          <w:sz w:val="28"/>
          <w:szCs w:val="28"/>
        </w:rPr>
        <w:t>Матч</w:t>
      </w:r>
      <w:r w:rsidRPr="001B30FD">
        <w:rPr>
          <w:sz w:val="28"/>
          <w:szCs w:val="28"/>
          <w:lang w:val="en-US"/>
        </w:rPr>
        <w:t xml:space="preserve"> </w:t>
      </w:r>
      <w:r w:rsidRPr="00A40F00">
        <w:rPr>
          <w:sz w:val="28"/>
          <w:szCs w:val="28"/>
        </w:rPr>
        <w:t>состоится</w:t>
      </w:r>
      <w:r w:rsidRPr="001B30FD">
        <w:rPr>
          <w:sz w:val="28"/>
          <w:szCs w:val="28"/>
          <w:lang w:val="en-US"/>
        </w:rPr>
        <w:t xml:space="preserve"> </w:t>
      </w:r>
      <w:r w:rsidRPr="00A40F00">
        <w:rPr>
          <w:sz w:val="28"/>
          <w:szCs w:val="28"/>
        </w:rPr>
        <w:t>при</w:t>
      </w:r>
      <w:r w:rsidRPr="001B30FD">
        <w:rPr>
          <w:sz w:val="28"/>
          <w:szCs w:val="28"/>
          <w:lang w:val="en-US"/>
        </w:rPr>
        <w:t xml:space="preserve"> </w:t>
      </w:r>
      <w:r w:rsidRPr="00A40F00">
        <w:rPr>
          <w:sz w:val="28"/>
          <w:szCs w:val="28"/>
        </w:rPr>
        <w:t>любой</w:t>
      </w:r>
      <w:r w:rsidRPr="001B30FD">
        <w:rPr>
          <w:sz w:val="28"/>
          <w:szCs w:val="28"/>
          <w:lang w:val="en-US"/>
        </w:rPr>
        <w:t xml:space="preserve"> </w:t>
      </w:r>
      <w:r w:rsidRPr="00A40F00">
        <w:rPr>
          <w:sz w:val="28"/>
          <w:szCs w:val="28"/>
        </w:rPr>
        <w:t>погоде</w:t>
      </w:r>
    </w:p>
    <w:p w:rsidR="001B30FD" w:rsidRPr="001B30FD" w:rsidRDefault="001B30FD" w:rsidP="00F74F5A">
      <w:pPr>
        <w:spacing w:after="200" w:line="276" w:lineRule="auto"/>
        <w:rPr>
          <w:rFonts w:ascii="Arial" w:eastAsia="Calibri" w:hAnsi="Arial" w:cs="Arial"/>
          <w:b/>
          <w:i/>
          <w:sz w:val="32"/>
          <w:szCs w:val="32"/>
          <w:lang w:val="en-US" w:eastAsia="en-US"/>
        </w:rPr>
      </w:pPr>
    </w:p>
    <w:p w:rsidR="00160F2B" w:rsidRDefault="00160F2B" w:rsidP="005B47D6">
      <w:pPr>
        <w:rPr>
          <w:rFonts w:ascii="Arial" w:eastAsia="Calibri" w:hAnsi="Arial" w:cs="Arial"/>
          <w:lang w:eastAsia="en-US"/>
        </w:rPr>
      </w:pPr>
    </w:p>
    <w:p w:rsidR="001577A5" w:rsidRDefault="001577A5" w:rsidP="005B47D6">
      <w:pPr>
        <w:rPr>
          <w:rFonts w:ascii="Arial" w:eastAsia="Calibri" w:hAnsi="Arial" w:cs="Arial"/>
          <w:lang w:eastAsia="en-US"/>
        </w:rPr>
      </w:pPr>
    </w:p>
    <w:p w:rsidR="001577A5" w:rsidRPr="001577A5" w:rsidRDefault="001577A5" w:rsidP="005B47D6">
      <w:pPr>
        <w:rPr>
          <w:rFonts w:ascii="Arial" w:eastAsia="Calibri" w:hAnsi="Arial" w:cs="Arial"/>
          <w:lang w:eastAsia="en-US"/>
        </w:rPr>
      </w:pPr>
    </w:p>
    <w:p w:rsidR="001577A5" w:rsidRPr="001577A5" w:rsidRDefault="00F73D01" w:rsidP="005B47D6">
      <w:pPr>
        <w:rPr>
          <w:rFonts w:eastAsia="Calibri"/>
          <w:color w:val="002060"/>
          <w:sz w:val="36"/>
          <w:szCs w:val="36"/>
          <w:lang w:eastAsia="en-US"/>
        </w:rPr>
      </w:pPr>
      <w:r w:rsidRPr="00F73D01">
        <w:rPr>
          <w:rFonts w:eastAsia="Calibri"/>
          <w:color w:val="002060"/>
          <w:sz w:val="36"/>
          <w:szCs w:val="36"/>
          <w:lang w:eastAsia="en-US"/>
        </w:rPr>
        <w:lastRenderedPageBreak/>
        <w:t>Футбольная</w:t>
      </w:r>
      <w:r w:rsidRPr="001577A5">
        <w:rPr>
          <w:rFonts w:eastAsia="Calibri"/>
          <w:color w:val="002060"/>
          <w:sz w:val="36"/>
          <w:szCs w:val="36"/>
          <w:lang w:eastAsia="en-US"/>
        </w:rPr>
        <w:t xml:space="preserve"> </w:t>
      </w:r>
      <w:r w:rsidRPr="00F73D01">
        <w:rPr>
          <w:rFonts w:eastAsia="Calibri"/>
          <w:color w:val="002060"/>
          <w:sz w:val="36"/>
          <w:szCs w:val="36"/>
          <w:lang w:eastAsia="en-US"/>
        </w:rPr>
        <w:t>терминология</w:t>
      </w:r>
    </w:p>
    <w:p w:rsidR="0080653C" w:rsidRPr="001577A5" w:rsidRDefault="00D81291" w:rsidP="005B47D6">
      <w:pPr>
        <w:rPr>
          <w:color w:val="FF0000"/>
        </w:rPr>
      </w:pPr>
      <w:r w:rsidRPr="001577A5">
        <w:rPr>
          <w:b/>
          <w:bCs/>
          <w:color w:val="FF0000"/>
        </w:rPr>
        <w:t>Хавбеки (</w:t>
      </w:r>
      <w:r w:rsidRPr="001577A5">
        <w:rPr>
          <w:b/>
          <w:bCs/>
          <w:i/>
          <w:iCs/>
          <w:color w:val="FF0000"/>
          <w:lang w:val="en-US"/>
        </w:rPr>
        <w:t>half</w:t>
      </w:r>
      <w:r w:rsidRPr="001577A5">
        <w:rPr>
          <w:b/>
          <w:bCs/>
          <w:i/>
          <w:iCs/>
          <w:color w:val="FF0000"/>
        </w:rPr>
        <w:t>-</w:t>
      </w:r>
      <w:r w:rsidRPr="001577A5">
        <w:rPr>
          <w:b/>
          <w:bCs/>
          <w:i/>
          <w:iCs/>
          <w:color w:val="FF0000"/>
          <w:lang w:val="en-US"/>
        </w:rPr>
        <w:t>back</w:t>
      </w:r>
      <w:r w:rsidRPr="001577A5">
        <w:rPr>
          <w:b/>
          <w:bCs/>
          <w:color w:val="FF0000"/>
        </w:rPr>
        <w:t>), беки (</w:t>
      </w:r>
      <w:r w:rsidRPr="001577A5">
        <w:rPr>
          <w:b/>
          <w:bCs/>
          <w:i/>
          <w:iCs/>
          <w:color w:val="FF0000"/>
          <w:lang w:val="en-US"/>
        </w:rPr>
        <w:t>back</w:t>
      </w:r>
      <w:r w:rsidRPr="001577A5">
        <w:rPr>
          <w:b/>
          <w:bCs/>
          <w:color w:val="FF0000"/>
        </w:rPr>
        <w:t xml:space="preserve">), </w:t>
      </w:r>
      <w:hyperlink r:id="rId8" w:history="1">
        <w:r w:rsidRPr="001577A5">
          <w:rPr>
            <w:rStyle w:val="a6"/>
            <w:rFonts w:eastAsiaTheme="majorEastAsia"/>
            <w:color w:val="FF0000"/>
          </w:rPr>
          <w:t>форварды</w:t>
        </w:r>
      </w:hyperlink>
      <w:r w:rsidRPr="001577A5">
        <w:rPr>
          <w:b/>
          <w:bCs/>
          <w:color w:val="FF0000"/>
        </w:rPr>
        <w:t xml:space="preserve"> (</w:t>
      </w:r>
      <w:r w:rsidRPr="001577A5">
        <w:rPr>
          <w:b/>
          <w:bCs/>
          <w:i/>
          <w:iCs/>
          <w:color w:val="FF0000"/>
          <w:lang w:val="en-US"/>
        </w:rPr>
        <w:t>forward</w:t>
      </w:r>
      <w:r w:rsidRPr="001577A5">
        <w:rPr>
          <w:b/>
          <w:bCs/>
          <w:color w:val="FF0000"/>
        </w:rPr>
        <w:t>), голкипер (</w:t>
      </w:r>
      <w:r w:rsidRPr="001577A5">
        <w:rPr>
          <w:b/>
          <w:bCs/>
          <w:i/>
          <w:iCs/>
          <w:color w:val="FF0000"/>
          <w:lang w:val="en-US"/>
        </w:rPr>
        <w:t>goalkeeper</w:t>
      </w:r>
      <w:r w:rsidRPr="001577A5">
        <w:rPr>
          <w:b/>
          <w:bCs/>
          <w:color w:val="FF0000"/>
        </w:rPr>
        <w:t>)</w:t>
      </w:r>
      <w:r w:rsidRPr="001577A5">
        <w:rPr>
          <w:color w:val="FF0000"/>
        </w:rPr>
        <w:t>.</w:t>
      </w:r>
    </w:p>
    <w:p w:rsidR="00D81291" w:rsidRPr="001577A5" w:rsidRDefault="00D81291" w:rsidP="005B47D6">
      <w:pPr>
        <w:rPr>
          <w:rFonts w:eastAsia="Calibri"/>
          <w:lang w:eastAsia="en-US"/>
        </w:rPr>
      </w:pPr>
      <w:r w:rsidRPr="001577A5">
        <w:t xml:space="preserve">Удаленные или запасные </w:t>
      </w:r>
      <w:r w:rsidRPr="001577A5">
        <w:rPr>
          <w:color w:val="FF0000"/>
        </w:rPr>
        <w:t xml:space="preserve">сидели на </w:t>
      </w:r>
      <w:r w:rsidRPr="001577A5">
        <w:rPr>
          <w:b/>
          <w:bCs/>
          <w:color w:val="FF0000"/>
        </w:rPr>
        <w:t xml:space="preserve">банке </w:t>
      </w:r>
      <w:r w:rsidRPr="001577A5">
        <w:rPr>
          <w:color w:val="FF0000"/>
        </w:rPr>
        <w:t>(</w:t>
      </w:r>
      <w:proofErr w:type="spellStart"/>
      <w:r w:rsidRPr="001577A5">
        <w:rPr>
          <w:color w:val="FF0000"/>
          <w:lang w:val="en-US"/>
        </w:rPr>
        <w:t>tositonabench</w:t>
      </w:r>
      <w:proofErr w:type="spellEnd"/>
      <w:r w:rsidRPr="001577A5">
        <w:rPr>
          <w:color w:val="FF0000"/>
        </w:rPr>
        <w:t>) -</w:t>
      </w:r>
      <w:r w:rsidRPr="001577A5">
        <w:t xml:space="preserve"> то есть на скамейке.</w:t>
      </w:r>
    </w:p>
    <w:p w:rsidR="00D81291" w:rsidRPr="001577A5" w:rsidRDefault="00D81291" w:rsidP="005B47D6">
      <w:pPr>
        <w:rPr>
          <w:rFonts w:eastAsia="Calibri"/>
          <w:lang w:eastAsia="en-US"/>
        </w:rPr>
      </w:pPr>
      <w:r w:rsidRPr="001577A5">
        <w:t xml:space="preserve"> Били </w:t>
      </w:r>
      <w:r w:rsidRPr="001577A5">
        <w:rPr>
          <w:b/>
          <w:bCs/>
          <w:color w:val="FF0000"/>
        </w:rPr>
        <w:t>корнер (</w:t>
      </w:r>
      <w:proofErr w:type="spellStart"/>
      <w:r w:rsidRPr="001577A5">
        <w:rPr>
          <w:b/>
          <w:bCs/>
          <w:color w:val="FF0000"/>
        </w:rPr>
        <w:t>corner</w:t>
      </w:r>
      <w:proofErr w:type="spellEnd"/>
      <w:r w:rsidRPr="001577A5">
        <w:rPr>
          <w:b/>
          <w:bCs/>
          <w:i/>
          <w:iCs/>
          <w:color w:val="FF0000"/>
        </w:rPr>
        <w:t>)</w:t>
      </w:r>
      <w:r w:rsidRPr="001577A5">
        <w:rPr>
          <w:color w:val="FF0000"/>
        </w:rPr>
        <w:t xml:space="preserve"> и </w:t>
      </w:r>
      <w:r w:rsidRPr="001577A5">
        <w:rPr>
          <w:b/>
          <w:bCs/>
          <w:color w:val="FF0000"/>
        </w:rPr>
        <w:t>пенальти (</w:t>
      </w:r>
      <w:proofErr w:type="spellStart"/>
      <w:r w:rsidRPr="001577A5">
        <w:rPr>
          <w:b/>
          <w:bCs/>
          <w:i/>
          <w:iCs/>
          <w:color w:val="FF0000"/>
        </w:rPr>
        <w:t>penalty</w:t>
      </w:r>
      <w:proofErr w:type="spellEnd"/>
      <w:r w:rsidRPr="001577A5">
        <w:rPr>
          <w:color w:val="FF0000"/>
        </w:rPr>
        <w:t>)</w:t>
      </w:r>
      <w:r w:rsidRPr="001577A5">
        <w:t xml:space="preserve">. Из </w:t>
      </w:r>
      <w:r w:rsidRPr="001577A5">
        <w:rPr>
          <w:b/>
          <w:bCs/>
          <w:color w:val="FF0000"/>
        </w:rPr>
        <w:t>офсайда (</w:t>
      </w:r>
      <w:proofErr w:type="spellStart"/>
      <w:r w:rsidRPr="001577A5">
        <w:rPr>
          <w:b/>
          <w:bCs/>
          <w:i/>
          <w:iCs/>
          <w:color w:val="FF0000"/>
        </w:rPr>
        <w:t>offside</w:t>
      </w:r>
      <w:proofErr w:type="spellEnd"/>
      <w:r w:rsidRPr="001577A5">
        <w:rPr>
          <w:b/>
          <w:bCs/>
          <w:i/>
          <w:iCs/>
          <w:color w:val="FF0000"/>
        </w:rPr>
        <w:t>)</w:t>
      </w:r>
      <w:r w:rsidRPr="001577A5">
        <w:t xml:space="preserve"> гол не засчитывался. Мяч улетал в </w:t>
      </w:r>
      <w:r w:rsidRPr="001577A5">
        <w:rPr>
          <w:b/>
          <w:bCs/>
          <w:color w:val="FF0000"/>
        </w:rPr>
        <w:t>аут (</w:t>
      </w:r>
      <w:proofErr w:type="spellStart"/>
      <w:r w:rsidRPr="001577A5">
        <w:rPr>
          <w:b/>
          <w:bCs/>
          <w:i/>
          <w:iCs/>
          <w:color w:val="FF0000"/>
        </w:rPr>
        <w:t>out</w:t>
      </w:r>
      <w:proofErr w:type="spellEnd"/>
      <w:r w:rsidRPr="001577A5">
        <w:rPr>
          <w:b/>
          <w:bCs/>
          <w:i/>
          <w:iCs/>
          <w:color w:val="FF0000"/>
        </w:rPr>
        <w:t>)</w:t>
      </w:r>
    </w:p>
    <w:p w:rsidR="00D81291" w:rsidRPr="001577A5" w:rsidRDefault="00F73D01" w:rsidP="005B47D6">
      <w:pPr>
        <w:rPr>
          <w:rFonts w:eastAsia="Calibri"/>
          <w:lang w:eastAsia="en-US"/>
        </w:rPr>
      </w:pPr>
      <w:proofErr w:type="spellStart"/>
      <w:r w:rsidRPr="001577A5">
        <w:rPr>
          <w:b/>
          <w:bCs/>
          <w:color w:val="FF0000"/>
        </w:rPr>
        <w:t>шутуй</w:t>
      </w:r>
      <w:proofErr w:type="spellEnd"/>
      <w:r w:rsidRPr="001577A5">
        <w:rPr>
          <w:color w:val="FF0000"/>
        </w:rPr>
        <w:t xml:space="preserve"> — (от англ. </w:t>
      </w:r>
      <w:proofErr w:type="spellStart"/>
      <w:r w:rsidRPr="001577A5">
        <w:rPr>
          <w:b/>
          <w:bCs/>
          <w:i/>
          <w:iCs/>
          <w:color w:val="FF0000"/>
        </w:rPr>
        <w:t>toshoot</w:t>
      </w:r>
      <w:proofErr w:type="spellEnd"/>
      <w:r w:rsidRPr="001577A5">
        <w:rPr>
          <w:color w:val="FF0000"/>
        </w:rPr>
        <w:t xml:space="preserve"> — стрелять) в значении «бей» и </w:t>
      </w:r>
      <w:proofErr w:type="spellStart"/>
      <w:r w:rsidRPr="001577A5">
        <w:rPr>
          <w:b/>
          <w:bCs/>
          <w:color w:val="FF0000"/>
        </w:rPr>
        <w:t>спуртовать</w:t>
      </w:r>
      <w:proofErr w:type="spellEnd"/>
      <w:r w:rsidRPr="001577A5">
        <w:rPr>
          <w:color w:val="FF0000"/>
        </w:rPr>
        <w:t xml:space="preserve"> — (от </w:t>
      </w:r>
      <w:proofErr w:type="spellStart"/>
      <w:r w:rsidRPr="001577A5">
        <w:rPr>
          <w:color w:val="FF0000"/>
        </w:rPr>
        <w:t>англ.</w:t>
      </w:r>
      <w:r w:rsidRPr="001577A5">
        <w:rPr>
          <w:b/>
          <w:bCs/>
          <w:i/>
          <w:iCs/>
          <w:color w:val="FF0000"/>
        </w:rPr>
        <w:t>spurt</w:t>
      </w:r>
      <w:proofErr w:type="spellEnd"/>
      <w:r w:rsidRPr="001577A5">
        <w:rPr>
          <w:color w:val="FF0000"/>
        </w:rPr>
        <w:t>),</w:t>
      </w:r>
      <w:r w:rsidRPr="001577A5">
        <w:t xml:space="preserve"> что означало внезапное резкое усиление.</w:t>
      </w:r>
    </w:p>
    <w:p w:rsidR="00F73D01" w:rsidRPr="001577A5" w:rsidRDefault="00F73D01" w:rsidP="00F73D01">
      <w:pPr>
        <w:spacing w:line="360" w:lineRule="auto"/>
        <w:jc w:val="both"/>
        <w:rPr>
          <w:sz w:val="22"/>
          <w:szCs w:val="22"/>
        </w:rPr>
      </w:pPr>
      <w:r w:rsidRPr="001577A5">
        <w:rPr>
          <w:b/>
          <w:bCs/>
          <w:color w:val="FF0000"/>
          <w:sz w:val="22"/>
          <w:szCs w:val="22"/>
        </w:rPr>
        <w:t>инсайд</w:t>
      </w:r>
      <w:r w:rsidRPr="001577A5">
        <w:rPr>
          <w:b/>
          <w:bCs/>
          <w:i/>
          <w:iCs/>
          <w:color w:val="FF0000"/>
          <w:sz w:val="22"/>
          <w:szCs w:val="22"/>
        </w:rPr>
        <w:t xml:space="preserve"> (</w:t>
      </w:r>
      <w:r w:rsidRPr="001577A5">
        <w:rPr>
          <w:color w:val="FF0000"/>
          <w:sz w:val="22"/>
          <w:szCs w:val="22"/>
        </w:rPr>
        <w:t xml:space="preserve">англ. </w:t>
      </w:r>
      <w:proofErr w:type="spellStart"/>
      <w:r w:rsidRPr="001577A5">
        <w:rPr>
          <w:b/>
          <w:bCs/>
          <w:i/>
          <w:iCs/>
          <w:color w:val="FF0000"/>
          <w:sz w:val="22"/>
          <w:szCs w:val="22"/>
        </w:rPr>
        <w:t>inside</w:t>
      </w:r>
      <w:proofErr w:type="spellEnd"/>
      <w:r w:rsidRPr="001577A5">
        <w:rPr>
          <w:color w:val="FF0000"/>
          <w:sz w:val="22"/>
          <w:szCs w:val="22"/>
        </w:rPr>
        <w:t xml:space="preserve"> внутри)</w:t>
      </w:r>
      <w:r w:rsidRPr="001577A5">
        <w:rPr>
          <w:sz w:val="22"/>
          <w:szCs w:val="22"/>
        </w:rPr>
        <w:t xml:space="preserve"> - полусредний нападающий, игрок футбольной команды, занимающий в линии нападения положение между крайним и центральным игроками</w:t>
      </w:r>
      <w:r w:rsidRPr="001577A5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1577A5">
        <w:rPr>
          <w:b/>
          <w:bCs/>
          <w:color w:val="FF0000"/>
          <w:sz w:val="22"/>
          <w:szCs w:val="22"/>
        </w:rPr>
        <w:t>плеймейкер</w:t>
      </w:r>
      <w:proofErr w:type="spellEnd"/>
      <w:r w:rsidRPr="001577A5">
        <w:rPr>
          <w:b/>
          <w:bCs/>
          <w:color w:val="FF0000"/>
          <w:sz w:val="22"/>
          <w:szCs w:val="22"/>
        </w:rPr>
        <w:t xml:space="preserve"> </w:t>
      </w:r>
      <w:r w:rsidRPr="001577A5">
        <w:rPr>
          <w:color w:val="FF0000"/>
          <w:sz w:val="22"/>
          <w:szCs w:val="22"/>
        </w:rPr>
        <w:t>(англ</w:t>
      </w:r>
      <w:r w:rsidRPr="001577A5">
        <w:rPr>
          <w:b/>
          <w:bCs/>
          <w:color w:val="FF0000"/>
          <w:sz w:val="22"/>
          <w:szCs w:val="22"/>
        </w:rPr>
        <w:t xml:space="preserve">. </w:t>
      </w:r>
      <w:proofErr w:type="spellStart"/>
      <w:r w:rsidRPr="001577A5">
        <w:rPr>
          <w:b/>
          <w:bCs/>
          <w:i/>
          <w:iCs/>
          <w:color w:val="FF0000"/>
          <w:sz w:val="22"/>
          <w:szCs w:val="22"/>
        </w:rPr>
        <w:t>playmaker</w:t>
      </w:r>
      <w:proofErr w:type="spellEnd"/>
      <w:r w:rsidRPr="001577A5">
        <w:rPr>
          <w:color w:val="FF0000"/>
          <w:sz w:val="22"/>
          <w:szCs w:val="22"/>
        </w:rPr>
        <w:t xml:space="preserve">) – </w:t>
      </w:r>
      <w:proofErr w:type="spellStart"/>
      <w:r w:rsidRPr="001577A5">
        <w:rPr>
          <w:color w:val="FF0000"/>
          <w:sz w:val="22"/>
          <w:szCs w:val="22"/>
        </w:rPr>
        <w:t>распасовщик</w:t>
      </w:r>
      <w:proofErr w:type="spellEnd"/>
      <w:r w:rsidRPr="001577A5">
        <w:rPr>
          <w:sz w:val="22"/>
          <w:szCs w:val="22"/>
        </w:rPr>
        <w:t>; игрок, через которого чаще всего идут атаки; игрок, делающий игру (как правило, атакующий полузащитник)</w:t>
      </w:r>
      <w:r w:rsidRPr="001577A5">
        <w:rPr>
          <w:b/>
          <w:bCs/>
          <w:sz w:val="22"/>
          <w:szCs w:val="22"/>
        </w:rPr>
        <w:t xml:space="preserve">, </w:t>
      </w:r>
      <w:proofErr w:type="spellStart"/>
      <w:r w:rsidRPr="001577A5">
        <w:rPr>
          <w:b/>
          <w:bCs/>
          <w:color w:val="FF0000"/>
          <w:sz w:val="22"/>
          <w:szCs w:val="22"/>
        </w:rPr>
        <w:t>свипер</w:t>
      </w:r>
      <w:proofErr w:type="spellEnd"/>
      <w:r w:rsidRPr="001577A5">
        <w:rPr>
          <w:b/>
          <w:bCs/>
          <w:color w:val="FF0000"/>
          <w:sz w:val="22"/>
          <w:szCs w:val="22"/>
        </w:rPr>
        <w:t xml:space="preserve"> (</w:t>
      </w:r>
      <w:r w:rsidRPr="001577A5">
        <w:rPr>
          <w:color w:val="FF0000"/>
          <w:sz w:val="22"/>
          <w:szCs w:val="22"/>
        </w:rPr>
        <w:t xml:space="preserve">англ. </w:t>
      </w:r>
      <w:proofErr w:type="spellStart"/>
      <w:r w:rsidRPr="001577A5">
        <w:rPr>
          <w:b/>
          <w:bCs/>
          <w:i/>
          <w:iCs/>
          <w:color w:val="FF0000"/>
          <w:sz w:val="22"/>
          <w:szCs w:val="22"/>
        </w:rPr>
        <w:t>sweep</w:t>
      </w:r>
      <w:proofErr w:type="spellEnd"/>
      <w:r w:rsidRPr="001577A5">
        <w:rPr>
          <w:color w:val="FF0000"/>
          <w:sz w:val="22"/>
          <w:szCs w:val="22"/>
        </w:rPr>
        <w:t xml:space="preserve">) </w:t>
      </w:r>
      <w:r w:rsidRPr="001577A5">
        <w:rPr>
          <w:sz w:val="22"/>
          <w:szCs w:val="22"/>
        </w:rPr>
        <w:t>— чистильщик, свободный защитник</w:t>
      </w:r>
      <w:r w:rsidRPr="001577A5">
        <w:rPr>
          <w:b/>
          <w:bCs/>
          <w:sz w:val="22"/>
          <w:szCs w:val="22"/>
        </w:rPr>
        <w:t xml:space="preserve">, </w:t>
      </w:r>
      <w:r w:rsidRPr="001577A5">
        <w:rPr>
          <w:b/>
          <w:bCs/>
          <w:color w:val="FF0000"/>
          <w:sz w:val="22"/>
          <w:szCs w:val="22"/>
        </w:rPr>
        <w:t xml:space="preserve">стоппер </w:t>
      </w:r>
      <w:r w:rsidRPr="001577A5">
        <w:rPr>
          <w:color w:val="FF0000"/>
          <w:sz w:val="22"/>
          <w:szCs w:val="22"/>
        </w:rPr>
        <w:t xml:space="preserve">(англ. </w:t>
      </w:r>
      <w:proofErr w:type="spellStart"/>
      <w:r w:rsidRPr="001577A5">
        <w:rPr>
          <w:b/>
          <w:bCs/>
          <w:i/>
          <w:iCs/>
          <w:color w:val="FF0000"/>
          <w:sz w:val="22"/>
          <w:szCs w:val="22"/>
        </w:rPr>
        <w:t>stop</w:t>
      </w:r>
      <w:proofErr w:type="spellEnd"/>
      <w:r w:rsidRPr="001577A5">
        <w:rPr>
          <w:color w:val="FF0000"/>
          <w:sz w:val="22"/>
          <w:szCs w:val="22"/>
        </w:rPr>
        <w:t>)</w:t>
      </w:r>
      <w:r w:rsidRPr="001577A5">
        <w:rPr>
          <w:sz w:val="22"/>
          <w:szCs w:val="22"/>
        </w:rPr>
        <w:t xml:space="preserve"> — опорный </w:t>
      </w:r>
      <w:proofErr w:type="spellStart"/>
      <w:r w:rsidRPr="001577A5">
        <w:rPr>
          <w:sz w:val="22"/>
          <w:szCs w:val="22"/>
        </w:rPr>
        <w:t>защитник</w:t>
      </w:r>
      <w:proofErr w:type="gramStart"/>
      <w:r w:rsidRPr="001577A5">
        <w:rPr>
          <w:sz w:val="22"/>
          <w:szCs w:val="22"/>
        </w:rPr>
        <w:t>.</w:t>
      </w:r>
      <w:r w:rsidRPr="001577A5">
        <w:rPr>
          <w:b/>
          <w:bCs/>
          <w:i/>
          <w:iCs/>
          <w:color w:val="FF0000"/>
          <w:sz w:val="22"/>
          <w:szCs w:val="22"/>
        </w:rPr>
        <w:t>т</w:t>
      </w:r>
      <w:proofErr w:type="gramEnd"/>
      <w:r w:rsidRPr="001577A5">
        <w:rPr>
          <w:b/>
          <w:bCs/>
          <w:i/>
          <w:iCs/>
          <w:color w:val="FF0000"/>
          <w:sz w:val="22"/>
          <w:szCs w:val="22"/>
        </w:rPr>
        <w:t>рансфер</w:t>
      </w:r>
      <w:proofErr w:type="spellEnd"/>
      <w:r w:rsidRPr="001577A5">
        <w:rPr>
          <w:b/>
          <w:bCs/>
          <w:i/>
          <w:iCs/>
          <w:color w:val="FF0000"/>
          <w:sz w:val="22"/>
          <w:szCs w:val="22"/>
        </w:rPr>
        <w:t xml:space="preserve"> </w:t>
      </w:r>
      <w:r w:rsidRPr="001577A5">
        <w:rPr>
          <w:color w:val="FF0000"/>
          <w:sz w:val="22"/>
          <w:szCs w:val="22"/>
        </w:rPr>
        <w:t xml:space="preserve">(англ. </w:t>
      </w:r>
      <w:proofErr w:type="spellStart"/>
      <w:r w:rsidRPr="001577A5">
        <w:rPr>
          <w:b/>
          <w:bCs/>
          <w:i/>
          <w:iCs/>
          <w:color w:val="FF0000"/>
          <w:sz w:val="22"/>
          <w:szCs w:val="22"/>
        </w:rPr>
        <w:t>transfer</w:t>
      </w:r>
      <w:proofErr w:type="spellEnd"/>
      <w:r w:rsidRPr="001577A5">
        <w:rPr>
          <w:color w:val="FF0000"/>
          <w:sz w:val="22"/>
          <w:szCs w:val="22"/>
        </w:rPr>
        <w:t xml:space="preserve"> – перенос) -</w:t>
      </w:r>
      <w:r w:rsidRPr="001577A5">
        <w:rPr>
          <w:sz w:val="22"/>
          <w:szCs w:val="22"/>
        </w:rPr>
        <w:t xml:space="preserve"> переход спортсмена по контракту из одного клуба в другой; </w:t>
      </w:r>
      <w:r w:rsidRPr="001577A5">
        <w:rPr>
          <w:b/>
          <w:bCs/>
          <w:i/>
          <w:iCs/>
          <w:color w:val="FF0000"/>
          <w:sz w:val="22"/>
          <w:szCs w:val="22"/>
        </w:rPr>
        <w:t xml:space="preserve">легионер </w:t>
      </w:r>
      <w:r w:rsidRPr="001577A5">
        <w:rPr>
          <w:b/>
          <w:bCs/>
          <w:color w:val="FF0000"/>
          <w:sz w:val="22"/>
          <w:szCs w:val="22"/>
        </w:rPr>
        <w:t>(</w:t>
      </w:r>
      <w:r w:rsidRPr="001577A5">
        <w:rPr>
          <w:color w:val="FF0000"/>
          <w:sz w:val="22"/>
          <w:szCs w:val="22"/>
        </w:rPr>
        <w:t xml:space="preserve">производное от </w:t>
      </w:r>
      <w:proofErr w:type="spellStart"/>
      <w:r w:rsidRPr="001577A5">
        <w:rPr>
          <w:b/>
          <w:bCs/>
          <w:i/>
          <w:iCs/>
          <w:color w:val="FF0000"/>
          <w:sz w:val="22"/>
          <w:szCs w:val="22"/>
        </w:rPr>
        <w:t>leage</w:t>
      </w:r>
      <w:proofErr w:type="spellEnd"/>
      <w:r w:rsidRPr="001577A5">
        <w:rPr>
          <w:color w:val="FF0000"/>
          <w:sz w:val="22"/>
          <w:szCs w:val="22"/>
        </w:rPr>
        <w:t xml:space="preserve"> «лига») </w:t>
      </w:r>
      <w:r w:rsidRPr="001577A5">
        <w:rPr>
          <w:sz w:val="22"/>
          <w:szCs w:val="22"/>
        </w:rPr>
        <w:t>— футболист, не имеющий гражданства страны, в которой играет.</w:t>
      </w:r>
    </w:p>
    <w:p w:rsidR="00D81291" w:rsidRPr="001577A5" w:rsidRDefault="00D81291" w:rsidP="005B47D6">
      <w:pPr>
        <w:rPr>
          <w:rFonts w:eastAsia="Calibri"/>
          <w:lang w:eastAsia="en-US"/>
        </w:rPr>
      </w:pPr>
    </w:p>
    <w:p w:rsidR="00D81291" w:rsidRPr="001577A5" w:rsidRDefault="00D81291" w:rsidP="005B47D6">
      <w:pPr>
        <w:rPr>
          <w:rFonts w:eastAsia="Calibri"/>
          <w:lang w:eastAsia="en-US"/>
        </w:rPr>
      </w:pPr>
    </w:p>
    <w:p w:rsidR="00D81291" w:rsidRPr="001577A5" w:rsidRDefault="00D81291" w:rsidP="005B47D6">
      <w:pPr>
        <w:rPr>
          <w:rFonts w:eastAsia="Calibri"/>
          <w:lang w:eastAsia="en-US"/>
        </w:rPr>
      </w:pPr>
    </w:p>
    <w:p w:rsidR="00D81291" w:rsidRPr="001577A5" w:rsidRDefault="00D81291" w:rsidP="005B47D6">
      <w:pPr>
        <w:rPr>
          <w:rFonts w:eastAsia="Calibri"/>
          <w:lang w:eastAsia="en-US"/>
        </w:rPr>
      </w:pPr>
    </w:p>
    <w:p w:rsidR="00D81291" w:rsidRPr="001577A5" w:rsidRDefault="00D81291" w:rsidP="005B47D6">
      <w:pPr>
        <w:rPr>
          <w:rFonts w:eastAsia="Calibri"/>
          <w:lang w:eastAsia="en-US"/>
        </w:rPr>
      </w:pPr>
    </w:p>
    <w:p w:rsidR="00D81291" w:rsidRPr="001577A5" w:rsidRDefault="00D81291" w:rsidP="005B47D6">
      <w:pPr>
        <w:rPr>
          <w:rFonts w:eastAsia="Calibri"/>
          <w:lang w:eastAsia="en-US"/>
        </w:rPr>
      </w:pPr>
    </w:p>
    <w:p w:rsidR="00D81291" w:rsidRPr="001577A5" w:rsidRDefault="00D81291" w:rsidP="005B47D6">
      <w:pPr>
        <w:rPr>
          <w:color w:val="333333"/>
        </w:rPr>
      </w:pPr>
    </w:p>
    <w:p w:rsidR="0065770C" w:rsidRPr="005C68A1" w:rsidRDefault="0065770C" w:rsidP="001B30FD">
      <w:pPr>
        <w:framePr w:w="4293" w:h="1065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6"/>
          <w:szCs w:val="26"/>
        </w:rPr>
      </w:pPr>
    </w:p>
    <w:p w:rsidR="00A73A5F" w:rsidRPr="001B30FD" w:rsidRDefault="00A73A5F" w:rsidP="001B30FD">
      <w:pPr>
        <w:framePr w:w="4293" w:h="1065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16"/>
          <w:szCs w:val="16"/>
        </w:rPr>
      </w:pPr>
      <w:r w:rsidRPr="001B30FD">
        <w:rPr>
          <w:color w:val="333333"/>
          <w:sz w:val="16"/>
          <w:szCs w:val="16"/>
        </w:rPr>
        <w:t>ГБОУ СОШ с</w:t>
      </w:r>
      <w:proofErr w:type="gramStart"/>
      <w:r w:rsidRPr="001B30FD">
        <w:rPr>
          <w:color w:val="333333"/>
          <w:sz w:val="16"/>
          <w:szCs w:val="16"/>
        </w:rPr>
        <w:t>.О</w:t>
      </w:r>
      <w:proofErr w:type="gramEnd"/>
      <w:r w:rsidRPr="001B30FD">
        <w:rPr>
          <w:color w:val="333333"/>
          <w:sz w:val="16"/>
          <w:szCs w:val="16"/>
        </w:rPr>
        <w:t xml:space="preserve">льгино м.р. </w:t>
      </w:r>
      <w:proofErr w:type="spellStart"/>
      <w:r w:rsidRPr="001B30FD">
        <w:rPr>
          <w:color w:val="333333"/>
          <w:sz w:val="16"/>
          <w:szCs w:val="16"/>
        </w:rPr>
        <w:t>Безенчукский</w:t>
      </w:r>
      <w:proofErr w:type="spellEnd"/>
      <w:r w:rsidRPr="001B30FD">
        <w:rPr>
          <w:color w:val="333333"/>
          <w:sz w:val="16"/>
          <w:szCs w:val="16"/>
        </w:rPr>
        <w:t xml:space="preserve"> Самарской области</w:t>
      </w:r>
    </w:p>
    <w:p w:rsidR="0065770C" w:rsidRPr="001B30FD" w:rsidRDefault="001B30FD" w:rsidP="001B30FD">
      <w:pPr>
        <w:framePr w:w="4293" w:h="1065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color w:val="C00000"/>
          <w:sz w:val="28"/>
          <w:szCs w:val="28"/>
        </w:rPr>
      </w:pPr>
      <w:r w:rsidRPr="001B30FD">
        <w:rPr>
          <w:b/>
          <w:color w:val="C00000"/>
          <w:sz w:val="28"/>
          <w:szCs w:val="28"/>
        </w:rPr>
        <w:t>Справочник начинающего болельщика</w:t>
      </w:r>
    </w:p>
    <w:p w:rsidR="001D3519" w:rsidRPr="001B30FD" w:rsidRDefault="000573A2" w:rsidP="001B30FD">
      <w:pPr>
        <w:framePr w:w="4293" w:h="1065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42"/>
          <w:szCs w:val="42"/>
        </w:rPr>
      </w:pPr>
      <w:r>
        <w:rPr>
          <w:noProof/>
          <w:color w:val="333333"/>
          <w:sz w:val="42"/>
          <w:szCs w:val="42"/>
        </w:rPr>
        <w:drawing>
          <wp:inline distT="0" distB="0" distL="0" distR="0">
            <wp:extent cx="2466975" cy="1847850"/>
            <wp:effectExtent l="19050" t="0" r="9525" b="0"/>
            <wp:docPr id="5" name="Рисунок 4" descr="C:\Users\user\Desktop\ф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FD" w:rsidRDefault="001B30FD" w:rsidP="001B30FD">
      <w:pPr>
        <w:framePr w:w="4293" w:h="1065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</w:rPr>
      </w:pPr>
    </w:p>
    <w:p w:rsidR="001B30FD" w:rsidRPr="001B30FD" w:rsidRDefault="001B30FD" w:rsidP="001B30FD">
      <w:pPr>
        <w:framePr w:w="4293" w:h="1065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outlineLvl w:val="0"/>
        <w:rPr>
          <w:b/>
          <w:color w:val="C00000"/>
          <w:kern w:val="36"/>
          <w:sz w:val="28"/>
          <w:szCs w:val="28"/>
        </w:rPr>
      </w:pPr>
      <w:r w:rsidRPr="001B30FD">
        <w:rPr>
          <w:b/>
          <w:color w:val="C00000"/>
          <w:kern w:val="36"/>
          <w:sz w:val="28"/>
          <w:szCs w:val="28"/>
        </w:rPr>
        <w:t>Может ли помочь увлечение футболом</w:t>
      </w:r>
    </w:p>
    <w:p w:rsidR="000573A2" w:rsidRPr="001B30FD" w:rsidRDefault="001B30FD" w:rsidP="001B30FD">
      <w:pPr>
        <w:framePr w:w="4293" w:h="1065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outlineLvl w:val="0"/>
        <w:rPr>
          <w:b/>
          <w:color w:val="C00000"/>
          <w:kern w:val="36"/>
          <w:sz w:val="28"/>
          <w:szCs w:val="28"/>
        </w:rPr>
      </w:pPr>
      <w:r w:rsidRPr="001B30FD">
        <w:rPr>
          <w:b/>
          <w:color w:val="C00000"/>
          <w:kern w:val="36"/>
          <w:sz w:val="28"/>
          <w:szCs w:val="28"/>
        </w:rPr>
        <w:t>в успе</w:t>
      </w:r>
      <w:r>
        <w:rPr>
          <w:b/>
          <w:color w:val="C00000"/>
          <w:kern w:val="36"/>
          <w:sz w:val="28"/>
          <w:szCs w:val="28"/>
        </w:rPr>
        <w:t>шном изучении английского языка</w:t>
      </w:r>
    </w:p>
    <w:p w:rsidR="0065770C" w:rsidRPr="00D86D2F" w:rsidRDefault="000573A2" w:rsidP="001B30FD">
      <w:pPr>
        <w:framePr w:w="4293" w:h="1065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</w:rPr>
      </w:pPr>
      <w:r w:rsidRPr="000573A2">
        <w:rPr>
          <w:noProof/>
          <w:color w:val="333333"/>
        </w:rPr>
        <w:drawing>
          <wp:inline distT="0" distB="0" distL="0" distR="0">
            <wp:extent cx="2724150" cy="2425700"/>
            <wp:effectExtent l="19050" t="0" r="0" b="0"/>
            <wp:docPr id="4" name="Рисунок 2" descr="C:\Users\user\Desktop\Наина и Юля\IMG_7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ина и Юля\IMG_7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42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BF" w:rsidRDefault="009860BF" w:rsidP="009860BF">
      <w:pPr>
        <w:spacing w:after="200" w:line="276" w:lineRule="auto"/>
        <w:jc w:val="center"/>
        <w:rPr>
          <w:rFonts w:ascii="Arial" w:hAnsi="Arial" w:cs="Arial"/>
          <w:color w:val="333333"/>
          <w:sz w:val="18"/>
          <w:szCs w:val="18"/>
        </w:rPr>
      </w:pPr>
      <w:r w:rsidRPr="0080653C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lastRenderedPageBreak/>
        <w:t>Учи английский</w:t>
      </w:r>
      <w:r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 xml:space="preserve"> и занимайся футболом</w:t>
      </w:r>
    </w:p>
    <w:p w:rsidR="009860BF" w:rsidRPr="009860BF" w:rsidRDefault="00B45E98" w:rsidP="009860BF">
      <w:pPr>
        <w:spacing w:after="200" w:line="276" w:lineRule="auto"/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</w:pPr>
      <w:proofErr w:type="gramStart"/>
      <w:r w:rsidRPr="00A71614">
        <w:rPr>
          <w:rStyle w:val="a7"/>
          <w:rFonts w:ascii="Arial" w:hAnsi="Arial" w:cs="Arial"/>
          <w:color w:val="C00000"/>
          <w:sz w:val="18"/>
          <w:szCs w:val="18"/>
        </w:rPr>
        <w:t>Игроки</w:t>
      </w:r>
      <w:r>
        <w:rPr>
          <w:rStyle w:val="a7"/>
          <w:rFonts w:ascii="Arial" w:hAnsi="Arial" w:cs="Arial"/>
          <w:color w:val="333333"/>
          <w:sz w:val="18"/>
          <w:szCs w:val="18"/>
        </w:rPr>
        <w:t xml:space="preserve"> --</w:t>
      </w:r>
      <w:r w:rsidR="009860BF">
        <w:rPr>
          <w:rStyle w:val="a7"/>
          <w:rFonts w:ascii="Arial" w:hAnsi="Arial" w:cs="Arial"/>
          <w:color w:val="333333"/>
          <w:sz w:val="18"/>
          <w:szCs w:val="18"/>
        </w:rPr>
        <w:t>игрок</w:t>
      </w:r>
      <w:r w:rsidR="009860BF">
        <w:rPr>
          <w:rStyle w:val="apple-converted-space"/>
          <w:rFonts w:ascii="Arial" w:eastAsiaTheme="majorEastAsia" w:hAnsi="Arial" w:cs="Arial"/>
          <w:b/>
          <w:bCs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player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br/>
      </w:r>
      <w:r w:rsidR="009860BF">
        <w:rPr>
          <w:rStyle w:val="a7"/>
          <w:rFonts w:ascii="Arial" w:hAnsi="Arial" w:cs="Arial"/>
          <w:color w:val="333333"/>
          <w:sz w:val="18"/>
          <w:szCs w:val="18"/>
        </w:rPr>
        <w:t>вратарь / голкипер</w:t>
      </w:r>
      <w:r w:rsidR="009860BF">
        <w:rPr>
          <w:rStyle w:val="apple-converted-space"/>
          <w:rFonts w:ascii="Arial" w:eastAsiaTheme="majorEastAsia" w:hAnsi="Arial" w:cs="Arial"/>
          <w:b/>
          <w:bCs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goal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keeper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br/>
      </w:r>
      <w:r w:rsidR="009860BF">
        <w:rPr>
          <w:rStyle w:val="a7"/>
          <w:rFonts w:ascii="Arial" w:hAnsi="Arial" w:cs="Arial"/>
          <w:color w:val="333333"/>
          <w:sz w:val="18"/>
          <w:szCs w:val="18"/>
        </w:rPr>
        <w:t>защитник</w:t>
      </w:r>
      <w:r w:rsidR="009860BF">
        <w:rPr>
          <w:rStyle w:val="apple-converted-space"/>
          <w:rFonts w:ascii="Arial" w:eastAsiaTheme="majorEastAsia" w:hAnsi="Arial" w:cs="Arial"/>
          <w:b/>
          <w:bCs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back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br/>
      </w:r>
      <w:r w:rsidR="009860BF">
        <w:rPr>
          <w:rStyle w:val="a7"/>
          <w:rFonts w:ascii="Arial" w:hAnsi="Arial" w:cs="Arial"/>
          <w:color w:val="333333"/>
          <w:sz w:val="18"/>
          <w:szCs w:val="18"/>
        </w:rPr>
        <w:t>полузащитник / хавбек</w:t>
      </w:r>
      <w:r w:rsidR="009860BF">
        <w:rPr>
          <w:rStyle w:val="apple-converted-space"/>
          <w:rFonts w:ascii="Arial" w:eastAsiaTheme="majorEastAsia" w:hAnsi="Arial" w:cs="Arial"/>
          <w:b/>
          <w:bCs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halfback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br/>
      </w:r>
      <w:r w:rsidR="009860BF">
        <w:rPr>
          <w:rStyle w:val="a7"/>
          <w:rFonts w:ascii="Arial" w:hAnsi="Arial" w:cs="Arial"/>
          <w:color w:val="333333"/>
          <w:sz w:val="18"/>
          <w:szCs w:val="18"/>
        </w:rPr>
        <w:t>чистильщик</w:t>
      </w:r>
      <w:r w:rsidR="009860BF">
        <w:rPr>
          <w:rStyle w:val="apple-converted-space"/>
          <w:rFonts w:ascii="Arial" w:eastAsiaTheme="majorEastAsia" w:hAnsi="Arial" w:cs="Arial"/>
          <w:b/>
          <w:bCs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sweeper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br/>
      </w:r>
      <w:r w:rsidR="009860BF">
        <w:rPr>
          <w:rStyle w:val="a7"/>
          <w:rFonts w:ascii="Arial" w:hAnsi="Arial" w:cs="Arial"/>
          <w:color w:val="333333"/>
          <w:sz w:val="18"/>
          <w:szCs w:val="18"/>
        </w:rPr>
        <w:t>нападающий / форвард</w:t>
      </w:r>
      <w:r w:rsidR="009860BF">
        <w:rPr>
          <w:rStyle w:val="apple-converted-space"/>
          <w:rFonts w:ascii="Arial" w:eastAsiaTheme="majorEastAsia" w:hAnsi="Arial" w:cs="Arial"/>
          <w:b/>
          <w:bCs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forward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br/>
      </w:r>
      <w:r w:rsidR="009860BF">
        <w:rPr>
          <w:rStyle w:val="a7"/>
          <w:rFonts w:ascii="Arial" w:hAnsi="Arial" w:cs="Arial"/>
          <w:color w:val="333333"/>
          <w:sz w:val="18"/>
          <w:szCs w:val="18"/>
        </w:rPr>
        <w:t>центральный нападающий / центрфорвард</w:t>
      </w:r>
      <w:r w:rsidR="009860BF">
        <w:rPr>
          <w:rStyle w:val="apple-converted-space"/>
          <w:rFonts w:ascii="Arial" w:eastAsiaTheme="majorEastAsia" w:hAnsi="Arial" w:cs="Arial"/>
          <w:b/>
          <w:bCs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centre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forward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br/>
      </w:r>
      <w:r w:rsidR="009860BF">
        <w:rPr>
          <w:rStyle w:val="a7"/>
          <w:rFonts w:ascii="Arial" w:hAnsi="Arial" w:cs="Arial"/>
          <w:color w:val="333333"/>
          <w:sz w:val="18"/>
          <w:szCs w:val="18"/>
        </w:rPr>
        <w:t>левый нападающий</w:t>
      </w:r>
      <w:r w:rsidR="009860BF">
        <w:rPr>
          <w:rStyle w:val="apple-converted-space"/>
          <w:rFonts w:ascii="Arial" w:eastAsiaTheme="majorEastAsia" w:hAnsi="Arial" w:cs="Arial"/>
          <w:b/>
          <w:bCs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left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wing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br/>
      </w:r>
      <w:r w:rsidR="009860BF">
        <w:rPr>
          <w:rStyle w:val="a7"/>
          <w:rFonts w:ascii="Arial" w:hAnsi="Arial" w:cs="Arial"/>
          <w:color w:val="333333"/>
          <w:sz w:val="18"/>
          <w:szCs w:val="18"/>
        </w:rPr>
        <w:t>правый нападающий</w:t>
      </w:r>
      <w:r w:rsidR="009860BF">
        <w:rPr>
          <w:rStyle w:val="apple-converted-space"/>
          <w:rFonts w:ascii="Arial" w:eastAsiaTheme="majorEastAsia" w:hAnsi="Arial" w:cs="Arial"/>
          <w:b/>
          <w:bCs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right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wing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="009860BF">
        <w:rPr>
          <w:rStyle w:val="a7"/>
          <w:rFonts w:ascii="Arial" w:hAnsi="Arial" w:cs="Arial"/>
          <w:color w:val="333333"/>
          <w:sz w:val="18"/>
          <w:szCs w:val="18"/>
        </w:rPr>
        <w:t>плеймейкер</w:t>
      </w:r>
      <w:proofErr w:type="spellEnd"/>
      <w:r w:rsidR="009860BF">
        <w:rPr>
          <w:rStyle w:val="apple-converted-space"/>
          <w:rFonts w:ascii="Arial" w:eastAsiaTheme="majorEastAsia" w:hAnsi="Arial" w:cs="Arial"/>
          <w:b/>
          <w:bCs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playmaker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br/>
      </w:r>
      <w:r w:rsidR="009860BF">
        <w:rPr>
          <w:rStyle w:val="a7"/>
          <w:rFonts w:ascii="Arial" w:hAnsi="Arial" w:cs="Arial"/>
          <w:color w:val="333333"/>
          <w:sz w:val="18"/>
          <w:szCs w:val="18"/>
        </w:rPr>
        <w:t>игрок основного состава</w:t>
      </w:r>
      <w:r w:rsidR="009860BF">
        <w:rPr>
          <w:rStyle w:val="apple-converted-space"/>
          <w:rFonts w:ascii="Arial" w:eastAsiaTheme="majorEastAsia" w:hAnsi="Arial" w:cs="Arial"/>
          <w:b/>
          <w:bCs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a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player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in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team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br/>
      </w:r>
      <w:r w:rsidR="009860BF">
        <w:rPr>
          <w:rStyle w:val="a7"/>
          <w:rFonts w:ascii="Arial" w:hAnsi="Arial" w:cs="Arial"/>
          <w:color w:val="333333"/>
          <w:sz w:val="18"/>
          <w:szCs w:val="18"/>
        </w:rPr>
        <w:t>запасной игрок</w:t>
      </w:r>
      <w:r w:rsidR="009860BF">
        <w:rPr>
          <w:rStyle w:val="apple-converted-space"/>
          <w:rFonts w:ascii="Arial" w:eastAsiaTheme="majorEastAsia" w:hAnsi="Arial" w:cs="Arial"/>
          <w:b/>
          <w:bCs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substitute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br/>
      </w:r>
      <w:r w:rsidR="009860BF">
        <w:rPr>
          <w:rStyle w:val="a7"/>
          <w:rFonts w:ascii="Arial" w:hAnsi="Arial" w:cs="Arial"/>
          <w:color w:val="333333"/>
          <w:sz w:val="18"/>
          <w:szCs w:val="18"/>
        </w:rPr>
        <w:t>сидеть в запасе</w:t>
      </w:r>
      <w:r w:rsidR="009860BF">
        <w:rPr>
          <w:rStyle w:val="apple-converted-space"/>
          <w:rFonts w:ascii="Arial" w:eastAsiaTheme="majorEastAsia" w:hAnsi="Arial" w:cs="Arial"/>
          <w:b/>
          <w:bCs/>
          <w:color w:val="333333"/>
          <w:sz w:val="18"/>
          <w:szCs w:val="18"/>
        </w:rPr>
        <w:t> </w:t>
      </w:r>
      <w:r w:rsidR="009860BF"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to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be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on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9860BF">
        <w:rPr>
          <w:rFonts w:ascii="Arial" w:hAnsi="Arial" w:cs="Arial"/>
          <w:color w:val="333333"/>
          <w:sz w:val="18"/>
          <w:szCs w:val="18"/>
        </w:rPr>
        <w:t>bench</w:t>
      </w:r>
      <w:proofErr w:type="spellEnd"/>
      <w:r w:rsidR="009860BF">
        <w:rPr>
          <w:rFonts w:ascii="Arial" w:hAnsi="Arial" w:cs="Arial"/>
          <w:color w:val="333333"/>
          <w:sz w:val="18"/>
          <w:szCs w:val="18"/>
        </w:rPr>
        <w:t> </w:t>
      </w:r>
      <w:proofErr w:type="gramEnd"/>
    </w:p>
    <w:p w:rsidR="009860BF" w:rsidRPr="009860BF" w:rsidRDefault="009860BF" w:rsidP="009860BF">
      <w:pPr>
        <w:pStyle w:val="4"/>
        <w:shd w:val="clear" w:color="auto" w:fill="FFFFFF"/>
        <w:spacing w:before="240" w:after="240"/>
        <w:rPr>
          <w:rFonts w:ascii="Arial" w:hAnsi="Arial" w:cs="Arial"/>
          <w:color w:val="333333"/>
          <w:sz w:val="20"/>
          <w:szCs w:val="20"/>
        </w:rPr>
      </w:pPr>
      <w:proofErr w:type="gramStart"/>
      <w:r w:rsidRPr="00A71614">
        <w:rPr>
          <w:rFonts w:ascii="Arial" w:hAnsi="Arial" w:cs="Arial"/>
          <w:color w:val="C00000"/>
          <w:sz w:val="20"/>
          <w:szCs w:val="20"/>
        </w:rPr>
        <w:t>Игра</w:t>
      </w:r>
      <w:r w:rsidRPr="00A71614">
        <w:rPr>
          <w:rFonts w:ascii="Arial" w:hAnsi="Arial" w:cs="Arial"/>
          <w:color w:val="C00000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судья в поле / рефери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referee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главный судья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referee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 xml:space="preserve">боковой / судья на линии / </w:t>
      </w:r>
      <w:proofErr w:type="spellStart"/>
      <w:r>
        <w:rPr>
          <w:rStyle w:val="a7"/>
          <w:rFonts w:ascii="Arial" w:hAnsi="Arial" w:cs="Arial"/>
          <w:color w:val="333333"/>
          <w:sz w:val="18"/>
          <w:szCs w:val="18"/>
        </w:rPr>
        <w:t>лайнсмен</w:t>
      </w:r>
      <w:proofErr w:type="spellEnd"/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linesman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свисток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whistle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начало игры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kick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off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первый тайм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first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half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перерыв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half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второй тайм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second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half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добавленное время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added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финальный свисток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final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whistle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мяч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ворота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goal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штанга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goalpost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перекладина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crossbar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крестовина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top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angle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сетка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мяч в сетке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центр поля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centre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spot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центральная линия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centre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штрафная площадка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penalty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area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вратарская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6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yard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box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флажок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flag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аут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мяч в ауте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мяч в игре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play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вне игры / офсайд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offside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gramEnd"/>
    </w:p>
    <w:p w:rsidR="00216AA4" w:rsidRPr="00C0336B" w:rsidRDefault="003E1F3B" w:rsidP="00BA204A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 xml:space="preserve">          </w:t>
      </w:r>
    </w:p>
    <w:p w:rsidR="009860BF" w:rsidRPr="00A71614" w:rsidRDefault="009860BF" w:rsidP="009860BF">
      <w:pPr>
        <w:pStyle w:val="4"/>
        <w:shd w:val="clear" w:color="auto" w:fill="FFFFFF"/>
        <w:spacing w:before="240" w:after="240"/>
        <w:rPr>
          <w:rFonts w:ascii="Arial" w:hAnsi="Arial" w:cs="Arial"/>
          <w:color w:val="C00000"/>
          <w:sz w:val="20"/>
          <w:szCs w:val="20"/>
        </w:rPr>
      </w:pPr>
      <w:r w:rsidRPr="00A71614">
        <w:rPr>
          <w:rFonts w:ascii="Arial" w:hAnsi="Arial" w:cs="Arial"/>
          <w:color w:val="C00000"/>
          <w:sz w:val="20"/>
          <w:szCs w:val="20"/>
        </w:rPr>
        <w:lastRenderedPageBreak/>
        <w:t>Мастерство игры</w:t>
      </w:r>
    </w:p>
    <w:p w:rsidR="00E867E4" w:rsidRPr="00A71614" w:rsidRDefault="00E867E4" w:rsidP="00A71614">
      <w:pPr>
        <w:pStyle w:val="4"/>
        <w:shd w:val="clear" w:color="auto" w:fill="FFFFFF"/>
        <w:spacing w:before="240" w:after="24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Соревнования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команда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team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тренер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coach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сборная страны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national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team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болельщик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болеть за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support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чемпионат (России / Италии) по футболу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Russian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Italian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football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championship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премьер лига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premier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league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первая лига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first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league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чемпионат мира / кубок мира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world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championship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чемпионат / кубок Европы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European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championship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cup</w:t>
      </w:r>
      <w:proofErr w:type="spellEnd"/>
      <w:proofErr w:type="gramEnd"/>
    </w:p>
    <w:p w:rsidR="009860BF" w:rsidRPr="001577A5" w:rsidRDefault="00A71614" w:rsidP="001577A5">
      <w:pPr>
        <w:pStyle w:val="a5"/>
        <w:shd w:val="clear" w:color="auto" w:fill="FFFFFF"/>
        <w:spacing w:before="240" w:beforeAutospacing="0" w:after="240" w:afterAutospacing="0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>
            <wp:extent cx="2619375" cy="1743075"/>
            <wp:effectExtent l="19050" t="0" r="9525" b="0"/>
            <wp:docPr id="2" name="Рисунок 2" descr="C:\Users\user\Desktop\футбо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утбол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0BF">
        <w:rPr>
          <w:color w:val="333333"/>
          <w:sz w:val="18"/>
          <w:szCs w:val="18"/>
        </w:rPr>
        <w:br/>
      </w:r>
      <w:proofErr w:type="gramStart"/>
      <w:r w:rsidR="009860BF" w:rsidRPr="001577A5">
        <w:rPr>
          <w:rStyle w:val="a7"/>
          <w:color w:val="C00000"/>
          <w:sz w:val="18"/>
          <w:szCs w:val="18"/>
        </w:rPr>
        <w:t>тактика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tactics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тренировка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training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разминка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warming</w:t>
      </w:r>
      <w:proofErr w:type="spellEnd"/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up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тренировочный процесс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the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training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process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техника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technique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техническое мастерстве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technical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skill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дриблинг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dribbling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финт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a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dummy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отбор мяча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a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tackle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передача / пас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a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pass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передать мяч / дать пас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to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pass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играть персонально с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to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mark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someone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взвинтить темп игры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to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speed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up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the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game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прибавить скорости в игре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to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speed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up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the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game</w:t>
      </w:r>
      <w:proofErr w:type="spellEnd"/>
      <w:proofErr w:type="gram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снизить темп игры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to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slow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down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the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game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 xml:space="preserve">играть на </w:t>
      </w:r>
      <w:proofErr w:type="spellStart"/>
      <w:r w:rsidR="009860BF">
        <w:rPr>
          <w:rStyle w:val="a7"/>
          <w:color w:val="333333"/>
          <w:sz w:val="18"/>
          <w:szCs w:val="18"/>
        </w:rPr>
        <w:t>контрактаках</w:t>
      </w:r>
      <w:proofErr w:type="spellEnd"/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to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play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counterattacking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football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играть в открытый футбол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to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play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open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football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играть на удержание счёта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to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close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the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game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down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играть в нападении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to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play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attacking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football</w:t>
      </w:r>
      <w:proofErr w:type="spellEnd"/>
      <w:r w:rsidR="009860BF">
        <w:rPr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br/>
      </w:r>
      <w:r w:rsidR="009860BF">
        <w:rPr>
          <w:rStyle w:val="a7"/>
          <w:color w:val="333333"/>
          <w:sz w:val="18"/>
          <w:szCs w:val="18"/>
        </w:rPr>
        <w:t>играть в защите</w:t>
      </w:r>
      <w:r w:rsidR="009860BF">
        <w:rPr>
          <w:rStyle w:val="apple-converted-space"/>
          <w:rFonts w:eastAsiaTheme="majorEastAsia"/>
          <w:b/>
          <w:bCs/>
          <w:color w:val="333333"/>
          <w:sz w:val="18"/>
          <w:szCs w:val="18"/>
        </w:rPr>
        <w:t> </w:t>
      </w:r>
      <w:r w:rsidR="009860BF">
        <w:rPr>
          <w:color w:val="333333"/>
          <w:sz w:val="18"/>
          <w:szCs w:val="18"/>
        </w:rPr>
        <w:t xml:space="preserve">– </w:t>
      </w:r>
      <w:proofErr w:type="spellStart"/>
      <w:r w:rsidR="009860BF">
        <w:rPr>
          <w:color w:val="333333"/>
          <w:sz w:val="18"/>
          <w:szCs w:val="18"/>
        </w:rPr>
        <w:t>to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play</w:t>
      </w:r>
      <w:proofErr w:type="spellEnd"/>
      <w:r w:rsidR="009860BF">
        <w:rPr>
          <w:color w:val="333333"/>
          <w:sz w:val="18"/>
          <w:szCs w:val="18"/>
        </w:rPr>
        <w:t xml:space="preserve"> </w:t>
      </w:r>
      <w:proofErr w:type="spellStart"/>
      <w:r w:rsidR="009860BF">
        <w:rPr>
          <w:color w:val="333333"/>
          <w:sz w:val="18"/>
          <w:szCs w:val="18"/>
        </w:rPr>
        <w:t>defensively</w:t>
      </w:r>
      <w:proofErr w:type="spellEnd"/>
      <w:r w:rsidR="009860BF">
        <w:rPr>
          <w:color w:val="333333"/>
          <w:sz w:val="18"/>
          <w:szCs w:val="18"/>
        </w:rPr>
        <w:t> </w:t>
      </w:r>
    </w:p>
    <w:p w:rsidR="00C93E72" w:rsidRDefault="000573A2" w:rsidP="00160F2B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w:lastRenderedPageBreak/>
        <w:drawing>
          <wp:inline distT="0" distB="0" distL="0" distR="0">
            <wp:extent cx="2514600" cy="1412886"/>
            <wp:effectExtent l="19050" t="0" r="0" b="0"/>
            <wp:docPr id="9" name="Рисунок 6" descr="C:\Users\user\Desktop\ф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7A5" w:rsidRPr="001577A5" w:rsidRDefault="00F73D01" w:rsidP="001577A5">
      <w:pPr>
        <w:pStyle w:val="4"/>
        <w:shd w:val="clear" w:color="auto" w:fill="FFFFFF"/>
        <w:spacing w:before="240" w:after="240"/>
        <w:jc w:val="center"/>
        <w:rPr>
          <w:rFonts w:ascii="Arial" w:hAnsi="Arial" w:cs="Arial"/>
          <w:color w:val="C00000"/>
          <w:sz w:val="20"/>
          <w:szCs w:val="20"/>
        </w:rPr>
      </w:pPr>
      <w:r w:rsidRPr="001577A5">
        <w:rPr>
          <w:rFonts w:ascii="Arial" w:eastAsia="Calibri" w:hAnsi="Arial" w:cs="Arial"/>
          <w:color w:val="C00000"/>
          <w:sz w:val="32"/>
          <w:szCs w:val="32"/>
          <w:lang w:eastAsia="en-US"/>
        </w:rPr>
        <w:t>Учи английский</w:t>
      </w:r>
      <w:r w:rsidR="0080653C" w:rsidRPr="001577A5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и занимайся футболом</w:t>
      </w:r>
    </w:p>
    <w:p w:rsidR="001577A5" w:rsidRPr="001577A5" w:rsidRDefault="001577A5" w:rsidP="001577A5">
      <w:pPr>
        <w:pStyle w:val="4"/>
        <w:shd w:val="clear" w:color="auto" w:fill="FFFFFF"/>
        <w:spacing w:before="240" w:after="240"/>
        <w:rPr>
          <w:rFonts w:ascii="Arial" w:hAnsi="Arial" w:cs="Arial"/>
          <w:color w:val="333333"/>
          <w:sz w:val="20"/>
          <w:szCs w:val="20"/>
        </w:rPr>
      </w:pPr>
      <w:proofErr w:type="gramStart"/>
      <w:r w:rsidRPr="001577A5">
        <w:rPr>
          <w:rFonts w:ascii="Arial" w:hAnsi="Arial" w:cs="Arial"/>
          <w:color w:val="C00000"/>
          <w:sz w:val="20"/>
          <w:szCs w:val="20"/>
        </w:rPr>
        <w:t>Удары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Style w:val="a7"/>
          <w:rFonts w:ascii="Arial" w:hAnsi="Arial" w:cs="Arial"/>
          <w:color w:val="333333"/>
          <w:sz w:val="18"/>
          <w:szCs w:val="18"/>
        </w:rPr>
        <w:t>удар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kick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прострел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centre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простреливать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centre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удар головой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header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играть головой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head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игра головой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heading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играть рукой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handle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игра рукой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handball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принять мяч на грудь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chest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обработать мяч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keep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ударить щёчкой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kick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inside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foot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 xml:space="preserve">ударить </w:t>
      </w:r>
      <w:proofErr w:type="spellStart"/>
      <w:r>
        <w:rPr>
          <w:rStyle w:val="a7"/>
          <w:rFonts w:ascii="Arial" w:hAnsi="Arial" w:cs="Arial"/>
          <w:color w:val="333333"/>
          <w:sz w:val="18"/>
          <w:szCs w:val="18"/>
        </w:rPr>
        <w:t>пыром</w:t>
      </w:r>
      <w:proofErr w:type="spellEnd"/>
      <w:r>
        <w:rPr>
          <w:rStyle w:val="a7"/>
          <w:rFonts w:ascii="Arial" w:hAnsi="Arial" w:cs="Arial"/>
          <w:color w:val="333333"/>
          <w:sz w:val="18"/>
          <w:szCs w:val="18"/>
        </w:rPr>
        <w:t xml:space="preserve"> / носком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ударить пяткой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backheel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7"/>
          <w:rFonts w:ascii="Arial" w:hAnsi="Arial" w:cs="Arial"/>
          <w:color w:val="333333"/>
          <w:sz w:val="18"/>
          <w:szCs w:val="18"/>
        </w:rPr>
        <w:t>ударить шведкой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kick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outside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foot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</w:p>
    <w:p w:rsidR="000573A2" w:rsidRDefault="000573A2" w:rsidP="00160F2B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0573A2" w:rsidRDefault="000573A2" w:rsidP="00160F2B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w:drawing>
          <wp:inline distT="0" distB="0" distL="0" distR="0">
            <wp:extent cx="2499995" cy="1606465"/>
            <wp:effectExtent l="19050" t="0" r="0" b="0"/>
            <wp:docPr id="10" name="Рисунок 7" descr="C:\Users\user\Desktop\ф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3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60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3A2" w:rsidRDefault="000573A2" w:rsidP="00160F2B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216AA4" w:rsidRPr="00E867E4" w:rsidRDefault="00160F2B" w:rsidP="00E867E4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</w:t>
      </w:r>
      <w:r>
        <w:rPr>
          <w:rFonts w:ascii="Arial" w:eastAsia="Calibri" w:hAnsi="Arial" w:cs="Arial"/>
          <w:i/>
          <w:lang w:eastAsia="en-US"/>
        </w:rPr>
        <w:t xml:space="preserve"> </w:t>
      </w:r>
      <w:r w:rsidR="00355A8E" w:rsidRPr="00C0336B">
        <w:rPr>
          <w:rFonts w:ascii="Arial" w:eastAsia="Calibri" w:hAnsi="Arial" w:cs="Arial"/>
          <w:b/>
          <w:i/>
          <w:sz w:val="28"/>
          <w:lang w:eastAsia="en-US"/>
        </w:rPr>
        <w:t>Успехов и терпения</w:t>
      </w:r>
      <w:r w:rsidR="00355A8E" w:rsidRPr="00C0336B">
        <w:rPr>
          <w:rFonts w:ascii="Arial" w:eastAsia="Calibri" w:hAnsi="Arial" w:cs="Arial"/>
          <w:i/>
          <w:sz w:val="28"/>
          <w:lang w:eastAsia="en-US"/>
        </w:rPr>
        <w:t>!</w:t>
      </w:r>
    </w:p>
    <w:sectPr w:rsidR="00216AA4" w:rsidRPr="00E867E4" w:rsidSect="0065770C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3"/>
      </v:shape>
    </w:pict>
  </w:numPicBullet>
  <w:abstractNum w:abstractNumId="0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729B5"/>
    <w:multiLevelType w:val="hybridMultilevel"/>
    <w:tmpl w:val="9A7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01D6B"/>
    <w:multiLevelType w:val="hybridMultilevel"/>
    <w:tmpl w:val="A368716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44A4BA2"/>
    <w:multiLevelType w:val="hybridMultilevel"/>
    <w:tmpl w:val="B76A16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C9979C4"/>
    <w:multiLevelType w:val="hybridMultilevel"/>
    <w:tmpl w:val="5A7C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65022"/>
    <w:multiLevelType w:val="hybridMultilevel"/>
    <w:tmpl w:val="84BC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F4831"/>
    <w:multiLevelType w:val="hybridMultilevel"/>
    <w:tmpl w:val="71D225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12F50DA"/>
    <w:multiLevelType w:val="hybridMultilevel"/>
    <w:tmpl w:val="3084A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3FF1A12"/>
    <w:multiLevelType w:val="hybridMultilevel"/>
    <w:tmpl w:val="19A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1602A"/>
    <w:multiLevelType w:val="hybridMultilevel"/>
    <w:tmpl w:val="3E9A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51C97"/>
    <w:multiLevelType w:val="hybridMultilevel"/>
    <w:tmpl w:val="F87C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E274317"/>
    <w:multiLevelType w:val="hybridMultilevel"/>
    <w:tmpl w:val="7EAC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236CA"/>
    <w:multiLevelType w:val="hybridMultilevel"/>
    <w:tmpl w:val="0D98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A7767A"/>
    <w:multiLevelType w:val="hybridMultilevel"/>
    <w:tmpl w:val="0FB6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1"/>
  </w:num>
  <w:num w:numId="5">
    <w:abstractNumId w:val="14"/>
  </w:num>
  <w:num w:numId="6">
    <w:abstractNumId w:val="1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16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0C"/>
    <w:rsid w:val="00011896"/>
    <w:rsid w:val="00014BE4"/>
    <w:rsid w:val="00031256"/>
    <w:rsid w:val="000573A2"/>
    <w:rsid w:val="00066D33"/>
    <w:rsid w:val="0007348D"/>
    <w:rsid w:val="000D6FF2"/>
    <w:rsid w:val="000F47B2"/>
    <w:rsid w:val="00144FA4"/>
    <w:rsid w:val="001577A5"/>
    <w:rsid w:val="00160F2B"/>
    <w:rsid w:val="00166840"/>
    <w:rsid w:val="00190960"/>
    <w:rsid w:val="001A0E57"/>
    <w:rsid w:val="001A30B6"/>
    <w:rsid w:val="001B30FD"/>
    <w:rsid w:val="001D3519"/>
    <w:rsid w:val="001D670C"/>
    <w:rsid w:val="00216AA4"/>
    <w:rsid w:val="00231019"/>
    <w:rsid w:val="0026424C"/>
    <w:rsid w:val="002C471E"/>
    <w:rsid w:val="002F67CC"/>
    <w:rsid w:val="00315272"/>
    <w:rsid w:val="0035574A"/>
    <w:rsid w:val="00355A8E"/>
    <w:rsid w:val="0036265B"/>
    <w:rsid w:val="00366E37"/>
    <w:rsid w:val="00372CFE"/>
    <w:rsid w:val="00383CAB"/>
    <w:rsid w:val="003A5B1E"/>
    <w:rsid w:val="003C5400"/>
    <w:rsid w:val="003E1F3B"/>
    <w:rsid w:val="004015BB"/>
    <w:rsid w:val="0041739B"/>
    <w:rsid w:val="0043599E"/>
    <w:rsid w:val="0044446B"/>
    <w:rsid w:val="004E7437"/>
    <w:rsid w:val="00546D0A"/>
    <w:rsid w:val="0057608C"/>
    <w:rsid w:val="005B47D6"/>
    <w:rsid w:val="005E4E9D"/>
    <w:rsid w:val="005E68F9"/>
    <w:rsid w:val="00626FFD"/>
    <w:rsid w:val="006432AB"/>
    <w:rsid w:val="0065770C"/>
    <w:rsid w:val="00682707"/>
    <w:rsid w:val="006A4CE6"/>
    <w:rsid w:val="006B753D"/>
    <w:rsid w:val="0075664A"/>
    <w:rsid w:val="00757054"/>
    <w:rsid w:val="00791113"/>
    <w:rsid w:val="00795421"/>
    <w:rsid w:val="007957F1"/>
    <w:rsid w:val="007B2E9D"/>
    <w:rsid w:val="007C1651"/>
    <w:rsid w:val="007E2F55"/>
    <w:rsid w:val="0080653C"/>
    <w:rsid w:val="00871E70"/>
    <w:rsid w:val="00873362"/>
    <w:rsid w:val="008970E2"/>
    <w:rsid w:val="008D6513"/>
    <w:rsid w:val="008D708D"/>
    <w:rsid w:val="00901326"/>
    <w:rsid w:val="009514B4"/>
    <w:rsid w:val="00981149"/>
    <w:rsid w:val="009860BF"/>
    <w:rsid w:val="009870CA"/>
    <w:rsid w:val="00A22387"/>
    <w:rsid w:val="00A71614"/>
    <w:rsid w:val="00A73A5F"/>
    <w:rsid w:val="00AC322D"/>
    <w:rsid w:val="00B45E98"/>
    <w:rsid w:val="00B57DBA"/>
    <w:rsid w:val="00B73171"/>
    <w:rsid w:val="00B75194"/>
    <w:rsid w:val="00BA204A"/>
    <w:rsid w:val="00BA6121"/>
    <w:rsid w:val="00BE4368"/>
    <w:rsid w:val="00C0336B"/>
    <w:rsid w:val="00C31716"/>
    <w:rsid w:val="00C66FB9"/>
    <w:rsid w:val="00C93E72"/>
    <w:rsid w:val="00CB799D"/>
    <w:rsid w:val="00CC6461"/>
    <w:rsid w:val="00CD003B"/>
    <w:rsid w:val="00CE4D6E"/>
    <w:rsid w:val="00D14F84"/>
    <w:rsid w:val="00D22457"/>
    <w:rsid w:val="00D60A1F"/>
    <w:rsid w:val="00D640E0"/>
    <w:rsid w:val="00D81291"/>
    <w:rsid w:val="00DB6709"/>
    <w:rsid w:val="00E17A26"/>
    <w:rsid w:val="00E63C0F"/>
    <w:rsid w:val="00E656D9"/>
    <w:rsid w:val="00E666EC"/>
    <w:rsid w:val="00E802EA"/>
    <w:rsid w:val="00E867E4"/>
    <w:rsid w:val="00EA4007"/>
    <w:rsid w:val="00EB6ABB"/>
    <w:rsid w:val="00EC37C3"/>
    <w:rsid w:val="00F06355"/>
    <w:rsid w:val="00F068DF"/>
    <w:rsid w:val="00F13CF2"/>
    <w:rsid w:val="00F16991"/>
    <w:rsid w:val="00F45D8F"/>
    <w:rsid w:val="00F73D01"/>
    <w:rsid w:val="00F7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4F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860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77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D351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74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D8129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860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9860BF"/>
    <w:rPr>
      <w:b/>
      <w:bCs/>
    </w:rPr>
  </w:style>
  <w:style w:type="character" w:customStyle="1" w:styleId="apple-converted-space">
    <w:name w:val="apple-converted-space"/>
    <w:basedOn w:val="a0"/>
    <w:rsid w:val="00986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litera.ru%2Fstixiya%2Fauthors%2Fzabolockij%2Flikuet-forvard-na.html" TargetMode="External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8653-0175-4B8C-80A7-22268ECB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2012-04-08T15:25:00Z</cp:lastPrinted>
  <dcterms:created xsi:type="dcterms:W3CDTF">2017-04-20T05:12:00Z</dcterms:created>
  <dcterms:modified xsi:type="dcterms:W3CDTF">2017-04-20T05:12:00Z</dcterms:modified>
</cp:coreProperties>
</file>