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B" w:rsidRDefault="004523DB" w:rsidP="004523DB">
      <w:pPr>
        <w:keepNext/>
        <w:keepLines/>
        <w:autoSpaceDE w:val="0"/>
        <w:autoSpaceDN w:val="0"/>
        <w:adjustRightInd w:val="0"/>
        <w:spacing w:after="0" w:line="293" w:lineRule="atLeast"/>
        <w:ind w:left="1100" w:right="106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«Человек и экономика»</w:t>
      </w:r>
    </w:p>
    <w:p w:rsidR="004523DB" w:rsidRDefault="004523DB" w:rsidP="004523DB">
      <w:pPr>
        <w:keepNext/>
        <w:keepLines/>
        <w:autoSpaceDE w:val="0"/>
        <w:autoSpaceDN w:val="0"/>
        <w:adjustRightInd w:val="0"/>
        <w:spacing w:after="96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Наука об ограниченных возможностях и безграничных потребностях человека: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философия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обществознание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3)экономика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история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Завод выпустил партию новых легковых автомобилей. Какое проявление экономики приведено? 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производство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распределение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обмен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4)реклама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Верны ли суждения о натуральном хозяйстве: а) натуральное хозяйство существовало только в Средние века; б) натуральное хозяйство существует при низкой производительности труда? 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1)верно только а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2)верно только б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bookmarkEnd w:id="0"/>
    <w:p w:rsidR="004523DB" w:rsidRDefault="004523DB" w:rsidP="004523DB">
      <w:pPr>
        <w:autoSpaceDE w:val="0"/>
        <w:autoSpaceDN w:val="0"/>
        <w:adjustRightInd w:val="0"/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Кто рискует ради получения прибыли?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предприниматель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потребитель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3)акционер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рантье</w:t>
      </w:r>
    </w:p>
    <w:p w:rsidR="004523DB" w:rsidRDefault="004523DB" w:rsidP="004523DB">
      <w:pPr>
        <w:autoSpaceDE w:val="0"/>
        <w:autoSpaceDN w:val="0"/>
        <w:adjustRightInd w:val="0"/>
        <w:spacing w:after="0" w:line="254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Верны ли суждения о мастере своего дела: а) мастера характеризуют отточенность движений, спокойствие, уверенность, отсутствие малейшего ненужного жеста; б) мастера своего дела характеризуют гордость за свои изделия, уважение окружающих? </w:t>
      </w:r>
    </w:p>
    <w:p w:rsidR="004523DB" w:rsidRDefault="004523DB" w:rsidP="004523DB">
      <w:pPr>
        <w:autoSpaceDE w:val="0"/>
        <w:autoSpaceDN w:val="0"/>
        <w:adjustRightInd w:val="0"/>
        <w:spacing w:after="0" w:line="254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верно только а </w:t>
      </w:r>
    </w:p>
    <w:p w:rsidR="004523DB" w:rsidRDefault="004523DB" w:rsidP="004523DB">
      <w:pPr>
        <w:autoSpaceDE w:val="0"/>
        <w:autoSpaceDN w:val="0"/>
        <w:adjustRightInd w:val="0"/>
        <w:spacing w:after="0" w:line="254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верно только б </w:t>
      </w:r>
    </w:p>
    <w:p w:rsidR="004523DB" w:rsidRDefault="004523DB" w:rsidP="004523DB">
      <w:pPr>
        <w:autoSpaceDE w:val="0"/>
        <w:autoSpaceDN w:val="0"/>
        <w:adjustRightInd w:val="0"/>
        <w:spacing w:after="0" w:line="254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523DB" w:rsidRDefault="004523DB" w:rsidP="004523DB">
      <w:pPr>
        <w:autoSpaceDE w:val="0"/>
        <w:autoSpaceDN w:val="0"/>
        <w:adjustRightInd w:val="0"/>
        <w:spacing w:after="0" w:line="254" w:lineRule="atLeast"/>
        <w:ind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Верны ли суждения о заработной плате: а) заработная плата — трудовое денежное вознаграждение; б) заработная плата определяется временем, количеством и качеством затраченного труда?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2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верно только а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только б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4523DB" w:rsidRDefault="004523DB" w:rsidP="004523DB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Что поддается контролю со стороны производителя?</w:t>
      </w:r>
    </w:p>
    <w:p w:rsidR="004523DB" w:rsidRDefault="004523DB" w:rsidP="004523DB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прибыль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3) постоянные затраты </w:t>
      </w:r>
    </w:p>
    <w:p w:rsidR="004523DB" w:rsidRDefault="004523DB" w:rsidP="004523DB">
      <w:pPr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доход            4) переменные затраты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Верны ли суждения о переменных затратах: а) к переменным затратам относятся расходы на транспорт, сырье, сдельную оплату труда; б) переменные затраты независимы от изменения объема производства?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верно только а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только б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Количество продукции, произведенное за определенное время: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экономика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производительность труда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3) стоимость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затраты производства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Верны ли суждения о меценатах: а) меценат — это бизнесмен, оказывающий помощь учреждениям культуры, образования, здравоохранения; б) меценатами называют людей, занимающихся благотворительностью?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верно только а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верно только б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верны оба суждения </w:t>
      </w:r>
    </w:p>
    <w:p w:rsidR="004523DB" w:rsidRDefault="004523DB" w:rsidP="004523DB">
      <w:pPr>
        <w:autoSpaceDE w:val="0"/>
        <w:autoSpaceDN w:val="0"/>
        <w:adjustRightInd w:val="0"/>
        <w:spacing w:after="0" w:line="245" w:lineRule="atLeast"/>
        <w:ind w:left="20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 оба суждения неверны</w:t>
      </w:r>
    </w:p>
    <w:p w:rsidR="004523DB" w:rsidRDefault="004523DB" w:rsidP="004523DB">
      <w:pPr>
        <w:autoSpaceDE w:val="0"/>
        <w:autoSpaceDN w:val="0"/>
        <w:adjustRightInd w:val="0"/>
        <w:spacing w:after="0" w:line="250" w:lineRule="atLeas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Ниже приведен перечень терминов. Все они, за исключением одного, соответствуют понятию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виды бизнеса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Укажите термин, относящийся к другому понятию.</w:t>
      </w:r>
    </w:p>
    <w:p w:rsidR="004523DB" w:rsidRDefault="004523DB" w:rsidP="004523D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50" w:lineRule="atLeast"/>
        <w:ind w:left="720"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инансовая деятельность</w:t>
      </w:r>
    </w:p>
    <w:p w:rsidR="004523DB" w:rsidRDefault="004523DB" w:rsidP="004523D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страхование</w:t>
      </w:r>
    </w:p>
    <w:p w:rsidR="004523DB" w:rsidRDefault="004523DB" w:rsidP="004523DB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торговля</w:t>
      </w:r>
    </w:p>
    <w:p w:rsidR="004523DB" w:rsidRDefault="004523DB" w:rsidP="004523DB">
      <w:pPr>
        <w:tabs>
          <w:tab w:val="left" w:pos="610"/>
        </w:tabs>
        <w:autoSpaceDE w:val="0"/>
        <w:autoSpaceDN w:val="0"/>
        <w:adjustRightInd w:val="0"/>
        <w:spacing w:after="24" w:line="190" w:lineRule="atLeast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акционерное общество</w:t>
      </w:r>
    </w:p>
    <w:p w:rsidR="004523DB" w:rsidRDefault="004523DB" w:rsidP="004523DB">
      <w:pPr>
        <w:tabs>
          <w:tab w:val="left" w:pos="610"/>
        </w:tabs>
        <w:autoSpaceDE w:val="0"/>
        <w:autoSpaceDN w:val="0"/>
        <w:adjustRightInd w:val="0"/>
        <w:spacing w:after="24" w:line="190" w:lineRule="atLeast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   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посредничество</w:t>
      </w:r>
    </w:p>
    <w:p w:rsidR="004523DB" w:rsidRDefault="004523DB" w:rsidP="004523DB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 Что из перечисленного является заработной платой?</w:t>
      </w:r>
    </w:p>
    <w:p w:rsidR="004523DB" w:rsidRDefault="004523DB" w:rsidP="004523DB">
      <w:pPr>
        <w:numPr>
          <w:ilvl w:val="0"/>
          <w:numId w:val="2"/>
        </w:numPr>
        <w:tabs>
          <w:tab w:val="left" w:pos="591"/>
        </w:tabs>
        <w:autoSpaceDE w:val="0"/>
        <w:autoSpaceDN w:val="0"/>
        <w:adjustRightInd w:val="0"/>
        <w:spacing w:after="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пособие по безработице</w:t>
      </w:r>
    </w:p>
    <w:p w:rsidR="004523DB" w:rsidRDefault="004523DB" w:rsidP="004523DB">
      <w:pPr>
        <w:numPr>
          <w:ilvl w:val="0"/>
          <w:numId w:val="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проценты по ценным бумагам</w:t>
      </w:r>
    </w:p>
    <w:p w:rsidR="004523DB" w:rsidRDefault="004523DB" w:rsidP="004523DB">
      <w:pPr>
        <w:numPr>
          <w:ilvl w:val="0"/>
          <w:numId w:val="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проценты от стоимости выполненного заказа</w:t>
      </w:r>
    </w:p>
    <w:p w:rsidR="004523DB" w:rsidRDefault="004523DB" w:rsidP="004523DB">
      <w:pPr>
        <w:numPr>
          <w:ilvl w:val="0"/>
          <w:numId w:val="2"/>
        </w:numPr>
        <w:tabs>
          <w:tab w:val="left" w:pos="615"/>
        </w:tabs>
        <w:autoSpaceDE w:val="0"/>
        <w:autoSpaceDN w:val="0"/>
        <w:adjustRightInd w:val="0"/>
        <w:spacing w:after="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расчет за месяц работы</w:t>
      </w:r>
    </w:p>
    <w:p w:rsidR="004523DB" w:rsidRDefault="004523DB" w:rsidP="004523DB">
      <w:pPr>
        <w:numPr>
          <w:ilvl w:val="0"/>
          <w:numId w:val="2"/>
        </w:numPr>
        <w:tabs>
          <w:tab w:val="left" w:pos="610"/>
        </w:tabs>
        <w:autoSpaceDE w:val="0"/>
        <w:autoSpaceDN w:val="0"/>
        <w:adjustRightInd w:val="0"/>
        <w:spacing w:after="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вознаграждение за выполненную работу</w:t>
      </w:r>
    </w:p>
    <w:p w:rsidR="004523DB" w:rsidRDefault="004523DB" w:rsidP="004523DB">
      <w:pPr>
        <w:numPr>
          <w:ilvl w:val="0"/>
          <w:numId w:val="2"/>
        </w:numPr>
        <w:tabs>
          <w:tab w:val="left" w:pos="610"/>
        </w:tabs>
        <w:autoSpaceDE w:val="0"/>
        <w:autoSpaceDN w:val="0"/>
        <w:adjustRightInd w:val="0"/>
        <w:spacing w:after="100" w:line="240" w:lineRule="auto"/>
        <w:ind w:left="740" w:hanging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студенческая стипендия</w:t>
      </w:r>
    </w:p>
    <w:p w:rsidR="004523DB" w:rsidRDefault="004523DB" w:rsidP="004523DB">
      <w:pPr>
        <w:autoSpaceDE w:val="0"/>
        <w:autoSpaceDN w:val="0"/>
        <w:adjustRightInd w:val="0"/>
        <w:spacing w:after="10" w:line="250" w:lineRule="atLeast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jc w:val="center"/>
        <w:tblInd w:w="-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2002"/>
        <w:gridCol w:w="6079"/>
      </w:tblGrid>
      <w:tr w:rsidR="004523DB" w:rsidTr="004523DB">
        <w:trPr>
          <w:trHeight w:val="806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523DB" w:rsidRP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P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50" w:lineRule="atLeast"/>
              <w:ind w:left="440" w:hanging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превышение доходов от продажи товаров или услуг над затратами на их производство и реализацию</w:t>
            </w:r>
          </w:p>
        </w:tc>
      </w:tr>
      <w:tr w:rsidR="004523DB" w:rsidTr="004523DB">
        <w:trPr>
          <w:trHeight w:val="749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523DB" w:rsidRP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P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50" w:lineRule="atLeast"/>
              <w:ind w:left="440" w:hanging="2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специальные знания, умения, навыки, полученные работником для практической деятельности</w:t>
            </w:r>
          </w:p>
        </w:tc>
      </w:tr>
      <w:tr w:rsidR="004523DB" w:rsidTr="004523DB">
        <w:trPr>
          <w:trHeight w:val="763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 w:eastAsia="ru-RU"/>
              </w:rPr>
              <w:t>3)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6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50" w:lineRule="atLeast"/>
              <w:ind w:left="354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ценная бумага, закрепляющая права ее владельца на     получение части прибыли в виде дивидендов и на участие в управлении</w:t>
            </w:r>
          </w:p>
        </w:tc>
      </w:tr>
      <w:tr w:rsidR="004523DB" w:rsidTr="004523DB">
        <w:trPr>
          <w:trHeight w:val="744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 w:eastAsia="ru-RU"/>
              </w:rPr>
              <w:t>4)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6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50" w:lineRule="atLeast"/>
              <w:ind w:firstLine="2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4523DB" w:rsidTr="004523DB">
        <w:trPr>
          <w:trHeight w:val="250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" w:eastAsia="ru-RU"/>
              </w:rPr>
              <w:t>5)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</w:t>
            </w:r>
          </w:p>
        </w:tc>
      </w:tr>
      <w:tr w:rsidR="004523DB" w:rsidTr="004523DB">
        <w:trPr>
          <w:trHeight w:val="259"/>
          <w:jc w:val="center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</w:p>
        </w:tc>
        <w:tc>
          <w:tcPr>
            <w:tcW w:w="6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3DB" w:rsidRDefault="004523DB">
            <w:pPr>
              <w:autoSpaceDE w:val="0"/>
              <w:autoSpaceDN w:val="0"/>
              <w:adjustRightInd w:val="0"/>
              <w:spacing w:after="0" w:line="240" w:lineRule="auto"/>
              <w:ind w:left="180" w:firstLine="260"/>
              <w:rPr>
                <w:rFonts w:ascii="Times New Roman" w:hAnsi="Times New Roman"/>
                <w:sz w:val="24"/>
                <w:szCs w:val="24"/>
                <w:lang w:val="en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</w:t>
            </w:r>
          </w:p>
        </w:tc>
      </w:tr>
    </w:tbl>
    <w:p w:rsidR="004523DB" w:rsidRDefault="004523DB" w:rsidP="004523DB">
      <w:pPr>
        <w:rPr>
          <w:rFonts w:ascii="Times New Roman" w:hAnsi="Times New Roman"/>
          <w:sz w:val="24"/>
          <w:szCs w:val="24"/>
        </w:rPr>
      </w:pPr>
    </w:p>
    <w:p w:rsidR="004523DB" w:rsidRDefault="004523DB" w:rsidP="00452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Назовите  Основные виды денег,  приведите примеры всех видом и дайте определение любым двум понятиям</w:t>
      </w:r>
    </w:p>
    <w:p w:rsidR="004523DB" w:rsidRDefault="004523DB" w:rsidP="00452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Римский император </w:t>
      </w:r>
      <w:proofErr w:type="spellStart"/>
      <w:r>
        <w:rPr>
          <w:rFonts w:ascii="Times New Roman" w:hAnsi="Times New Roman"/>
          <w:sz w:val="24"/>
          <w:szCs w:val="24"/>
        </w:rPr>
        <w:t>Веспасиан</w:t>
      </w:r>
      <w:proofErr w:type="spellEnd"/>
      <w:r>
        <w:rPr>
          <w:rFonts w:ascii="Times New Roman" w:hAnsi="Times New Roman"/>
          <w:sz w:val="24"/>
          <w:szCs w:val="24"/>
        </w:rPr>
        <w:t>, вводя налог на общественные уборные, сказал: «Деньги не пахнут». Каков смысл этой фразы? А как ты относишься к данному высказыванию? Свой ответ поясни</w:t>
      </w:r>
    </w:p>
    <w:p w:rsidR="006966D2" w:rsidRDefault="006966D2"/>
    <w:sectPr w:rsidR="0069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7F6C"/>
    <w:multiLevelType w:val="singleLevel"/>
    <w:tmpl w:val="461855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">
    <w:nsid w:val="67C0099A"/>
    <w:multiLevelType w:val="singleLevel"/>
    <w:tmpl w:val="384E7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Palatino Linotype" w:hAnsi="Palatino Linotype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F5"/>
    <w:rsid w:val="00433BF5"/>
    <w:rsid w:val="004523DB"/>
    <w:rsid w:val="006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2018-04-03T04:14:00Z</dcterms:created>
  <dcterms:modified xsi:type="dcterms:W3CDTF">2018-04-03T04:20:00Z</dcterms:modified>
</cp:coreProperties>
</file>