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05" w:rsidRDefault="008F1D05" w:rsidP="008F1D05">
      <w:pPr>
        <w:spacing w:after="0" w:line="240" w:lineRule="auto"/>
        <w:jc w:val="center"/>
        <w:rPr>
          <w:rFonts w:eastAsia="Times New Roman" w:cs="Arial"/>
          <w:color w:val="FF0000"/>
          <w:sz w:val="44"/>
          <w:szCs w:val="18"/>
          <w:lang w:eastAsia="ru-RU"/>
        </w:rPr>
      </w:pPr>
      <w:bookmarkStart w:id="0" w:name="_GoBack"/>
      <w:r w:rsidRPr="008F1D05">
        <w:rPr>
          <w:rFonts w:ascii="Cambria" w:eastAsia="Times New Roman" w:hAnsi="Cambria" w:cs="Cambria"/>
          <w:color w:val="FF0000"/>
          <w:sz w:val="44"/>
          <w:szCs w:val="18"/>
          <w:lang w:eastAsia="ru-RU"/>
        </w:rPr>
        <w:t>Дидактический</w:t>
      </w:r>
      <w:r w:rsidRPr="008F1D05">
        <w:rPr>
          <w:rFonts w:ascii="Palace Script MT" w:eastAsia="Times New Roman" w:hAnsi="Palace Script MT" w:cs="Arial"/>
          <w:color w:val="FF0000"/>
          <w:sz w:val="4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FF0000"/>
          <w:sz w:val="44"/>
          <w:szCs w:val="18"/>
          <w:lang w:eastAsia="ru-RU"/>
        </w:rPr>
        <w:t>материал</w:t>
      </w:r>
      <w:r w:rsidRPr="008F1D05">
        <w:rPr>
          <w:rFonts w:ascii="Palace Script MT" w:eastAsia="Times New Roman" w:hAnsi="Palace Script MT" w:cs="Arial"/>
          <w:color w:val="FF0000"/>
          <w:sz w:val="4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FF0000"/>
          <w:sz w:val="44"/>
          <w:szCs w:val="18"/>
          <w:lang w:eastAsia="ru-RU"/>
        </w:rPr>
        <w:t>по</w:t>
      </w:r>
      <w:r w:rsidRPr="008F1D05">
        <w:rPr>
          <w:rFonts w:ascii="Palace Script MT" w:eastAsia="Times New Roman" w:hAnsi="Palace Script MT" w:cs="Arial"/>
          <w:color w:val="FF0000"/>
          <w:sz w:val="4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FF0000"/>
          <w:sz w:val="44"/>
          <w:szCs w:val="18"/>
          <w:lang w:eastAsia="ru-RU"/>
        </w:rPr>
        <w:t>теме</w:t>
      </w:r>
      <w:r w:rsidRPr="008F1D05">
        <w:rPr>
          <w:rFonts w:ascii="Palace Script MT" w:eastAsia="Times New Roman" w:hAnsi="Palace Script MT" w:cs="Arial"/>
          <w:color w:val="FF0000"/>
          <w:sz w:val="44"/>
          <w:szCs w:val="18"/>
          <w:lang w:eastAsia="ru-RU"/>
        </w:rPr>
        <w:t xml:space="preserve"> </w:t>
      </w:r>
    </w:p>
    <w:p w:rsidR="008F1D05" w:rsidRPr="008F1D05" w:rsidRDefault="008F1D05" w:rsidP="008F1D05">
      <w:pPr>
        <w:spacing w:after="0" w:line="240" w:lineRule="auto"/>
        <w:jc w:val="center"/>
        <w:rPr>
          <w:rFonts w:ascii="Palace Script MT" w:eastAsia="Times New Roman" w:hAnsi="Palace Script MT" w:cs="Arial"/>
          <w:color w:val="FF0000"/>
          <w:sz w:val="48"/>
          <w:szCs w:val="18"/>
          <w:lang w:eastAsia="ru-RU"/>
        </w:rPr>
      </w:pPr>
      <w:r w:rsidRPr="008F1D05">
        <w:rPr>
          <w:rFonts w:ascii="Palace Script MT" w:eastAsia="Times New Roman" w:hAnsi="Palace Script MT" w:cs="Palace Script MT"/>
          <w:color w:val="FF0000"/>
          <w:sz w:val="48"/>
          <w:szCs w:val="18"/>
          <w:lang w:eastAsia="ru-RU"/>
        </w:rPr>
        <w:t>«</w:t>
      </w:r>
      <w:r w:rsidRPr="008F1D05">
        <w:rPr>
          <w:rFonts w:ascii="Cambria" w:eastAsia="Times New Roman" w:hAnsi="Cambria" w:cs="Cambria"/>
          <w:color w:val="FF0000"/>
          <w:sz w:val="48"/>
          <w:szCs w:val="18"/>
          <w:lang w:eastAsia="ru-RU"/>
        </w:rPr>
        <w:t>Глагол</w:t>
      </w:r>
      <w:r w:rsidRPr="008F1D05">
        <w:rPr>
          <w:rFonts w:ascii="Palace Script MT" w:eastAsia="Times New Roman" w:hAnsi="Palace Script MT" w:cs="Palace Script MT"/>
          <w:color w:val="FF0000"/>
          <w:sz w:val="48"/>
          <w:szCs w:val="18"/>
          <w:lang w:eastAsia="ru-RU"/>
        </w:rPr>
        <w:t>»</w:t>
      </w:r>
      <w:r w:rsidRPr="008F1D05">
        <w:rPr>
          <w:rFonts w:ascii="Palace Script MT" w:eastAsia="Times New Roman" w:hAnsi="Palace Script MT" w:cs="Arial"/>
          <w:color w:val="FF0000"/>
          <w:sz w:val="48"/>
          <w:szCs w:val="18"/>
          <w:lang w:eastAsia="ru-RU"/>
        </w:rPr>
        <w:t xml:space="preserve">, </w:t>
      </w:r>
      <w:r w:rsidRPr="008F1D05">
        <w:rPr>
          <w:rFonts w:ascii="Algerian" w:eastAsia="Times New Roman" w:hAnsi="Algerian" w:cs="Arial"/>
          <w:color w:val="FF0000"/>
          <w:sz w:val="56"/>
          <w:szCs w:val="18"/>
          <w:lang w:eastAsia="ru-RU"/>
        </w:rPr>
        <w:t>6</w:t>
      </w:r>
      <w:r w:rsidRPr="008F1D05">
        <w:rPr>
          <w:rFonts w:ascii="Palace Script MT" w:eastAsia="Times New Roman" w:hAnsi="Palace Script MT" w:cs="Arial"/>
          <w:color w:val="FF0000"/>
          <w:sz w:val="48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FF0000"/>
          <w:sz w:val="48"/>
          <w:szCs w:val="18"/>
          <w:lang w:eastAsia="ru-RU"/>
        </w:rPr>
        <w:t>класс</w:t>
      </w:r>
    </w:p>
    <w:bookmarkEnd w:id="0"/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>ЗАДАНИЕ: распределите глаголы в два столбика: глаголы совершенного и несовершенного вида.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Снять, идти, адресовать, заплакать, трясти, казнить, наказать, информировать, помечтать, существовать, миновать, дирижировать, размечтаться, класть, тосковать, положить, брать, начать, раскричаться, петь, испечь, солгать, упрекнуть, присниться, наточить, испугать, молчать, бледнеть, хитрить, закопать, оторвать.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0000"/>
          <w:sz w:val="20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>ЗАДАНИЕ: спишите, вставляя, где нужно, пропущенные буквы, выбирая из скобок видовую форму глагола и расставляя недостающие знаки препинания.</w:t>
      </w:r>
    </w:p>
    <w:p w:rsidR="008F1D05" w:rsidRPr="008F1D05" w:rsidRDefault="008F1D05" w:rsidP="008F1D05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Начали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proofErr w:type="gram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соб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рат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тучи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Белела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побелела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синеве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неба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дальняя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полу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)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разваленная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церквушка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.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Над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гребенчатым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лесом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по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-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стариковски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перевернулся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переворачивался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гром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Притихла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притихала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proofErr w:type="gram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рож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пр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..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дорожном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клину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.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Еще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назойливей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стали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мухи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вдруг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все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стихло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стихало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).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Но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вот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бежал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побежал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путался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запутался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тр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ве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ветреный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холодок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.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вот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по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-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настоящему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задул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задувал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ветер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.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Едва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-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едва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мы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(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бежали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,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прибежали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)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домой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и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proofErr w:type="gramStart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хлес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нул</w:t>
      </w:r>
      <w:proofErr w:type="spellEnd"/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i/>
          <w:color w:val="0070C0"/>
          <w:sz w:val="20"/>
          <w:szCs w:val="18"/>
          <w:lang w:eastAsia="ru-RU"/>
        </w:rPr>
        <w:t>дождь</w:t>
      </w:r>
      <w:r w:rsidRPr="008F1D05">
        <w:rPr>
          <w:rFonts w:ascii="Baskerville Old Face" w:eastAsia="Times New Roman" w:hAnsi="Baskerville Old Face" w:cs="Arial"/>
          <w:b/>
          <w:i/>
          <w:color w:val="0070C0"/>
          <w:sz w:val="20"/>
          <w:szCs w:val="18"/>
          <w:lang w:eastAsia="ru-RU"/>
        </w:rPr>
        <w:t>.</w:t>
      </w:r>
    </w:p>
    <w:p w:rsidR="008F1D05" w:rsidRPr="008F1D05" w:rsidRDefault="008F1D05" w:rsidP="008F1D05">
      <w:pPr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18"/>
          <w:szCs w:val="18"/>
          <w:lang w:eastAsia="ru-RU"/>
        </w:rPr>
      </w:pPr>
      <w:r w:rsidRPr="008F1D05">
        <w:rPr>
          <w:rFonts w:ascii="Baskerville Old Face" w:eastAsia="Times New Roman" w:hAnsi="Baskerville Old Face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F1D0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ЗАДАНИЕ: Перепишите, ставя глаголы из скобок в нужной форме настоящего времени.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Зрители (смотреть) с интересом новый фильм. Казалось, пули (дробиться) в воздухе и люди (дышать) раскаленной свинцовой пылью.  (Дуть) ветры яростные, (гнать) лодки парусные. Зной (палить) и (пыхать). Чуть (колыхаться) войлок юрты. Дворники на тротуаре (колоть) лед. Косой и назойливый дождик так и (хлестать) в лицо. Клубы дыма (стлаться) над рейдом. Море (дышать) бодрейшей свежестью. (Бороться) с волнами и ветром упорные моряки. (Ползти) (двигаться) белые призраки, (прятаться) в море. Руки мои крепко (держаться) за железный трап рубки. Море (грохотать). Какие-то шаги (слышаться). Твердое дерево плохо (пилиться). Солнце (резать) глаза. (Махать) крыльями мельница.  Тревожно (плескаться) и (кричать) гуси и лебеди. (Дремать) бор сосновый. С шумом на белые камни черные волны (находить). (Веять) ветер. Сладко (таять) на поляне вешний снег. В сгущающихся сумерках (реять) снежинки.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>ЗАДАНИЕ: Вставьте гласную букву перед суффиксом –л- в глаголах прошедшего времени, расставьте знаки препинания.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Чистое небо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усе..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лось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миллионами звезд. Свежесть утра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ла над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будившимися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Сорочинцами. Мать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леле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ла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бал..вала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его, как балуют единственное чадо.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Точ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но он ка..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ей в немного странной но забавной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вых.дк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 . На дворе было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хол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дно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ни..ко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нависшие плотные тучи 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се..ли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дождь. Заунывная песня на них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наве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ла 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ску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Толпа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нач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..ла редеть потом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та..ла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. По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син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му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небу плыли 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та..ли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изорванные 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ветр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..м белые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обл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..ка. Какой (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нибудь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) </w:t>
      </w:r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к..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миссар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  и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од..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вался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просто, как  рядовой красноармеец, и питался с ними из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одн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го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к..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тла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и в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п..ходах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ма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  рука об руку. Где (то) поблизости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зала..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ли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с..баки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Снегирев почти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об..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зум..л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от страха что его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мал..чик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  умрет.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ЗАДАНИЕ: вставьте пропущенные буквы, расставьте знаки препинания.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Кто много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зна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 тот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вид..т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как  осторожно надо высказывать своё суждение чтобы (не)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ошибит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Молодость время года когда человека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тян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  за г..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ризонт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С другом </w:t>
      </w:r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вдвоём  (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не)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устан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..ш.. от ноши. Кто отдаёт тот много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получа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т. Каждое п..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коление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внос..т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варь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свои находки. Мы все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завис..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м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друг от друга на этом жизненном пути. Труд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буд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 в ч..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ловеке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творческие силы. Мы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люб..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м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отечество это воздух которым мы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дыш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..м.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ЗАДАНИЕ:  вставьте</w:t>
      </w:r>
      <w:proofErr w:type="gramEnd"/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пропущенные буквы, расставьте знаки препинания.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Бежит тропинка </w:t>
      </w:r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стел..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все в жизни перемел..т..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, добро с добром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подел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а кривде ходу нет. Радость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волну..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охватыва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тревож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..т. Мы (не)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дорож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м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воздух..м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и (не)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дума..м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 нем, пока н..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рмально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пятственно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дыш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..м. Все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сия..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зелене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дыш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зноем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утопа..т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 небесной лазури. Целый мир живёт р..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стит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потомство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шевел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поёт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плач..т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пряч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 плотно сомкнувшейся зелени огорода. Мир встаёт огромной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птиц..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й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;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свищ..т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щелка..т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звен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..т. Утро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брезж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а дождик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брызж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F1D05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lastRenderedPageBreak/>
        <w:t>ЗАДАНИЕ:  вставьте</w:t>
      </w:r>
      <w:proofErr w:type="gramEnd"/>
      <w:r w:rsidRPr="008F1D05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пропущенные буквы, расставьте знаки препинания</w:t>
      </w:r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Гон..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всадник коня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держ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за поводья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смотр..т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вперед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вид..т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:  пустыня стел..т..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перед ним. С..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дит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он на коне уверенно хотя и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дыш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 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жело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(Не)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навид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 всадник эти пустыни а делать нечего – ехать надо.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Слыш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т: тишина вокруг только конь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верт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головой то в одну то в другую сторону.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Завис..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от него человек.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Терп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 конь вместе с ним пыль жару жажду.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Обид..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 коня – сам об этом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пожале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..ш.. .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ТЕСТ «</w:t>
      </w:r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ПРАВОПИСАНИЕ  БЕЗУДАРНЫХ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  ОКОНЧАНИЙ  ГЛАГОЛА»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ЗАДАНИЕ:  Укажите</w:t>
      </w:r>
      <w:proofErr w:type="gramEnd"/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случаи написание гласной Е в глаголах.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267"/>
        <w:gridCol w:w="1234"/>
        <w:gridCol w:w="5282"/>
      </w:tblGrid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1.Посе..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       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11.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Увид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шься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21.Постел..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шься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31.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Покро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2.Приход..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          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12.Пала..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22.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Высп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шься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32.Руб..т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3.Поправ..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13.Свет..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23. Не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мож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33.Теш..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                           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4.Ненавид..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14.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Дыш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24.Прос..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Не </w:t>
            </w:r>
            <w:proofErr w:type="spell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уч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..т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5.Ве..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15. </w:t>
            </w: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Погас..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25.Дремл..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35.Не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трав..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6.Стел..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16.Во..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26.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Тащ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36.Смотр..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7.Вер..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17.Преодолева..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    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27.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Отвод..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37.Не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корм..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                      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8.Слыш..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18.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Ищ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28.Стро..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38. </w:t>
            </w: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Люб..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9.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Успокаива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19.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Вид..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29.Грохоч..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                       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39.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Дел..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10. </w:t>
            </w: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Та..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 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20.Близ..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30.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Тороп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40.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Встрет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</w:tr>
    </w:tbl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center"/>
        <w:rPr>
          <w:rFonts w:ascii="Algerian" w:eastAsia="Times New Roman" w:hAnsi="Algerian" w:cs="Arial"/>
          <w:color w:val="000000"/>
          <w:sz w:val="24"/>
          <w:szCs w:val="18"/>
          <w:lang w:eastAsia="ru-RU"/>
        </w:rPr>
      </w:pPr>
      <w:r w:rsidRPr="008F1D05">
        <w:rPr>
          <w:rFonts w:ascii="Cambria" w:eastAsia="Times New Roman" w:hAnsi="Cambria" w:cs="Cambria"/>
          <w:color w:val="000000"/>
          <w:sz w:val="24"/>
          <w:szCs w:val="18"/>
          <w:lang w:eastAsia="ru-RU"/>
        </w:rPr>
        <w:t>ТЕСТ</w:t>
      </w:r>
      <w:r w:rsidRPr="008F1D05">
        <w:rPr>
          <w:rFonts w:ascii="Algerian" w:eastAsia="Times New Roman" w:hAnsi="Algerian" w:cs="Arial"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Algerian" w:eastAsia="Times New Roman" w:hAnsi="Algerian" w:cs="Algerian"/>
          <w:color w:val="000000"/>
          <w:sz w:val="24"/>
          <w:szCs w:val="18"/>
          <w:lang w:eastAsia="ru-RU"/>
        </w:rPr>
        <w:t>«</w:t>
      </w:r>
      <w:proofErr w:type="gramStart"/>
      <w:r w:rsidRPr="008F1D05">
        <w:rPr>
          <w:rFonts w:ascii="Cambria" w:eastAsia="Times New Roman" w:hAnsi="Cambria" w:cs="Cambria"/>
          <w:color w:val="000000"/>
          <w:sz w:val="24"/>
          <w:szCs w:val="18"/>
          <w:lang w:eastAsia="ru-RU"/>
        </w:rPr>
        <w:t>ПРАВОПИСАНИЕ</w:t>
      </w:r>
      <w:r w:rsidRPr="008F1D05">
        <w:rPr>
          <w:rFonts w:ascii="Algerian" w:eastAsia="Times New Roman" w:hAnsi="Algerian" w:cs="Algerian"/>
          <w:color w:val="000000"/>
          <w:sz w:val="24"/>
          <w:szCs w:val="18"/>
          <w:lang w:eastAsia="ru-RU"/>
        </w:rPr>
        <w:t> </w:t>
      </w:r>
      <w:r w:rsidRPr="008F1D05">
        <w:rPr>
          <w:rFonts w:ascii="Algerian" w:eastAsia="Times New Roman" w:hAnsi="Algerian" w:cs="Arial"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000000"/>
          <w:sz w:val="24"/>
          <w:szCs w:val="18"/>
          <w:lang w:eastAsia="ru-RU"/>
        </w:rPr>
        <w:t>БЕЗУДАРНЫХ</w:t>
      </w:r>
      <w:proofErr w:type="gramEnd"/>
      <w:r w:rsidRPr="008F1D05">
        <w:rPr>
          <w:rFonts w:ascii="Algerian" w:eastAsia="Times New Roman" w:hAnsi="Algerian" w:cs="Algerian"/>
          <w:color w:val="000000"/>
          <w:sz w:val="24"/>
          <w:szCs w:val="18"/>
          <w:lang w:eastAsia="ru-RU"/>
        </w:rPr>
        <w:t> </w:t>
      </w:r>
      <w:r w:rsidRPr="008F1D05">
        <w:rPr>
          <w:rFonts w:ascii="Algerian" w:eastAsia="Times New Roman" w:hAnsi="Algerian" w:cs="Arial"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000000"/>
          <w:sz w:val="24"/>
          <w:szCs w:val="18"/>
          <w:lang w:eastAsia="ru-RU"/>
        </w:rPr>
        <w:t>ОКОНЧАНИЙ</w:t>
      </w:r>
      <w:r w:rsidRPr="008F1D05">
        <w:rPr>
          <w:rFonts w:ascii="Algerian" w:eastAsia="Times New Roman" w:hAnsi="Algerian" w:cs="Algerian"/>
          <w:color w:val="000000"/>
          <w:sz w:val="24"/>
          <w:szCs w:val="18"/>
          <w:lang w:eastAsia="ru-RU"/>
        </w:rPr>
        <w:t> </w:t>
      </w:r>
      <w:r w:rsidRPr="008F1D05">
        <w:rPr>
          <w:rFonts w:ascii="Algerian" w:eastAsia="Times New Roman" w:hAnsi="Algerian" w:cs="Arial"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color w:val="000000"/>
          <w:sz w:val="24"/>
          <w:szCs w:val="18"/>
          <w:lang w:eastAsia="ru-RU"/>
        </w:rPr>
        <w:t>ГЛАГОЛА</w:t>
      </w:r>
      <w:r w:rsidRPr="008F1D05">
        <w:rPr>
          <w:rFonts w:ascii="Algerian" w:eastAsia="Times New Roman" w:hAnsi="Algerian" w:cs="Algerian"/>
          <w:color w:val="000000"/>
          <w:sz w:val="24"/>
          <w:szCs w:val="18"/>
          <w:lang w:eastAsia="ru-RU"/>
        </w:rPr>
        <w:t>»</w:t>
      </w:r>
    </w:p>
    <w:p w:rsidR="008F1D05" w:rsidRPr="008F1D05" w:rsidRDefault="008F1D05" w:rsidP="008F1D05">
      <w:pPr>
        <w:spacing w:after="0" w:line="240" w:lineRule="auto"/>
        <w:rPr>
          <w:rFonts w:ascii="Algerian" w:eastAsia="Times New Roman" w:hAnsi="Algerian" w:cs="Arial"/>
          <w:color w:val="000000"/>
          <w:sz w:val="24"/>
          <w:szCs w:val="18"/>
          <w:lang w:eastAsia="ru-RU"/>
        </w:rPr>
      </w:pPr>
      <w:proofErr w:type="gramStart"/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ЗАДАНИЕ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>:</w:t>
      </w:r>
      <w:r w:rsidRPr="008F1D05">
        <w:rPr>
          <w:rFonts w:ascii="Algerian" w:eastAsia="Times New Roman" w:hAnsi="Algerian" w:cs="Algerian"/>
          <w:b/>
          <w:bCs/>
          <w:color w:val="000000"/>
          <w:sz w:val="24"/>
          <w:szCs w:val="18"/>
          <w:lang w:eastAsia="ru-RU"/>
        </w:rPr>
        <w:t> 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Укажите</w:t>
      </w:r>
      <w:proofErr w:type="gramEnd"/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случаи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написания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гласной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Е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в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окончаниях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000000"/>
          <w:sz w:val="24"/>
          <w:szCs w:val="18"/>
          <w:lang w:eastAsia="ru-RU"/>
        </w:rPr>
        <w:t>глагола</w:t>
      </w:r>
      <w:r w:rsidRPr="008F1D05">
        <w:rPr>
          <w:rFonts w:ascii="Algerian" w:eastAsia="Times New Roman" w:hAnsi="Algerian" w:cs="Arial"/>
          <w:b/>
          <w:bCs/>
          <w:color w:val="000000"/>
          <w:sz w:val="24"/>
          <w:szCs w:val="18"/>
          <w:lang w:eastAsia="ru-RU"/>
        </w:rPr>
        <w:t>.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909"/>
        <w:gridCol w:w="1997"/>
        <w:gridCol w:w="1812"/>
      </w:tblGrid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1.Ты </w:t>
            </w: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во..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9.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поднима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17. вы </w:t>
            </w:r>
            <w:proofErr w:type="spell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уч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..те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25.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похвал..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колебл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10. мы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обид..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18. ты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разбуд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26.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умо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кле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11.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постара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19.рассматрива..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27.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продолж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4.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исправля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12.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откликн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20.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брызж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28.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ненавид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5. она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верт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13. ты </w:t>
            </w: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стел..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21. вы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трепещ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29.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побре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6.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отправля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14.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ищ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22. она </w:t>
            </w:r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гон..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тся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30. мы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гре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мся</w:t>
            </w:r>
            <w:proofErr w:type="spellEnd"/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7.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зарабатыва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15.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пожале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23. он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слыш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31.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подытож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</w:p>
        </w:tc>
      </w:tr>
      <w:tr w:rsidR="008F1D05" w:rsidRPr="008F1D05" w:rsidTr="008F1D05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8. она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замет..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16. ты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крикн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spellStart"/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шь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24. вы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дыш</w:t>
            </w:r>
            <w:proofErr w:type="spell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те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5" w:rsidRPr="008F1D05" w:rsidRDefault="008F1D05" w:rsidP="008F1D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</w:pPr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 xml:space="preserve">32. мы </w:t>
            </w:r>
            <w:proofErr w:type="spellStart"/>
            <w:proofErr w:type="gramStart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совету..</w:t>
            </w:r>
            <w:proofErr w:type="gramEnd"/>
            <w:r w:rsidRPr="008F1D0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18"/>
                <w:lang w:eastAsia="ru-RU"/>
              </w:rPr>
              <w:t>м</w:t>
            </w:r>
            <w:proofErr w:type="spellEnd"/>
          </w:p>
        </w:tc>
      </w:tr>
    </w:tbl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Default="008F1D05" w:rsidP="008F1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D05" w:rsidRDefault="008F1D05" w:rsidP="008F1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D05" w:rsidRDefault="008F1D05" w:rsidP="008F1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D05" w:rsidRDefault="008F1D05" w:rsidP="008F1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D05" w:rsidRDefault="008F1D05" w:rsidP="008F1D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 xml:space="preserve">ЗАДАНИЕ: вставьте пропущенные буквы </w:t>
      </w:r>
      <w:proofErr w:type="gramStart"/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>Е-И</w:t>
      </w:r>
      <w:proofErr w:type="gramEnd"/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 xml:space="preserve"> в глаголах изъявительного и повелительного наклонений, объясните графически выбор гласной, укажите наклонение глаголов.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Вынес..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из комнаты лишние вещи.  Когда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вынес..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, комната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буд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казат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просторней. Как только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выйд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из леса,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увид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..те деревню.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Выйд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из класса: его надо проветрить.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Выпиш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из текста однокоренные слова. Если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выпиш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правильно, их будет четыре.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Выб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р..те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из данных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брош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..р материал для сообщения. Когда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выб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р..те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, начинайте его оформлять.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Вышл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нужную мне справку заказным письмом. Если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вышл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в ближайшие дни, я получу её своевременно. Когда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выб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р..те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подходящие для себя книги, библиотекарь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запиш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их в ваш абонемент.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Выб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р..те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не больше трех книг.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Вытр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 пыль с письменного стола. Когда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вытр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те, возьмете лист почтовой бумаги и 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напиш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..те ответное письмо.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bCs/>
          <w:color w:val="000000"/>
          <w:sz w:val="20"/>
          <w:szCs w:val="18"/>
          <w:lang w:eastAsia="ru-RU"/>
        </w:rPr>
        <w:t>ЗАДАНИЕ: Вставьте пропущенные буквы в окончания глаголов, расставьте знаки препинания</w:t>
      </w:r>
      <w:r w:rsidRPr="008F1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Ноч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стел..т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тень и влажный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бер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..г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стел..т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ноч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тян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вдаль свой невод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з..л..той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  –  и скоро блеск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померкн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убуд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..т. На Альпы к сумеркам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ни..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ход..т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обл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..ка. Целый день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печ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д..рожки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солнце. Ветер вдаль меня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влеч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т звонко песнь мою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разнос..т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 За дверью у соседа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стуч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часы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капл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с окон лёд. Проходят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обл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..ка все выше и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нежней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а </w:t>
      </w: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вет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р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суш..т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сад и мягко в окна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ве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..т. Скоро гром сильнее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грян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..т жутким блеском даль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зажж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1D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proofErr w:type="gramStart"/>
      <w:r w:rsidRPr="008F1D0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ЗАДАНИЕ:  вставьте</w:t>
      </w:r>
      <w:proofErr w:type="gramEnd"/>
      <w:r w:rsidRPr="008F1D0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 нужную гласную в суффиксы глаголов.</w:t>
      </w:r>
    </w:p>
    <w:p w:rsidR="008F1D05" w:rsidRPr="008F1D05" w:rsidRDefault="008F1D05" w:rsidP="008F1D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</w:pPr>
      <w:proofErr w:type="spellStart"/>
      <w:proofErr w:type="gram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Воспит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детей,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загад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желание, не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опазд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на занятие,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запис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лекции, рассказ..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 занятиях,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расспраш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 творческих планах,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погляд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на часы, повяз..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галстук,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проветр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класс, доклад..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об успеваемости, бесед..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с родителями, совет..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ваться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с друзьями, экзамен..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учащихся,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завед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кабинетом, команд..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парадом,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проповед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взгляды, пропаганд..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ровать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юридические законы,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стабилизир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честв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юбиляра, 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участв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..</w:t>
      </w:r>
      <w:proofErr w:type="spellStart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i/>
          <w:color w:val="0070C0"/>
          <w:sz w:val="20"/>
          <w:szCs w:val="18"/>
          <w:lang w:eastAsia="ru-RU"/>
        </w:rPr>
        <w:t xml:space="preserve"> в субботнике.</w:t>
      </w:r>
    </w:p>
    <w:p w:rsidR="008F1D05" w:rsidRDefault="008F1D05" w:rsidP="008F1D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F1D05" w:rsidRDefault="008F1D05" w:rsidP="008F1D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2846B7" w:rsidRDefault="002846B7" w:rsidP="008F1D0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</w:pPr>
    </w:p>
    <w:p w:rsidR="008F1D05" w:rsidRPr="008F1D05" w:rsidRDefault="008F1D05" w:rsidP="008F1D0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C00000"/>
          <w:sz w:val="28"/>
          <w:szCs w:val="18"/>
          <w:lang w:eastAsia="ru-RU"/>
        </w:rPr>
      </w:pP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Т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Е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С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Т</w:t>
      </w:r>
    </w:p>
    <w:p w:rsidR="008F1D05" w:rsidRPr="008F1D05" w:rsidRDefault="008F1D05" w:rsidP="008F1D05">
      <w:pPr>
        <w:spacing w:after="0" w:line="240" w:lineRule="auto"/>
        <w:rPr>
          <w:rFonts w:ascii="Baskerville Old Face" w:eastAsia="Times New Roman" w:hAnsi="Baskerville Old Face" w:cs="Arial"/>
          <w:color w:val="C00000"/>
          <w:sz w:val="28"/>
          <w:szCs w:val="18"/>
          <w:lang w:eastAsia="ru-RU"/>
        </w:rPr>
      </w:pP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Укажите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случаи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proofErr w:type="gramStart"/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написания</w:t>
      </w:r>
      <w:r w:rsidRPr="008F1D05">
        <w:rPr>
          <w:rFonts w:ascii="Baskerville Old Face" w:eastAsia="Times New Roman" w:hAnsi="Baskerville Old Face" w:cs="Baskerville Old Face"/>
          <w:b/>
          <w:bCs/>
          <w:color w:val="C00000"/>
          <w:sz w:val="28"/>
          <w:szCs w:val="18"/>
          <w:lang w:eastAsia="ru-RU"/>
        </w:rPr>
        <w:t> 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суффиксов</w:t>
      </w:r>
      <w:proofErr w:type="gramEnd"/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Baskerville Old Face" w:eastAsia="Times New Roman" w:hAnsi="Baskerville Old Face" w:cs="Baskerville Old Face"/>
          <w:b/>
          <w:bCs/>
          <w:color w:val="C00000"/>
          <w:sz w:val="28"/>
          <w:szCs w:val="18"/>
          <w:lang w:eastAsia="ru-RU"/>
        </w:rPr>
        <w:t>–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ОВА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- 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и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 xml:space="preserve"> </w:t>
      </w:r>
      <w:r w:rsidRPr="008F1D05">
        <w:rPr>
          <w:rFonts w:ascii="Baskerville Old Face" w:eastAsia="Times New Roman" w:hAnsi="Baskerville Old Face" w:cs="Baskerville Old Face"/>
          <w:b/>
          <w:bCs/>
          <w:color w:val="C00000"/>
          <w:sz w:val="28"/>
          <w:szCs w:val="18"/>
          <w:lang w:eastAsia="ru-RU"/>
        </w:rPr>
        <w:t>–</w:t>
      </w:r>
      <w:r w:rsidRPr="008F1D05">
        <w:rPr>
          <w:rFonts w:ascii="Cambria" w:eastAsia="Times New Roman" w:hAnsi="Cambria" w:cs="Cambria"/>
          <w:b/>
          <w:bCs/>
          <w:color w:val="C00000"/>
          <w:sz w:val="28"/>
          <w:szCs w:val="18"/>
          <w:lang w:eastAsia="ru-RU"/>
        </w:rPr>
        <w:t>ЕВА</w:t>
      </w:r>
      <w:r w:rsidRPr="008F1D05">
        <w:rPr>
          <w:rFonts w:ascii="Baskerville Old Face" w:eastAsia="Times New Roman" w:hAnsi="Baskerville Old Face" w:cs="Arial"/>
          <w:b/>
          <w:bCs/>
          <w:color w:val="C00000"/>
          <w:sz w:val="28"/>
          <w:szCs w:val="18"/>
          <w:lang w:eastAsia="ru-RU"/>
        </w:rPr>
        <w:t>-.</w:t>
      </w:r>
    </w:p>
    <w:p w:rsidR="008F1D05" w:rsidRPr="008F1D05" w:rsidRDefault="008F1D05" w:rsidP="008F1D05">
      <w:pPr>
        <w:spacing w:after="0" w:line="240" w:lineRule="auto"/>
        <w:rPr>
          <w:rFonts w:ascii="Baskerville Old Face" w:eastAsia="Times New Roman" w:hAnsi="Baskerville Old Face" w:cs="Arial"/>
          <w:b/>
          <w:color w:val="0070C0"/>
          <w:sz w:val="36"/>
          <w:szCs w:val="18"/>
          <w:lang w:eastAsia="ru-RU"/>
        </w:rPr>
      </w:pPr>
      <w:r w:rsidRPr="008F1D05">
        <w:rPr>
          <w:rFonts w:ascii="Baskerville Old Face" w:eastAsia="Times New Roman" w:hAnsi="Baskerville Old Face" w:cs="Arial"/>
          <w:b/>
          <w:color w:val="0070C0"/>
          <w:sz w:val="36"/>
          <w:szCs w:val="18"/>
          <w:lang w:eastAsia="ru-RU"/>
        </w:rPr>
        <w:t> 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Почва под ногами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покач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валась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Несколько дней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буш..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вала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стихия.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Мы с любопытством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рассматр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 автографы.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Облака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вытяг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ваются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по небу длинными прядями.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Гор..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вала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Евдокия как-то по-особенному.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Ему было совестно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высказ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свои мысли.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Он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завид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всем, кто ведет боевые машины.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Из-за ее плеча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выгляд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вало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любопытное лицо.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За годы жизни человек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накапл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вает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ощущения неповторимости прожитого им.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Снег летел хлопьями, будто канонада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стрях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вала с неба обильный черемуховый цвет.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Пришлось </w:t>
      </w:r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корч..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длинные сосны.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Лизу тоже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допраш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Ты все реже, реже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расшевел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ваешь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пламень уст.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Она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разгляд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вала меня с любопытством.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Здесь трудно было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рассчит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на встречу с человеком.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Тучи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окут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 горы.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Алексей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почувств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близкий конец скитаниям.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Чайковский сквозь сон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схват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мелодию.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Красоте ее рук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позавид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 бы многие девицы.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И у меня стала </w:t>
      </w:r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склад..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ваться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сказка про красавицу царевну.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Он стал опять </w:t>
      </w:r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команд..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Вы очень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обрад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 меня своим приездом.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Мальчик с робкой улыбкой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погляд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на нас.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Пришлось ему в поле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ноч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Когда я стоял в очереди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исповед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ваться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, сердце мое билось трепетно.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Я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приказ..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гребцам причаливать к берегу.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Я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подкрад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вался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к осторожной птице.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От озаряемой кострами колоннады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отскак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 всадники на худых лошаденках.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Закл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дрозд по рябине.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Тихон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вылавл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вает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дрова из реки.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Он </w:t>
      </w:r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склад..</w:t>
      </w:r>
      <w:proofErr w:type="spellStart"/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вает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их на берегу.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Зимними ночами тоска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одол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вала его.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Чук и Гек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размах..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вали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руками.</w:t>
      </w:r>
    </w:p>
    <w:p w:rsidR="008F1D05" w:rsidRPr="008F1D05" w:rsidRDefault="008F1D05" w:rsidP="008F1D05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Парень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посовет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поскорее заснуть.</w:t>
      </w:r>
    </w:p>
    <w:p w:rsidR="008F1D05" w:rsidRPr="008F1D05" w:rsidRDefault="008F1D05" w:rsidP="008F1D0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</w:pPr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35.Иван </w:t>
      </w:r>
      <w:proofErr w:type="spell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Антоныч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 xml:space="preserve"> </w:t>
      </w:r>
      <w:proofErr w:type="spellStart"/>
      <w:proofErr w:type="gramStart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завед</w:t>
      </w:r>
      <w:proofErr w:type="spell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..</w:t>
      </w:r>
      <w:proofErr w:type="gramEnd"/>
      <w:r w:rsidRPr="008F1D05">
        <w:rPr>
          <w:rFonts w:ascii="Arial" w:eastAsia="Times New Roman" w:hAnsi="Arial" w:cs="Arial"/>
          <w:b/>
          <w:color w:val="0070C0"/>
          <w:sz w:val="24"/>
          <w:szCs w:val="18"/>
          <w:lang w:eastAsia="ru-RU"/>
        </w:rPr>
        <w:t>вал заводской поликлиникой.</w:t>
      </w:r>
    </w:p>
    <w:p w:rsidR="00D15F1D" w:rsidRPr="002846B7" w:rsidRDefault="002846B7" w:rsidP="008F1D05">
      <w:pPr>
        <w:rPr>
          <w:b/>
          <w:color w:val="0070C0"/>
          <w:sz w:val="32"/>
        </w:rPr>
      </w:pPr>
    </w:p>
    <w:sectPr w:rsidR="00D15F1D" w:rsidRPr="002846B7" w:rsidSect="008F1D05">
      <w:pgSz w:w="11906" w:h="16838"/>
      <w:pgMar w:top="1134" w:right="1133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58AB"/>
    <w:multiLevelType w:val="multilevel"/>
    <w:tmpl w:val="B57A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8520D"/>
    <w:multiLevelType w:val="multilevel"/>
    <w:tmpl w:val="E3CC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9"/>
    <w:rsid w:val="001B4AD7"/>
    <w:rsid w:val="002846B7"/>
    <w:rsid w:val="002F4AF9"/>
    <w:rsid w:val="00571958"/>
    <w:rsid w:val="008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CDE3-8CB1-40CC-A838-1288817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zumrud abdurakhmanova</dc:creator>
  <cp:keywords/>
  <dc:description/>
  <cp:lastModifiedBy>zumrud abdurakhmanova</cp:lastModifiedBy>
  <cp:revision>3</cp:revision>
  <dcterms:created xsi:type="dcterms:W3CDTF">2019-04-09T07:55:00Z</dcterms:created>
  <dcterms:modified xsi:type="dcterms:W3CDTF">2019-04-09T08:07:00Z</dcterms:modified>
</cp:coreProperties>
</file>