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96" w:rsidRDefault="006E1396" w:rsidP="006E139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6E1396" w:rsidRDefault="006E1396" w:rsidP="006E139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6E1396" w:rsidRDefault="006D5BF1" w:rsidP="006E139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6E1396" w:rsidRDefault="006E1396" w:rsidP="006E139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E1396" w:rsidRDefault="006E1396" w:rsidP="006E139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E1396" w:rsidRDefault="006E1396" w:rsidP="006E139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6E1396" w:rsidRDefault="006E1396" w:rsidP="006E139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Дидактический материл по теме</w:t>
      </w:r>
    </w:p>
    <w:p w:rsidR="006E1396" w:rsidRDefault="00D32E60" w:rsidP="006E139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6E1396">
        <w:rPr>
          <w:rFonts w:ascii="Times New Roman" w:hAnsi="Times New Roman" w:cs="Times New Roman"/>
          <w:b/>
          <w:sz w:val="40"/>
          <w:szCs w:val="40"/>
        </w:rPr>
        <w:t xml:space="preserve">  «</w:t>
      </w:r>
      <w:r w:rsidR="002E0700">
        <w:rPr>
          <w:rFonts w:ascii="Times New Roman" w:hAnsi="Times New Roman" w:cs="Times New Roman"/>
          <w:b/>
          <w:sz w:val="40"/>
          <w:szCs w:val="40"/>
        </w:rPr>
        <w:t>Строение и значение цветков</w:t>
      </w:r>
      <w:r w:rsidR="006E1396">
        <w:rPr>
          <w:rFonts w:ascii="Times New Roman" w:hAnsi="Times New Roman" w:cs="Times New Roman"/>
          <w:b/>
          <w:sz w:val="40"/>
          <w:szCs w:val="40"/>
        </w:rPr>
        <w:t>»</w:t>
      </w:r>
    </w:p>
    <w:p w:rsidR="006E1396" w:rsidRDefault="006E1396" w:rsidP="006E13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6D5BF1">
        <w:rPr>
          <w:rFonts w:ascii="Times New Roman" w:hAnsi="Times New Roman" w:cs="Times New Roman"/>
          <w:sz w:val="32"/>
          <w:szCs w:val="32"/>
        </w:rPr>
        <w:t>(для учащихся 6 классов)</w:t>
      </w:r>
    </w:p>
    <w:p w:rsidR="006E1396" w:rsidRDefault="006E1396" w:rsidP="006E1396">
      <w:pPr>
        <w:rPr>
          <w:rFonts w:ascii="Times New Roman" w:hAnsi="Times New Roman" w:cs="Times New Roman"/>
          <w:sz w:val="36"/>
          <w:szCs w:val="36"/>
        </w:rPr>
      </w:pPr>
    </w:p>
    <w:p w:rsidR="006E1396" w:rsidRDefault="006E1396" w:rsidP="006E139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6E1396" w:rsidRDefault="006E1396" w:rsidP="006E1396">
      <w:pPr>
        <w:rPr>
          <w:rFonts w:ascii="Times New Roman" w:hAnsi="Times New Roman" w:cs="Times New Roman"/>
          <w:sz w:val="32"/>
          <w:szCs w:val="32"/>
        </w:rPr>
      </w:pPr>
    </w:p>
    <w:p w:rsidR="006E1396" w:rsidRDefault="006E1396" w:rsidP="006E13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6E1396" w:rsidRDefault="006E1396" w:rsidP="006E13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E1396" w:rsidRDefault="006E1396" w:rsidP="006E13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6E1396" w:rsidRDefault="006E1396" w:rsidP="006E13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396" w:rsidRDefault="006E1396" w:rsidP="006E13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396" w:rsidRDefault="006E1396" w:rsidP="006E1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6E1396" w:rsidRDefault="006E1396" w:rsidP="006E1396">
      <w:pPr>
        <w:rPr>
          <w:rFonts w:ascii="Times New Roman" w:hAnsi="Times New Roman" w:cs="Times New Roman"/>
          <w:b/>
          <w:sz w:val="28"/>
          <w:szCs w:val="28"/>
        </w:rPr>
      </w:pPr>
    </w:p>
    <w:p w:rsidR="006E1396" w:rsidRDefault="006E1396" w:rsidP="006E1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D5BF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6D5BF1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6E1396" w:rsidRDefault="006E1396" w:rsidP="006E13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6E1396" w:rsidRDefault="006E1396" w:rsidP="006E1396">
      <w:pPr>
        <w:rPr>
          <w:rFonts w:ascii="Times New Roman" w:hAnsi="Times New Roman" w:cs="Times New Roman"/>
          <w:sz w:val="28"/>
          <w:szCs w:val="28"/>
        </w:rPr>
      </w:pPr>
    </w:p>
    <w:p w:rsidR="006E1396" w:rsidRDefault="006E1396" w:rsidP="006E1396">
      <w:pPr>
        <w:rPr>
          <w:rFonts w:ascii="Times New Roman" w:hAnsi="Times New Roman" w:cs="Times New Roman"/>
          <w:sz w:val="28"/>
          <w:szCs w:val="28"/>
        </w:rPr>
      </w:pPr>
    </w:p>
    <w:p w:rsidR="006E1396" w:rsidRDefault="006E1396" w:rsidP="006E1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E1396" w:rsidRDefault="006E1396" w:rsidP="006E1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E1396" w:rsidRDefault="006E1396" w:rsidP="006E1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396" w:rsidRDefault="006E1396" w:rsidP="006E1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1396" w:rsidRDefault="006E1396" w:rsidP="006E13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6D5BF1">
        <w:rPr>
          <w:rFonts w:ascii="Times New Roman" w:hAnsi="Times New Roman" w:cs="Times New Roman"/>
          <w:b/>
          <w:sz w:val="28"/>
          <w:szCs w:val="28"/>
        </w:rPr>
        <w:t xml:space="preserve">          Пояснительная записка</w:t>
      </w:r>
    </w:p>
    <w:p w:rsidR="00D32E60" w:rsidRPr="00D32E60" w:rsidRDefault="006E1396" w:rsidP="00D3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Данный </w:t>
      </w:r>
      <w:r w:rsidR="00D32E60">
        <w:rPr>
          <w:rFonts w:ascii="Times New Roman" w:hAnsi="Times New Roman" w:cs="Times New Roman"/>
          <w:sz w:val="28"/>
          <w:szCs w:val="28"/>
        </w:rPr>
        <w:t xml:space="preserve">дидактический материал по теме </w:t>
      </w:r>
      <w:r w:rsidR="002E0700">
        <w:rPr>
          <w:rFonts w:ascii="Times New Roman" w:hAnsi="Times New Roman" w:cs="Times New Roman"/>
          <w:sz w:val="28"/>
          <w:szCs w:val="28"/>
        </w:rPr>
        <w:t>«Строение и значение цветков</w:t>
      </w:r>
      <w:r w:rsidR="00D32E60" w:rsidRPr="00D32E60">
        <w:rPr>
          <w:rFonts w:ascii="Times New Roman" w:hAnsi="Times New Roman" w:cs="Times New Roman"/>
          <w:sz w:val="28"/>
          <w:szCs w:val="28"/>
        </w:rPr>
        <w:t>»</w:t>
      </w:r>
    </w:p>
    <w:p w:rsidR="006E1396" w:rsidRDefault="00D32E60" w:rsidP="006E1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396">
        <w:rPr>
          <w:rFonts w:ascii="Times New Roman" w:hAnsi="Times New Roman" w:cs="Times New Roman"/>
          <w:sz w:val="28"/>
          <w:szCs w:val="28"/>
        </w:rPr>
        <w:t xml:space="preserve"> рекомендуется для учащихся 6 классов. Материал включает карточки, на которые учащиеся дают письменный ответ. Карточки рекомендуются для провер</w:t>
      </w:r>
      <w:r>
        <w:rPr>
          <w:rFonts w:ascii="Times New Roman" w:hAnsi="Times New Roman" w:cs="Times New Roman"/>
          <w:sz w:val="28"/>
          <w:szCs w:val="28"/>
        </w:rPr>
        <w:t>ки знаний, учащи</w:t>
      </w:r>
      <w:r w:rsidR="002E0700">
        <w:rPr>
          <w:rFonts w:ascii="Times New Roman" w:hAnsi="Times New Roman" w:cs="Times New Roman"/>
          <w:sz w:val="28"/>
          <w:szCs w:val="28"/>
        </w:rPr>
        <w:t>хся о строении и значении цветков</w:t>
      </w:r>
      <w:r w:rsidR="006E1396">
        <w:rPr>
          <w:rFonts w:ascii="Times New Roman" w:hAnsi="Times New Roman" w:cs="Times New Roman"/>
          <w:sz w:val="28"/>
          <w:szCs w:val="28"/>
        </w:rPr>
        <w:t>.</w:t>
      </w:r>
    </w:p>
    <w:p w:rsidR="00D32E60" w:rsidRDefault="006E1396" w:rsidP="006E1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знания учащихся о </w:t>
      </w:r>
      <w:r w:rsidR="00D32E60">
        <w:rPr>
          <w:rFonts w:ascii="Times New Roman" w:hAnsi="Times New Roman" w:cs="Times New Roman"/>
          <w:sz w:val="28"/>
          <w:szCs w:val="28"/>
        </w:rPr>
        <w:t>строении и значении цветк</w:t>
      </w:r>
      <w:r w:rsidR="002E0700">
        <w:rPr>
          <w:rFonts w:ascii="Times New Roman" w:hAnsi="Times New Roman" w:cs="Times New Roman"/>
          <w:sz w:val="28"/>
          <w:szCs w:val="28"/>
        </w:rPr>
        <w:t>ов</w:t>
      </w:r>
      <w:r w:rsidR="00D32E60">
        <w:rPr>
          <w:rFonts w:ascii="Times New Roman" w:hAnsi="Times New Roman" w:cs="Times New Roman"/>
          <w:sz w:val="28"/>
          <w:szCs w:val="28"/>
        </w:rPr>
        <w:t>.</w:t>
      </w:r>
    </w:p>
    <w:p w:rsidR="006E1396" w:rsidRDefault="006E1396" w:rsidP="006E1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6E1396" w:rsidRDefault="006E1396" w:rsidP="006E1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6E1396" w:rsidRDefault="006E1396" w:rsidP="006E1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p w:rsidR="00D32E60" w:rsidRDefault="006E1396" w:rsidP="006E1396">
      <w:pPr>
        <w:rPr>
          <w:rFonts w:ascii="Times New Roman" w:hAnsi="Times New Roman" w:cs="Times New Roman"/>
          <w:b/>
          <w:sz w:val="32"/>
          <w:szCs w:val="32"/>
        </w:rPr>
      </w:pPr>
      <w:r w:rsidRPr="00D32E60">
        <w:rPr>
          <w:rFonts w:ascii="Times New Roman" w:hAnsi="Times New Roman" w:cs="Times New Roman"/>
          <w:b/>
          <w:sz w:val="32"/>
          <w:szCs w:val="32"/>
        </w:rPr>
        <w:t>Дидактический материал по теме</w:t>
      </w:r>
      <w:r w:rsidR="00D32E60" w:rsidRPr="00D32E60">
        <w:rPr>
          <w:rFonts w:ascii="Times New Roman" w:hAnsi="Times New Roman" w:cs="Times New Roman"/>
          <w:b/>
          <w:sz w:val="32"/>
          <w:szCs w:val="32"/>
        </w:rPr>
        <w:t xml:space="preserve"> «Строение и зна</w:t>
      </w:r>
      <w:r w:rsidR="002E0700">
        <w:rPr>
          <w:rFonts w:ascii="Times New Roman" w:hAnsi="Times New Roman" w:cs="Times New Roman"/>
          <w:b/>
          <w:sz w:val="32"/>
          <w:szCs w:val="32"/>
        </w:rPr>
        <w:t>чение цветков</w:t>
      </w:r>
      <w:r w:rsidR="00D32E60" w:rsidRPr="00D32E60">
        <w:rPr>
          <w:rFonts w:ascii="Times New Roman" w:hAnsi="Times New Roman" w:cs="Times New Roman"/>
          <w:b/>
          <w:sz w:val="32"/>
          <w:szCs w:val="32"/>
        </w:rPr>
        <w:t>»</w:t>
      </w:r>
    </w:p>
    <w:p w:rsidR="006D5BF1" w:rsidRDefault="006D5BF1" w:rsidP="00085C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 1</w:t>
      </w:r>
    </w:p>
    <w:p w:rsidR="00085C0F" w:rsidRDefault="006D5BF1" w:rsidP="00085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C0F">
        <w:rPr>
          <w:rFonts w:ascii="Times New Roman" w:hAnsi="Times New Roman" w:cs="Times New Roman"/>
          <w:sz w:val="28"/>
          <w:szCs w:val="28"/>
        </w:rPr>
        <w:t>1.Какие части цветка</w:t>
      </w:r>
      <w:r w:rsidR="006E1396">
        <w:rPr>
          <w:rFonts w:ascii="Times New Roman" w:hAnsi="Times New Roman" w:cs="Times New Roman"/>
          <w:sz w:val="28"/>
          <w:szCs w:val="28"/>
        </w:rPr>
        <w:t xml:space="preserve"> обозн</w:t>
      </w:r>
      <w:r w:rsidR="00085C0F">
        <w:rPr>
          <w:rFonts w:ascii="Times New Roman" w:hAnsi="Times New Roman" w:cs="Times New Roman"/>
          <w:sz w:val="28"/>
          <w:szCs w:val="28"/>
        </w:rPr>
        <w:t>ачены на рисунке под цифрами 1-6</w:t>
      </w:r>
      <w:r w:rsidR="006E1396">
        <w:rPr>
          <w:rFonts w:ascii="Times New Roman" w:hAnsi="Times New Roman" w:cs="Times New Roman"/>
          <w:sz w:val="28"/>
          <w:szCs w:val="28"/>
        </w:rPr>
        <w:t>? Ответ занесите</w:t>
      </w:r>
      <w:r w:rsidR="00085C0F" w:rsidRPr="00085C0F">
        <w:rPr>
          <w:rFonts w:ascii="Times New Roman" w:hAnsi="Times New Roman" w:cs="Times New Roman"/>
          <w:sz w:val="28"/>
          <w:szCs w:val="28"/>
        </w:rPr>
        <w:t xml:space="preserve"> </w:t>
      </w:r>
      <w:r w:rsidR="00085C0F">
        <w:rPr>
          <w:rFonts w:ascii="Times New Roman" w:hAnsi="Times New Roman" w:cs="Times New Roman"/>
          <w:sz w:val="28"/>
          <w:szCs w:val="28"/>
        </w:rPr>
        <w:t>в таблицу.</w:t>
      </w:r>
    </w:p>
    <w:p w:rsidR="00085C0F" w:rsidRDefault="00085C0F" w:rsidP="00085C0F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9AF60F" wp14:editId="6ADE45FC">
            <wp:extent cx="2609850" cy="1390650"/>
            <wp:effectExtent l="0" t="0" r="0" b="0"/>
            <wp:docPr id="8" name="Рисунок 8" descr="C:\Users\Ravganiyt\Downloads\hello_html_4f00cd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vganiyt\Downloads\hello_html_4f00cd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396" w:rsidRPr="00085C0F" w:rsidRDefault="006E1396" w:rsidP="006E1396">
      <w:pPr>
        <w:rPr>
          <w:rFonts w:ascii="Times New Roman" w:hAnsi="Times New Roman" w:cs="Times New Roman"/>
          <w:b/>
          <w:sz w:val="28"/>
          <w:szCs w:val="28"/>
        </w:rPr>
      </w:pPr>
      <w:r w:rsidRPr="00085C0F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119"/>
      </w:tblGrid>
      <w:tr w:rsidR="00085C0F" w:rsidRPr="00085C0F" w:rsidTr="00085C0F">
        <w:tc>
          <w:tcPr>
            <w:tcW w:w="562" w:type="dxa"/>
          </w:tcPr>
          <w:p w:rsidR="00085C0F" w:rsidRPr="00085C0F" w:rsidRDefault="00085C0F" w:rsidP="00085C0F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085C0F">
              <w:rPr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085C0F" w:rsidRPr="00085C0F" w:rsidRDefault="00085C0F" w:rsidP="00085C0F">
            <w:pPr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85C0F" w:rsidRPr="00085C0F" w:rsidTr="00085C0F">
        <w:tc>
          <w:tcPr>
            <w:tcW w:w="562" w:type="dxa"/>
          </w:tcPr>
          <w:p w:rsidR="00085C0F" w:rsidRPr="00085C0F" w:rsidRDefault="00085C0F" w:rsidP="00085C0F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085C0F">
              <w:rPr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085C0F" w:rsidRPr="00085C0F" w:rsidRDefault="00085C0F" w:rsidP="00085C0F">
            <w:pPr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85C0F" w:rsidRPr="00085C0F" w:rsidTr="00085C0F">
        <w:tc>
          <w:tcPr>
            <w:tcW w:w="562" w:type="dxa"/>
          </w:tcPr>
          <w:p w:rsidR="00085C0F" w:rsidRPr="00085C0F" w:rsidRDefault="00085C0F" w:rsidP="00085C0F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085C0F">
              <w:rPr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085C0F" w:rsidRPr="00085C0F" w:rsidRDefault="00085C0F" w:rsidP="00085C0F">
            <w:pPr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85C0F" w:rsidRPr="00085C0F" w:rsidTr="00085C0F">
        <w:tc>
          <w:tcPr>
            <w:tcW w:w="562" w:type="dxa"/>
          </w:tcPr>
          <w:p w:rsidR="00085C0F" w:rsidRPr="00085C0F" w:rsidRDefault="00085C0F" w:rsidP="00085C0F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085C0F">
              <w:rPr>
                <w:b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085C0F" w:rsidRPr="00085C0F" w:rsidRDefault="00085C0F" w:rsidP="00085C0F">
            <w:pPr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85C0F" w:rsidRPr="00085C0F" w:rsidTr="00085C0F">
        <w:tc>
          <w:tcPr>
            <w:tcW w:w="562" w:type="dxa"/>
          </w:tcPr>
          <w:p w:rsidR="00085C0F" w:rsidRPr="00085C0F" w:rsidRDefault="00085C0F" w:rsidP="00085C0F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085C0F">
              <w:rPr>
                <w:b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085C0F" w:rsidRPr="00085C0F" w:rsidRDefault="00085C0F" w:rsidP="00085C0F">
            <w:pPr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85C0F" w:rsidRPr="00085C0F" w:rsidTr="00085C0F">
        <w:tc>
          <w:tcPr>
            <w:tcW w:w="562" w:type="dxa"/>
          </w:tcPr>
          <w:p w:rsidR="00085C0F" w:rsidRPr="00085C0F" w:rsidRDefault="00085C0F" w:rsidP="00085C0F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085C0F">
              <w:rPr>
                <w:b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085C0F" w:rsidRPr="00085C0F" w:rsidRDefault="00085C0F" w:rsidP="00085C0F">
            <w:pPr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085C0F" w:rsidRDefault="00085C0F" w:rsidP="00085C0F">
      <w:pPr>
        <w:rPr>
          <w:noProof/>
          <w:lang w:eastAsia="ru-RU"/>
        </w:rPr>
      </w:pPr>
    </w:p>
    <w:p w:rsidR="00085C0F" w:rsidRDefault="00085C0F" w:rsidP="00085C0F">
      <w:pPr>
        <w:rPr>
          <w:noProof/>
          <w:lang w:eastAsia="ru-RU"/>
        </w:rPr>
      </w:pPr>
    </w:p>
    <w:p w:rsidR="006E1396" w:rsidRDefault="006E1396" w:rsidP="00085C0F">
      <w:pPr>
        <w:rPr>
          <w:sz w:val="28"/>
          <w:szCs w:val="28"/>
        </w:rPr>
      </w:pPr>
    </w:p>
    <w:p w:rsidR="00085C0F" w:rsidRDefault="006E1396" w:rsidP="006E139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</w:t>
      </w:r>
      <w:r w:rsidR="00085C0F">
        <w:rPr>
          <w:rFonts w:ascii="Times New Roman" w:hAnsi="Times New Roman" w:cs="Times New Roman"/>
          <w:sz w:val="28"/>
          <w:szCs w:val="28"/>
        </w:rPr>
        <w:t xml:space="preserve"> (по тексту) запищите в таблицу</w:t>
      </w:r>
      <w:r w:rsidR="00D32E60">
        <w:rPr>
          <w:rFonts w:ascii="Times New Roman" w:hAnsi="Times New Roman" w:cs="Times New Roman"/>
          <w:sz w:val="28"/>
          <w:szCs w:val="28"/>
        </w:rPr>
        <w:t>.</w:t>
      </w:r>
    </w:p>
    <w:p w:rsidR="006E1396" w:rsidRDefault="00085C0F" w:rsidP="006E1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– это … (А) орган</w:t>
      </w:r>
      <w:r w:rsidR="009350D3">
        <w:rPr>
          <w:rFonts w:ascii="Times New Roman" w:hAnsi="Times New Roman" w:cs="Times New Roman"/>
          <w:sz w:val="28"/>
          <w:szCs w:val="28"/>
        </w:rPr>
        <w:t>. Главные части цветка … (Б) и … (В). Плод образуется в … (Г) цветка. Все лепестки цветка образуют …(Д).</w:t>
      </w:r>
    </w:p>
    <w:p w:rsidR="006E1396" w:rsidRDefault="006E1396" w:rsidP="006E1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6E1396" w:rsidRDefault="009350D3" w:rsidP="006E1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венчик</w:t>
      </w:r>
    </w:p>
    <w:p w:rsidR="006E1396" w:rsidRDefault="009350D3" w:rsidP="006E1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тычинка</w:t>
      </w:r>
    </w:p>
    <w:p w:rsidR="006E1396" w:rsidRDefault="009350D3" w:rsidP="006E1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генеративный</w:t>
      </w:r>
    </w:p>
    <w:p w:rsidR="006E1396" w:rsidRDefault="009350D3" w:rsidP="006E1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завязь</w:t>
      </w:r>
    </w:p>
    <w:p w:rsidR="006E1396" w:rsidRDefault="009350D3" w:rsidP="006E1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пестик</w:t>
      </w:r>
    </w:p>
    <w:p w:rsidR="006E1396" w:rsidRDefault="006E1396" w:rsidP="006E1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6E1396" w:rsidTr="006E1396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96" w:rsidRDefault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96" w:rsidRDefault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96" w:rsidRDefault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96" w:rsidRDefault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96" w:rsidRDefault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6E1396" w:rsidTr="006E13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6" w:rsidRDefault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6" w:rsidRDefault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6" w:rsidRDefault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6" w:rsidRDefault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6" w:rsidRDefault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1396" w:rsidRDefault="006E1396" w:rsidP="006E1396"/>
    <w:p w:rsidR="006E1396" w:rsidRDefault="006D5BF1" w:rsidP="006E13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 2</w:t>
      </w:r>
    </w:p>
    <w:p w:rsidR="006E1396" w:rsidRDefault="00085C0F" w:rsidP="006E1396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называется главная часть цветка, изображенная на рисунке</w:t>
      </w:r>
      <w:r w:rsidR="006E1396">
        <w:rPr>
          <w:rFonts w:ascii="Times New Roman" w:hAnsi="Times New Roman" w:cs="Times New Roman"/>
          <w:sz w:val="28"/>
          <w:szCs w:val="28"/>
        </w:rPr>
        <w:t>?</w:t>
      </w:r>
      <w:r w:rsidR="00D32E60">
        <w:rPr>
          <w:rFonts w:ascii="Times New Roman" w:hAnsi="Times New Roman" w:cs="Times New Roman"/>
          <w:sz w:val="28"/>
          <w:szCs w:val="28"/>
        </w:rPr>
        <w:t xml:space="preserve"> Как называются части,</w:t>
      </w:r>
      <w:r>
        <w:rPr>
          <w:rFonts w:ascii="Times New Roman" w:hAnsi="Times New Roman" w:cs="Times New Roman"/>
          <w:sz w:val="28"/>
          <w:szCs w:val="28"/>
        </w:rPr>
        <w:t xml:space="preserve"> обозначенные на рисунке под цифрами 1-3?</w:t>
      </w:r>
    </w:p>
    <w:p w:rsidR="006E1396" w:rsidRDefault="00234746" w:rsidP="006E1396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ABFABF" wp14:editId="47BF2CF4">
            <wp:extent cx="2133600" cy="1504950"/>
            <wp:effectExtent l="0" t="0" r="0" b="0"/>
            <wp:docPr id="6" name="Рисунок 6" descr="C:\Users\Ravganiyt\Downloads\tch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vganiyt\Downloads\tch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396" w:rsidRDefault="006E1396" w:rsidP="006E1396">
      <w:pPr>
        <w:rPr>
          <w:rFonts w:ascii="Times New Roman" w:hAnsi="Times New Roman" w:cs="Times New Roman"/>
          <w:sz w:val="28"/>
          <w:szCs w:val="28"/>
        </w:rPr>
      </w:pPr>
    </w:p>
    <w:p w:rsidR="006E1396" w:rsidRPr="00234746" w:rsidRDefault="006E1396" w:rsidP="009350D3">
      <w:pPr>
        <w:rPr>
          <w:rFonts w:ascii="Times New Roman" w:hAnsi="Times New Roman" w:cs="Times New Roman"/>
          <w:b/>
          <w:sz w:val="28"/>
          <w:szCs w:val="28"/>
        </w:rPr>
      </w:pPr>
      <w:r w:rsidRPr="00234746">
        <w:rPr>
          <w:rFonts w:ascii="Times New Roman" w:hAnsi="Times New Roman" w:cs="Times New Roman"/>
          <w:b/>
          <w:sz w:val="28"/>
          <w:szCs w:val="28"/>
        </w:rPr>
        <w:t>2.</w:t>
      </w:r>
      <w:r w:rsidR="006D5BF1">
        <w:rPr>
          <w:rFonts w:ascii="Times New Roman" w:hAnsi="Times New Roman" w:cs="Times New Roman"/>
          <w:b/>
          <w:sz w:val="28"/>
          <w:szCs w:val="28"/>
        </w:rPr>
        <w:t>Докончить предложения</w:t>
      </w:r>
    </w:p>
    <w:p w:rsidR="00234746" w:rsidRDefault="00234746" w:rsidP="00935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1.Цветок – это орган …</w:t>
      </w:r>
    </w:p>
    <w:p w:rsidR="009350D3" w:rsidRDefault="00234746" w:rsidP="00935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50D3">
        <w:rPr>
          <w:rFonts w:ascii="Times New Roman" w:hAnsi="Times New Roman" w:cs="Times New Roman"/>
          <w:sz w:val="28"/>
          <w:szCs w:val="28"/>
        </w:rPr>
        <w:t xml:space="preserve">.Венчик и чашечка цветка </w:t>
      </w:r>
      <w:r>
        <w:rPr>
          <w:rFonts w:ascii="Times New Roman" w:hAnsi="Times New Roman" w:cs="Times New Roman"/>
          <w:sz w:val="28"/>
          <w:szCs w:val="28"/>
        </w:rPr>
        <w:t>называются…</w:t>
      </w:r>
    </w:p>
    <w:p w:rsidR="00234746" w:rsidRDefault="00234746" w:rsidP="00935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3.Главные части цветка – это…</w:t>
      </w:r>
    </w:p>
    <w:p w:rsidR="00234746" w:rsidRDefault="00234746" w:rsidP="00935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тычинках цветка образуется …</w:t>
      </w:r>
    </w:p>
    <w:p w:rsidR="00234746" w:rsidRDefault="00234746" w:rsidP="00935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завязи цветка образуется ….</w:t>
      </w:r>
    </w:p>
    <w:p w:rsidR="006E1396" w:rsidRDefault="006D5BF1" w:rsidP="006E13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Карточка № 3</w:t>
      </w:r>
    </w:p>
    <w:p w:rsidR="00085C0F" w:rsidRDefault="00234746" w:rsidP="00085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1396">
        <w:rPr>
          <w:rFonts w:ascii="Times New Roman" w:hAnsi="Times New Roman" w:cs="Times New Roman"/>
          <w:sz w:val="28"/>
          <w:szCs w:val="28"/>
        </w:rPr>
        <w:t>.</w:t>
      </w:r>
      <w:r w:rsidR="00085C0F">
        <w:rPr>
          <w:rFonts w:ascii="Times New Roman" w:hAnsi="Times New Roman" w:cs="Times New Roman"/>
          <w:sz w:val="28"/>
          <w:szCs w:val="28"/>
        </w:rPr>
        <w:t>Какие части цветка обозначены на рисунке под цифрами 1-9? Ответ занесите</w:t>
      </w:r>
      <w:r w:rsidR="00085C0F" w:rsidRPr="00085C0F">
        <w:rPr>
          <w:rFonts w:ascii="Times New Roman" w:hAnsi="Times New Roman" w:cs="Times New Roman"/>
          <w:sz w:val="28"/>
          <w:szCs w:val="28"/>
        </w:rPr>
        <w:t xml:space="preserve"> </w:t>
      </w:r>
      <w:r w:rsidR="00085C0F">
        <w:rPr>
          <w:rFonts w:ascii="Times New Roman" w:hAnsi="Times New Roman" w:cs="Times New Roman"/>
          <w:sz w:val="28"/>
          <w:szCs w:val="28"/>
        </w:rPr>
        <w:t>в таблицу.</w:t>
      </w:r>
    </w:p>
    <w:p w:rsidR="006E1396" w:rsidRDefault="00085C0F" w:rsidP="00234746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69AA50" wp14:editId="40B77DDA">
            <wp:extent cx="2162175" cy="1962150"/>
            <wp:effectExtent l="0" t="0" r="9525" b="0"/>
            <wp:docPr id="5" name="Рисунок 5" descr="C:\Users\Ravganiyt\Downloads\stroenie_c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vganiyt\Downloads\stroenie_cvet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0F" w:rsidRDefault="00085C0F" w:rsidP="006E1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402"/>
      </w:tblGrid>
      <w:tr w:rsidR="00085C0F" w:rsidTr="00085C0F">
        <w:tc>
          <w:tcPr>
            <w:tcW w:w="562" w:type="dxa"/>
          </w:tcPr>
          <w:p w:rsidR="00085C0F" w:rsidRDefault="00085C0F" w:rsidP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85C0F" w:rsidRDefault="00085C0F" w:rsidP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C0F" w:rsidTr="00085C0F">
        <w:tc>
          <w:tcPr>
            <w:tcW w:w="562" w:type="dxa"/>
          </w:tcPr>
          <w:p w:rsidR="00085C0F" w:rsidRDefault="00085C0F" w:rsidP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85C0F" w:rsidRDefault="00085C0F" w:rsidP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C0F" w:rsidTr="00085C0F">
        <w:tc>
          <w:tcPr>
            <w:tcW w:w="562" w:type="dxa"/>
          </w:tcPr>
          <w:p w:rsidR="00085C0F" w:rsidRDefault="00085C0F" w:rsidP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85C0F" w:rsidRDefault="00085C0F" w:rsidP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C0F" w:rsidTr="00085C0F">
        <w:tc>
          <w:tcPr>
            <w:tcW w:w="562" w:type="dxa"/>
          </w:tcPr>
          <w:p w:rsidR="00085C0F" w:rsidRDefault="00085C0F" w:rsidP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85C0F" w:rsidRDefault="00085C0F" w:rsidP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C0F" w:rsidTr="00085C0F">
        <w:tc>
          <w:tcPr>
            <w:tcW w:w="562" w:type="dxa"/>
          </w:tcPr>
          <w:p w:rsidR="00085C0F" w:rsidRDefault="00085C0F" w:rsidP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85C0F" w:rsidRDefault="00085C0F" w:rsidP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C0F" w:rsidTr="00085C0F">
        <w:tc>
          <w:tcPr>
            <w:tcW w:w="562" w:type="dxa"/>
          </w:tcPr>
          <w:p w:rsidR="00085C0F" w:rsidRDefault="00085C0F" w:rsidP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85C0F" w:rsidRDefault="00085C0F" w:rsidP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C0F" w:rsidTr="00085C0F">
        <w:tc>
          <w:tcPr>
            <w:tcW w:w="562" w:type="dxa"/>
          </w:tcPr>
          <w:p w:rsidR="00085C0F" w:rsidRDefault="00085C0F" w:rsidP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85C0F" w:rsidRDefault="00085C0F" w:rsidP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C0F" w:rsidTr="00085C0F">
        <w:tc>
          <w:tcPr>
            <w:tcW w:w="562" w:type="dxa"/>
          </w:tcPr>
          <w:p w:rsidR="00085C0F" w:rsidRDefault="00085C0F" w:rsidP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85C0F" w:rsidRDefault="00085C0F" w:rsidP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C0F" w:rsidTr="00085C0F">
        <w:tc>
          <w:tcPr>
            <w:tcW w:w="562" w:type="dxa"/>
          </w:tcPr>
          <w:p w:rsidR="00085C0F" w:rsidRDefault="00085C0F" w:rsidP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85C0F" w:rsidRDefault="00085C0F" w:rsidP="006E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5C0F" w:rsidRDefault="00085C0F" w:rsidP="006E1396">
      <w:pPr>
        <w:rPr>
          <w:rFonts w:ascii="Times New Roman" w:hAnsi="Times New Roman" w:cs="Times New Roman"/>
          <w:b/>
          <w:sz w:val="28"/>
          <w:szCs w:val="28"/>
        </w:rPr>
      </w:pPr>
    </w:p>
    <w:p w:rsidR="00234746" w:rsidRDefault="006D5BF1" w:rsidP="006E1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2.Ответьте на вопросы</w:t>
      </w:r>
      <w:bookmarkStart w:id="0" w:name="_GoBack"/>
      <w:bookmarkEnd w:id="0"/>
    </w:p>
    <w:p w:rsidR="00234746" w:rsidRPr="00234746" w:rsidRDefault="00234746" w:rsidP="006E1396">
      <w:pPr>
        <w:rPr>
          <w:rFonts w:ascii="Times New Roman" w:hAnsi="Times New Roman" w:cs="Times New Roman"/>
          <w:sz w:val="28"/>
          <w:szCs w:val="28"/>
        </w:rPr>
      </w:pPr>
      <w:r w:rsidRPr="00234746">
        <w:rPr>
          <w:rFonts w:ascii="Times New Roman" w:hAnsi="Times New Roman" w:cs="Times New Roman"/>
          <w:sz w:val="28"/>
          <w:szCs w:val="28"/>
        </w:rPr>
        <w:t>1.Какие растения называют двудомными?</w:t>
      </w:r>
    </w:p>
    <w:p w:rsidR="00085C0F" w:rsidRDefault="00234746" w:rsidP="006E1396">
      <w:pPr>
        <w:rPr>
          <w:rFonts w:ascii="Times New Roman" w:hAnsi="Times New Roman" w:cs="Times New Roman"/>
          <w:sz w:val="28"/>
          <w:szCs w:val="28"/>
        </w:rPr>
      </w:pPr>
      <w:r w:rsidRPr="00234746">
        <w:rPr>
          <w:rFonts w:ascii="Times New Roman" w:hAnsi="Times New Roman" w:cs="Times New Roman"/>
          <w:sz w:val="28"/>
          <w:szCs w:val="28"/>
        </w:rPr>
        <w:t>2.Какие растения называют обоеполыми?</w:t>
      </w:r>
    </w:p>
    <w:p w:rsidR="001A2F60" w:rsidRPr="00234746" w:rsidRDefault="001A2F60" w:rsidP="006E1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такое соцветие?</w:t>
      </w:r>
    </w:p>
    <w:p w:rsidR="006E1396" w:rsidRDefault="006E1396" w:rsidP="006E1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6E1396" w:rsidRDefault="006E1396" w:rsidP="006E1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1.Биология: учебник для 6 класса общеобразовательных учреждений. Линия Ракурс» / Т.А. Исаева, Н.И.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Романова.-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2 -е изд..-М.: ООО « Русское слово- учебник», 2013 г.-224 с.-(ФГОС. Инновационная) </w:t>
      </w:r>
    </w:p>
    <w:p w:rsidR="006E1396" w:rsidRDefault="006E1396" w:rsidP="006E1396"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34275B">
          <w:rPr>
            <w:rStyle w:val="a3"/>
            <w:rFonts w:ascii="Times New Roman" w:hAnsi="Times New Roman" w:cs="Times New Roman"/>
            <w:sz w:val="28"/>
            <w:szCs w:val="28"/>
          </w:rPr>
          <w:t>https://ds04.infourok.ru/uploads/ex/0dd5/0006b10c-25b2ba65/hello_html_4f00cd1.jpg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строение цветка</w:t>
      </w:r>
    </w:p>
    <w:p w:rsidR="006E1396" w:rsidRPr="00234746" w:rsidRDefault="00234746">
      <w:pPr>
        <w:rPr>
          <w:rFonts w:ascii="Times New Roman" w:hAnsi="Times New Roman" w:cs="Times New Roman"/>
          <w:sz w:val="28"/>
          <w:szCs w:val="28"/>
        </w:rPr>
      </w:pPr>
      <w:r w:rsidRPr="00234746">
        <w:rPr>
          <w:rFonts w:ascii="Times New Roman" w:hAnsi="Times New Roman" w:cs="Times New Roman"/>
          <w:sz w:val="28"/>
          <w:szCs w:val="28"/>
        </w:rPr>
        <w:t>3.</w:t>
      </w:r>
      <w:hyperlink r:id="rId8" w:history="1">
        <w:r w:rsidR="006E1396" w:rsidRPr="00234746">
          <w:rPr>
            <w:rStyle w:val="a3"/>
            <w:rFonts w:ascii="Times New Roman" w:hAnsi="Times New Roman" w:cs="Times New Roman"/>
            <w:sz w:val="28"/>
            <w:szCs w:val="28"/>
          </w:rPr>
          <w:t>http://lppbio.ucoz.ru/stroenie_cvetka.jpg</w:t>
        </w:r>
      </w:hyperlink>
      <w:r w:rsidR="006E1396" w:rsidRPr="00234746">
        <w:rPr>
          <w:rFonts w:ascii="Times New Roman" w:hAnsi="Times New Roman" w:cs="Times New Roman"/>
          <w:sz w:val="28"/>
          <w:szCs w:val="28"/>
        </w:rPr>
        <w:t xml:space="preserve"> строение цветка</w:t>
      </w:r>
    </w:p>
    <w:p w:rsidR="006E1396" w:rsidRPr="00234746" w:rsidRDefault="00234746" w:rsidP="006E1396">
      <w:pPr>
        <w:rPr>
          <w:rFonts w:ascii="Times New Roman" w:hAnsi="Times New Roman" w:cs="Times New Roman"/>
          <w:sz w:val="28"/>
          <w:szCs w:val="28"/>
        </w:rPr>
      </w:pPr>
      <w:r w:rsidRPr="00234746">
        <w:rPr>
          <w:rFonts w:ascii="Times New Roman" w:hAnsi="Times New Roman" w:cs="Times New Roman"/>
          <w:sz w:val="28"/>
          <w:szCs w:val="28"/>
        </w:rPr>
        <w:t>4.</w:t>
      </w:r>
      <w:hyperlink r:id="rId9" w:history="1">
        <w:r w:rsidR="006E1396" w:rsidRPr="00234746">
          <w:rPr>
            <w:rStyle w:val="a3"/>
            <w:rFonts w:ascii="Times New Roman" w:hAnsi="Times New Roman" w:cs="Times New Roman"/>
            <w:sz w:val="28"/>
            <w:szCs w:val="28"/>
          </w:rPr>
          <w:t>http://prirodakem.narod.ru/Biblioteka/Gerb_i/Page_12/imag/tch1.jpg</w:t>
        </w:r>
      </w:hyperlink>
      <w:r w:rsidR="006E1396" w:rsidRPr="00234746">
        <w:rPr>
          <w:rFonts w:ascii="Times New Roman" w:hAnsi="Times New Roman" w:cs="Times New Roman"/>
          <w:sz w:val="28"/>
          <w:szCs w:val="28"/>
        </w:rPr>
        <w:t xml:space="preserve">  тычинка</w:t>
      </w:r>
    </w:p>
    <w:p w:rsidR="004D4E59" w:rsidRPr="00234746" w:rsidRDefault="004D4E59" w:rsidP="006E1396">
      <w:pPr>
        <w:rPr>
          <w:rFonts w:ascii="Times New Roman" w:hAnsi="Times New Roman" w:cs="Times New Roman"/>
          <w:sz w:val="28"/>
          <w:szCs w:val="28"/>
        </w:rPr>
      </w:pPr>
    </w:p>
    <w:sectPr w:rsidR="004D4E59" w:rsidRPr="0023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96"/>
    <w:rsid w:val="00085C0F"/>
    <w:rsid w:val="001A2F60"/>
    <w:rsid w:val="00234746"/>
    <w:rsid w:val="002E0700"/>
    <w:rsid w:val="004D4E59"/>
    <w:rsid w:val="006D5BF1"/>
    <w:rsid w:val="006E1396"/>
    <w:rsid w:val="009350D3"/>
    <w:rsid w:val="00D3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166B"/>
  <w15:chartTrackingRefBased/>
  <w15:docId w15:val="{4412C6FE-2589-4F1A-894A-3EA708C1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39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39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E13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85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pbio.ucoz.ru/stroenie_cvetka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s04.infourok.ru/uploads/ex/0dd5/0006b10c-25b2ba65/hello_html_4f00cd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rirodakem.narod.ru/Biblioteka/Gerb_i/Page_12/imag/tch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</cp:revision>
  <dcterms:created xsi:type="dcterms:W3CDTF">2017-09-30T15:22:00Z</dcterms:created>
  <dcterms:modified xsi:type="dcterms:W3CDTF">2018-05-24T18:10:00Z</dcterms:modified>
</cp:coreProperties>
</file>