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19" w:rsidRPr="00CE1D19" w:rsidRDefault="00CE1D19" w:rsidP="00CE1D19">
      <w:pPr>
        <w:pStyle w:val="a3"/>
        <w:spacing w:before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ГКОУ РО «</w:t>
      </w:r>
      <w:proofErr w:type="spellStart"/>
      <w:r>
        <w:rPr>
          <w:bCs/>
          <w:sz w:val="28"/>
          <w:szCs w:val="28"/>
        </w:rPr>
        <w:t>Новочеркасская</w:t>
      </w:r>
      <w:proofErr w:type="spellEnd"/>
      <w:r>
        <w:rPr>
          <w:bCs/>
          <w:sz w:val="28"/>
          <w:szCs w:val="28"/>
        </w:rPr>
        <w:t xml:space="preserve"> специальная школа- интернат №1»</w:t>
      </w: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  <w:r w:rsidRPr="00CE1D19">
        <w:rPr>
          <w:b/>
          <w:bCs/>
          <w:sz w:val="56"/>
          <w:szCs w:val="56"/>
        </w:rPr>
        <w:t>Дети с аутизмом</w:t>
      </w:r>
    </w:p>
    <w:p w:rsidR="00CE1D19" w:rsidRDefault="00CE1D19" w:rsidP="00CE1D19">
      <w:pPr>
        <w:pStyle w:val="a3"/>
        <w:spacing w:before="0" w:after="0"/>
        <w:ind w:firstLine="709"/>
        <w:jc w:val="center"/>
        <w:rPr>
          <w:b/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Подготовила </w:t>
      </w:r>
    </w:p>
    <w:p w:rsidR="00CE1D19" w:rsidRDefault="00CE1D19" w:rsidP="00CE1D19">
      <w:pPr>
        <w:pStyle w:val="a3"/>
        <w:spacing w:before="0" w:after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1 категории </w:t>
      </w:r>
    </w:p>
    <w:p w:rsidR="00CE1D19" w:rsidRPr="00CE1D19" w:rsidRDefault="00CE1D19" w:rsidP="00CE1D19">
      <w:pPr>
        <w:pStyle w:val="a3"/>
        <w:spacing w:before="0" w:after="0"/>
        <w:ind w:firstLine="70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Диль</w:t>
      </w:r>
      <w:proofErr w:type="spellEnd"/>
      <w:r>
        <w:rPr>
          <w:bCs/>
          <w:sz w:val="28"/>
          <w:szCs w:val="28"/>
        </w:rPr>
        <w:t xml:space="preserve"> Е.Ю.</w:t>
      </w:r>
    </w:p>
    <w:p w:rsidR="00CE1D19" w:rsidRPr="00CE1D19" w:rsidRDefault="00CE1D19" w:rsidP="00CE1D19">
      <w:pPr>
        <w:pStyle w:val="a3"/>
        <w:spacing w:before="0" w:after="0"/>
        <w:ind w:firstLine="709"/>
        <w:jc w:val="center"/>
        <w:rPr>
          <w:bCs/>
          <w:sz w:val="56"/>
          <w:szCs w:val="56"/>
        </w:rPr>
      </w:pPr>
    </w:p>
    <w:p w:rsidR="00CE1D19" w:rsidRDefault="00CE1D19" w:rsidP="00CE1D19">
      <w:pPr>
        <w:pStyle w:val="a3"/>
        <w:spacing w:before="0" w:after="0"/>
        <w:ind w:firstLine="709"/>
        <w:jc w:val="both"/>
      </w:pPr>
      <w:r w:rsidRPr="00941D37">
        <w:t xml:space="preserve">      </w:t>
      </w: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E1D19" w:rsidRPr="00CE1D19" w:rsidRDefault="00CE1D19" w:rsidP="00CE1D19">
      <w:pPr>
        <w:pStyle w:val="a3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E1D19">
        <w:rPr>
          <w:sz w:val="28"/>
          <w:szCs w:val="28"/>
        </w:rPr>
        <w:t>. Новочеркасск</w:t>
      </w:r>
    </w:p>
    <w:p w:rsidR="00CE1D19" w:rsidRPr="00CE1D19" w:rsidRDefault="00CE1D19" w:rsidP="00CE1D19">
      <w:pPr>
        <w:pStyle w:val="a3"/>
        <w:spacing w:before="0" w:after="0"/>
        <w:ind w:firstLine="709"/>
        <w:jc w:val="center"/>
        <w:rPr>
          <w:sz w:val="28"/>
          <w:szCs w:val="28"/>
        </w:rPr>
      </w:pPr>
      <w:r w:rsidRPr="00CE1D19">
        <w:rPr>
          <w:sz w:val="28"/>
          <w:szCs w:val="28"/>
        </w:rPr>
        <w:t>2017 г.</w:t>
      </w: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Default="00CE1D19" w:rsidP="00CE1D19">
      <w:pPr>
        <w:pStyle w:val="a3"/>
        <w:spacing w:before="0" w:after="0"/>
        <w:jc w:val="both"/>
      </w:pPr>
    </w:p>
    <w:p w:rsidR="00CE1D19" w:rsidRDefault="00CE1D19" w:rsidP="00CE1D19">
      <w:pPr>
        <w:pStyle w:val="a3"/>
        <w:spacing w:before="0" w:after="0"/>
        <w:ind w:firstLine="709"/>
        <w:jc w:val="both"/>
      </w:pP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  Аутизм - тяжелое нарушение психического развития, при котором, прежде всего, страдает способность к общению, социальному взаимодействию.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       Поведение детей с аутизмом характеризуется жесткой стереотипностью (от многократного повторения элементарных движений, таких, как потряхивания руками или подпрыгивания, до сложных ритуалов) и нередко </w:t>
      </w:r>
      <w:proofErr w:type="spellStart"/>
      <w:r w:rsidRPr="00CE1D19">
        <w:rPr>
          <w:sz w:val="28"/>
          <w:szCs w:val="28"/>
        </w:rPr>
        <w:t>деструктивностью</w:t>
      </w:r>
      <w:proofErr w:type="spellEnd"/>
      <w:r w:rsidRPr="00CE1D19">
        <w:rPr>
          <w:sz w:val="28"/>
          <w:szCs w:val="28"/>
        </w:rPr>
        <w:t xml:space="preserve"> (агрессия, самоповреждение, крики, негативизм и др.). </w:t>
      </w:r>
      <w:r w:rsidRPr="00CE1D19">
        <w:rPr>
          <w:sz w:val="28"/>
          <w:szCs w:val="28"/>
        </w:rPr>
        <w:br/>
        <w:t xml:space="preserve">                  Уровень интеллектуального развития при аутизме может быть самым различным: от глубокой умственной отсталости до одаренности в отдельных областях знаний и искусства; в части случаев у детей с аутизмом нет речи, отмечаются отклонения в развитии моторики, внимания, восприятия, эмоциональной и других сфер психики. Более 80% детей с аутизмом - инвалиды.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bCs/>
          <w:i/>
          <w:sz w:val="28"/>
          <w:szCs w:val="28"/>
        </w:rPr>
      </w:pPr>
      <w:r w:rsidRPr="00CE1D19">
        <w:rPr>
          <w:bCs/>
          <w:i/>
          <w:sz w:val="28"/>
          <w:szCs w:val="28"/>
        </w:rPr>
        <w:t>Каким бывает аутизм?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2"/>
      <w:r w:rsidRPr="00CE1D19">
        <w:rPr>
          <w:bCs/>
          <w:i/>
          <w:sz w:val="28"/>
          <w:szCs w:val="28"/>
        </w:rPr>
        <w:t xml:space="preserve">Синдром </w:t>
      </w:r>
      <w:proofErr w:type="spellStart"/>
      <w:r w:rsidRPr="00CE1D19">
        <w:rPr>
          <w:bCs/>
          <w:i/>
          <w:sz w:val="28"/>
          <w:szCs w:val="28"/>
        </w:rPr>
        <w:t>Каннера</w:t>
      </w:r>
      <w:proofErr w:type="spellEnd"/>
      <w:r w:rsidRPr="00CE1D19">
        <w:rPr>
          <w:bCs/>
          <w:i/>
          <w:sz w:val="28"/>
          <w:szCs w:val="28"/>
        </w:rPr>
        <w:t>.</w:t>
      </w:r>
      <w:bookmarkEnd w:id="0"/>
      <w:r w:rsidRPr="00CE1D19">
        <w:rPr>
          <w:b/>
          <w:bCs/>
          <w:sz w:val="28"/>
          <w:szCs w:val="28"/>
        </w:rPr>
        <w:t xml:space="preserve"> </w:t>
      </w:r>
      <w:r w:rsidRPr="00CE1D19">
        <w:rPr>
          <w:sz w:val="28"/>
          <w:szCs w:val="28"/>
        </w:rPr>
        <w:t xml:space="preserve"> Для синдрома </w:t>
      </w:r>
      <w:proofErr w:type="spellStart"/>
      <w:r w:rsidRPr="00CE1D19">
        <w:rPr>
          <w:sz w:val="28"/>
          <w:szCs w:val="28"/>
        </w:rPr>
        <w:t>Каннера</w:t>
      </w:r>
      <w:proofErr w:type="spellEnd"/>
      <w:r w:rsidRPr="00CE1D19">
        <w:rPr>
          <w:sz w:val="28"/>
          <w:szCs w:val="28"/>
        </w:rPr>
        <w:t xml:space="preserve"> в строгом смысле слова характерно сочетание следующих основных симптомов: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>1) невозможность устанавливать полноценные отношения с людьми с начала жизни;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2) крайняя отгороженность от внешнего мира с игнорированием средовых раздражителей до тех пор, пока они не становятся болезненными;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3) недостаточность коммуникативного использования речи;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4) отсутствие или недостаточность зрительного контакта;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5) страх изменений в окружающей обстановке ("феномен тождества", по </w:t>
      </w:r>
      <w:proofErr w:type="spellStart"/>
      <w:r w:rsidRPr="00CE1D19">
        <w:rPr>
          <w:sz w:val="28"/>
          <w:szCs w:val="28"/>
        </w:rPr>
        <w:t>Каннеру</w:t>
      </w:r>
      <w:proofErr w:type="spellEnd"/>
      <w:r w:rsidRPr="00CE1D19">
        <w:rPr>
          <w:sz w:val="28"/>
          <w:szCs w:val="28"/>
        </w:rPr>
        <w:t>);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6) </w:t>
      </w:r>
      <w:proofErr w:type="gramStart"/>
      <w:r w:rsidRPr="00CE1D19">
        <w:rPr>
          <w:sz w:val="28"/>
          <w:szCs w:val="28"/>
        </w:rPr>
        <w:t>непосредственные</w:t>
      </w:r>
      <w:proofErr w:type="gramEnd"/>
      <w:r w:rsidRPr="00CE1D19">
        <w:rPr>
          <w:sz w:val="28"/>
          <w:szCs w:val="28"/>
        </w:rPr>
        <w:t xml:space="preserve">  и отставленные </w:t>
      </w:r>
      <w:proofErr w:type="spellStart"/>
      <w:r w:rsidRPr="00CE1D19">
        <w:rPr>
          <w:sz w:val="28"/>
          <w:szCs w:val="28"/>
        </w:rPr>
        <w:t>эхолалии</w:t>
      </w:r>
      <w:proofErr w:type="spellEnd"/>
      <w:r w:rsidRPr="00CE1D19">
        <w:rPr>
          <w:sz w:val="28"/>
          <w:szCs w:val="28"/>
        </w:rPr>
        <w:t xml:space="preserve"> "граммофонная или попугайная речь";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7) задержка развития "Я";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8) стереотипные игры с неигровыми предметами;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9) клиническое проявление симптоматики не позднее 2-3 лет.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    </w:t>
      </w:r>
      <w:bookmarkStart w:id="1" w:name="3"/>
      <w:bookmarkEnd w:id="1"/>
      <w:r w:rsidRPr="00CE1D19">
        <w:rPr>
          <w:bCs/>
          <w:i/>
          <w:sz w:val="28"/>
          <w:szCs w:val="28"/>
        </w:rPr>
        <w:t xml:space="preserve">Синдром </w:t>
      </w:r>
      <w:proofErr w:type="spellStart"/>
      <w:r w:rsidRPr="00CE1D19">
        <w:rPr>
          <w:bCs/>
          <w:i/>
          <w:sz w:val="28"/>
          <w:szCs w:val="28"/>
        </w:rPr>
        <w:t>Аспергера</w:t>
      </w:r>
      <w:proofErr w:type="spellEnd"/>
      <w:r w:rsidRPr="00CE1D19">
        <w:rPr>
          <w:bCs/>
          <w:i/>
          <w:sz w:val="28"/>
          <w:szCs w:val="28"/>
        </w:rPr>
        <w:t xml:space="preserve">. </w:t>
      </w:r>
      <w:r w:rsidRPr="00CE1D19">
        <w:rPr>
          <w:sz w:val="28"/>
          <w:szCs w:val="28"/>
        </w:rPr>
        <w:t xml:space="preserve">Как и при синдроме </w:t>
      </w:r>
      <w:proofErr w:type="spellStart"/>
      <w:r w:rsidRPr="00CE1D19">
        <w:rPr>
          <w:sz w:val="28"/>
          <w:szCs w:val="28"/>
        </w:rPr>
        <w:t>Каннера</w:t>
      </w:r>
      <w:proofErr w:type="spellEnd"/>
      <w:r w:rsidRPr="00CE1D19">
        <w:rPr>
          <w:sz w:val="28"/>
          <w:szCs w:val="28"/>
        </w:rPr>
        <w:t xml:space="preserve">, определяют коммуникативные нарушения, недоучет  реальности, ограниченный и своеобразный, стереотипный круг интересов, отличающие таких детей от сверстников. Поведение определяют импульсивность, контрастные аффекты, желания, представления; нередко поведению недостает внутренней логики. </w:t>
      </w:r>
      <w:r w:rsidRPr="00CE1D19">
        <w:rPr>
          <w:sz w:val="28"/>
          <w:szCs w:val="28"/>
        </w:rPr>
        <w:br/>
        <w:t xml:space="preserve">                  У некоторых детей рано обнаруживается способность к необычному, нестандартному пониманию себя и окружающих. Логическое мышление сохранено или даже хорошо развито, но знания трудно репродуцируются и крайне неравномерны. Активное и пассивное внимание неустойчивы, однако отдельные </w:t>
      </w:r>
      <w:proofErr w:type="spellStart"/>
      <w:r w:rsidRPr="00CE1D19">
        <w:rPr>
          <w:sz w:val="28"/>
          <w:szCs w:val="28"/>
        </w:rPr>
        <w:t>аутистические</w:t>
      </w:r>
      <w:proofErr w:type="spellEnd"/>
      <w:r w:rsidRPr="00CE1D19">
        <w:rPr>
          <w:sz w:val="28"/>
          <w:szCs w:val="28"/>
        </w:rPr>
        <w:t xml:space="preserve"> цели достигаются с большой энергией. </w:t>
      </w:r>
    </w:p>
    <w:p w:rsid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       </w:t>
      </w:r>
    </w:p>
    <w:p w:rsid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В отличие от других случаев аутизма нет существенной задержки в речевом и когнитивном развитии. Во внешнем виде обращает на себя отрешенное выражение лица, что придает ему "красивость", мимика застывшая, взгляд обращен в пустоту, фиксация на лицах мимолетная. Выразительных мимических движений мало, жестикуляция обеднена. Иногда выражение лица сосредоточенно-самоуглубленное, взгляд направлен "внутрь себя". Моторика угловатая, движения неритмичные, с тенденцией к стереотипиям. Коммуникативные функции речи ослаблены, а сама она необычно модулирована, своеобразна по мелодике, ритму и темпу, голос звучит то тихо, то режет слух и в целом речь нередко похожа на декламацию. Отмечаются тенденция к словотворчеству неспособность к автоматизации навыков и их реализации вовне, влечение к </w:t>
      </w:r>
      <w:proofErr w:type="spellStart"/>
      <w:r w:rsidRPr="00CE1D19">
        <w:rPr>
          <w:sz w:val="28"/>
          <w:szCs w:val="28"/>
        </w:rPr>
        <w:t>аутистическим</w:t>
      </w:r>
      <w:proofErr w:type="spellEnd"/>
      <w:r w:rsidRPr="00CE1D19">
        <w:rPr>
          <w:sz w:val="28"/>
          <w:szCs w:val="28"/>
        </w:rPr>
        <w:t xml:space="preserve"> играм. Характерна привязанность к дому, а не к </w:t>
      </w:r>
      <w:proofErr w:type="gramStart"/>
      <w:r w:rsidRPr="00CE1D19">
        <w:rPr>
          <w:sz w:val="28"/>
          <w:szCs w:val="28"/>
        </w:rPr>
        <w:t>близким</w:t>
      </w:r>
      <w:proofErr w:type="gramEnd"/>
      <w:r w:rsidRPr="00CE1D19">
        <w:rPr>
          <w:sz w:val="28"/>
          <w:szCs w:val="28"/>
        </w:rPr>
        <w:t>.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bCs/>
          <w:i/>
          <w:sz w:val="28"/>
          <w:szCs w:val="28"/>
        </w:rPr>
      </w:pPr>
      <w:bookmarkStart w:id="2" w:name="4"/>
      <w:r w:rsidRPr="00CE1D19">
        <w:rPr>
          <w:bCs/>
          <w:i/>
          <w:sz w:val="28"/>
          <w:szCs w:val="28"/>
        </w:rPr>
        <w:t xml:space="preserve"> </w:t>
      </w:r>
      <w:bookmarkEnd w:id="2"/>
    </w:p>
    <w:p w:rsidR="00CE1D19" w:rsidRPr="00CE1D19" w:rsidRDefault="00CE1D19" w:rsidP="00CE1D19">
      <w:pPr>
        <w:pStyle w:val="a3"/>
        <w:spacing w:before="0" w:after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CE1D19">
        <w:rPr>
          <w:bCs/>
          <w:i/>
          <w:sz w:val="28"/>
          <w:szCs w:val="28"/>
        </w:rPr>
        <w:t xml:space="preserve">Синдром </w:t>
      </w:r>
      <w:proofErr w:type="spellStart"/>
      <w:r w:rsidRPr="00CE1D19">
        <w:rPr>
          <w:bCs/>
          <w:i/>
          <w:sz w:val="28"/>
          <w:szCs w:val="28"/>
        </w:rPr>
        <w:t>Ретта</w:t>
      </w:r>
      <w:proofErr w:type="spellEnd"/>
      <w:r w:rsidRPr="00CE1D19">
        <w:rPr>
          <w:bCs/>
          <w:i/>
          <w:sz w:val="28"/>
          <w:szCs w:val="28"/>
        </w:rPr>
        <w:t>.</w:t>
      </w:r>
      <w:r w:rsidRPr="00CE1D19">
        <w:rPr>
          <w:b/>
          <w:bCs/>
          <w:sz w:val="28"/>
          <w:szCs w:val="28"/>
        </w:rPr>
        <w:t xml:space="preserve"> </w:t>
      </w:r>
      <w:r w:rsidRPr="00CE1D19">
        <w:rPr>
          <w:sz w:val="28"/>
          <w:szCs w:val="28"/>
        </w:rPr>
        <w:t xml:space="preserve">У детей с синдромом </w:t>
      </w:r>
      <w:proofErr w:type="spellStart"/>
      <w:r w:rsidRPr="00CE1D19">
        <w:rPr>
          <w:sz w:val="28"/>
          <w:szCs w:val="28"/>
        </w:rPr>
        <w:t>Ретта</w:t>
      </w:r>
      <w:proofErr w:type="spellEnd"/>
      <w:r w:rsidRPr="00CE1D19">
        <w:rPr>
          <w:sz w:val="28"/>
          <w:szCs w:val="28"/>
        </w:rPr>
        <w:t xml:space="preserve"> на фоне тотального распада всех сфер деятельности наиболее длительно сохраняются эмоциональная адекватность, привязанности, соответствующие уровню их психического развития. В дальнейшем развиваются тяжелые двигательные нарушения, глубокие расстройства статики, утрата мышечного тонуса, глубокое слабоумие.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CE1D19">
        <w:rPr>
          <w:bCs/>
          <w:i/>
          <w:sz w:val="28"/>
          <w:szCs w:val="28"/>
        </w:rPr>
        <w:t>Атипичный</w:t>
      </w:r>
      <w:proofErr w:type="spellEnd"/>
      <w:r w:rsidRPr="00CE1D19">
        <w:rPr>
          <w:bCs/>
          <w:i/>
          <w:sz w:val="28"/>
          <w:szCs w:val="28"/>
        </w:rPr>
        <w:t xml:space="preserve"> аутизм.</w:t>
      </w:r>
      <w:r w:rsidRPr="00CE1D19">
        <w:rPr>
          <w:b/>
          <w:bCs/>
          <w:sz w:val="28"/>
          <w:szCs w:val="28"/>
        </w:rPr>
        <w:t xml:space="preserve"> </w:t>
      </w:r>
      <w:r w:rsidRPr="00CE1D19">
        <w:rPr>
          <w:sz w:val="28"/>
          <w:szCs w:val="28"/>
        </w:rPr>
        <w:t xml:space="preserve">Для </w:t>
      </w:r>
      <w:proofErr w:type="spellStart"/>
      <w:r w:rsidRPr="00CE1D19">
        <w:rPr>
          <w:sz w:val="28"/>
          <w:szCs w:val="28"/>
        </w:rPr>
        <w:t>атипичного</w:t>
      </w:r>
      <w:proofErr w:type="spellEnd"/>
      <w:r w:rsidRPr="00CE1D19">
        <w:rPr>
          <w:sz w:val="28"/>
          <w:szCs w:val="28"/>
        </w:rPr>
        <w:t xml:space="preserve"> аутизма характерно: </w:t>
      </w:r>
    </w:p>
    <w:p w:rsidR="00CE1D19" w:rsidRPr="00CE1D19" w:rsidRDefault="00CE1D19" w:rsidP="00CE1D19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достаточно отчётливые нарушения социального взаимодействия, </w:t>
      </w:r>
    </w:p>
    <w:p w:rsidR="00CE1D19" w:rsidRPr="00CE1D19" w:rsidRDefault="00CE1D19" w:rsidP="00CE1D19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ограниченное, стереотипное, повторяющееся поведение, </w:t>
      </w:r>
    </w:p>
    <w:p w:rsidR="00CE1D19" w:rsidRPr="00CE1D19" w:rsidRDefault="00CE1D19" w:rsidP="00CE1D19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тот или иной признак аномального и/или нарушенного развития проявляется в возрасте после 3-х лет. </w:t>
      </w:r>
    </w:p>
    <w:p w:rsidR="00CE1D19" w:rsidRPr="00CE1D19" w:rsidRDefault="00CE1D19" w:rsidP="00CE1D1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E1D19">
        <w:rPr>
          <w:sz w:val="28"/>
          <w:szCs w:val="28"/>
        </w:rPr>
        <w:t>Чаще возникает у детей с тяжёлым специфическим расстройством развития рецептивной речи или с умственной отсталостью.</w:t>
      </w:r>
      <w:bookmarkStart w:id="3" w:name="7"/>
    </w:p>
    <w:p w:rsidR="00CE1D19" w:rsidRPr="00CE1D19" w:rsidRDefault="00CE1D19" w:rsidP="00CE1D19">
      <w:pPr>
        <w:pStyle w:val="a3"/>
        <w:spacing w:before="0" w:after="0"/>
        <w:jc w:val="both"/>
        <w:rPr>
          <w:sz w:val="28"/>
          <w:szCs w:val="28"/>
        </w:rPr>
      </w:pPr>
      <w:r w:rsidRPr="00CE1D19">
        <w:rPr>
          <w:sz w:val="28"/>
          <w:szCs w:val="28"/>
        </w:rPr>
        <w:t xml:space="preserve">           Существуют определенные симптомы, часто появляющиеся в аутизме, но не считающиеся основными для постановки диагноза. Однако</w:t>
      </w:r>
      <w:proofErr w:type="gramStart"/>
      <w:r w:rsidRPr="00CE1D19">
        <w:rPr>
          <w:sz w:val="28"/>
          <w:szCs w:val="28"/>
        </w:rPr>
        <w:t>,</w:t>
      </w:r>
      <w:proofErr w:type="gramEnd"/>
      <w:r w:rsidRPr="00CE1D19">
        <w:rPr>
          <w:sz w:val="28"/>
          <w:szCs w:val="28"/>
        </w:rPr>
        <w:t xml:space="preserve">  они заслуживают внимания, это – </w:t>
      </w:r>
      <w:proofErr w:type="spellStart"/>
      <w:r w:rsidRPr="00CE1D19">
        <w:rPr>
          <w:sz w:val="28"/>
          <w:szCs w:val="28"/>
        </w:rPr>
        <w:t>гиперактивность</w:t>
      </w:r>
      <w:proofErr w:type="spellEnd"/>
      <w:r w:rsidRPr="00CE1D19">
        <w:rPr>
          <w:sz w:val="28"/>
          <w:szCs w:val="28"/>
        </w:rPr>
        <w:t xml:space="preserve"> (особенно в раннем детстве или подростковом возрасте), слуховая </w:t>
      </w:r>
      <w:proofErr w:type="spellStart"/>
      <w:r w:rsidRPr="00CE1D19">
        <w:rPr>
          <w:sz w:val="28"/>
          <w:szCs w:val="28"/>
        </w:rPr>
        <w:t>гипер</w:t>
      </w:r>
      <w:proofErr w:type="spellEnd"/>
      <w:r w:rsidRPr="00CE1D19">
        <w:rPr>
          <w:sz w:val="28"/>
          <w:szCs w:val="28"/>
        </w:rPr>
        <w:t xml:space="preserve"> и </w:t>
      </w:r>
      <w:proofErr w:type="spellStart"/>
      <w:r w:rsidRPr="00CE1D19">
        <w:rPr>
          <w:sz w:val="28"/>
          <w:szCs w:val="28"/>
        </w:rPr>
        <w:t>гипочувствительность</w:t>
      </w:r>
      <w:proofErr w:type="spellEnd"/>
      <w:r w:rsidRPr="00CE1D19">
        <w:rPr>
          <w:sz w:val="28"/>
          <w:szCs w:val="28"/>
        </w:rPr>
        <w:t xml:space="preserve"> и различные реакции на звук (четко проявляются в особенности в течение первых 2-х лет жизни), гиперчувствительность к прикасанию, необычные привычки при приеме пищи, включая приемы непищевых продуктов, нанесение себе повреждений, заниженная болевая чувствительность, агрессивные проявления и перемены настроения. Они встречаются, по меньшей мере, у 1/3 людей, имеющих это расстройство.</w:t>
      </w:r>
    </w:p>
    <w:bookmarkEnd w:id="3"/>
    <w:p w:rsidR="00CE1D19" w:rsidRPr="00CE1D19" w:rsidRDefault="00CE1D19" w:rsidP="00CE1D19">
      <w:pPr>
        <w:ind w:firstLine="709"/>
        <w:jc w:val="both"/>
        <w:rPr>
          <w:b/>
          <w:sz w:val="28"/>
          <w:szCs w:val="28"/>
        </w:rPr>
      </w:pPr>
    </w:p>
    <w:p w:rsidR="00475B62" w:rsidRPr="00CE1D19" w:rsidRDefault="00475B62">
      <w:pPr>
        <w:rPr>
          <w:sz w:val="28"/>
          <w:szCs w:val="28"/>
        </w:rPr>
      </w:pPr>
    </w:p>
    <w:sectPr w:rsidR="00475B62" w:rsidRPr="00CE1D19" w:rsidSect="0047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CE1D19"/>
    <w:rsid w:val="00475B62"/>
    <w:rsid w:val="00C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D1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2017-10-22T14:17:00Z</dcterms:created>
  <dcterms:modified xsi:type="dcterms:W3CDTF">2017-10-22T14:21:00Z</dcterms:modified>
</cp:coreProperties>
</file>