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D2" w:rsidRDefault="00533AD2" w:rsidP="00533A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33AD2">
        <w:rPr>
          <w:rFonts w:ascii="Times New Roman" w:hAnsi="Times New Roman" w:cs="Times New Roman"/>
          <w:sz w:val="28"/>
          <w:szCs w:val="28"/>
        </w:rPr>
        <w:t>Диктант по теме</w:t>
      </w:r>
    </w:p>
    <w:p w:rsidR="00FA1CBD" w:rsidRDefault="00533AD2" w:rsidP="00533A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3AD2">
        <w:rPr>
          <w:rFonts w:ascii="Times New Roman" w:hAnsi="Times New Roman" w:cs="Times New Roman"/>
          <w:sz w:val="28"/>
          <w:szCs w:val="28"/>
        </w:rPr>
        <w:t>«Периодический закон и периодическая система химических элементов»</w:t>
      </w:r>
    </w:p>
    <w:bookmarkEnd w:id="0"/>
    <w:p w:rsidR="009833BF" w:rsidRDefault="009833BF" w:rsidP="00533A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567"/>
        <w:gridCol w:w="4673"/>
      </w:tblGrid>
      <w:tr w:rsidR="00533AD2" w:rsidTr="008C6391">
        <w:trPr>
          <w:trHeight w:val="430"/>
        </w:trPr>
        <w:tc>
          <w:tcPr>
            <w:tcW w:w="5240" w:type="dxa"/>
            <w:gridSpan w:val="2"/>
          </w:tcPr>
          <w:p w:rsidR="00533AD2" w:rsidRPr="009833BF" w:rsidRDefault="00533AD2" w:rsidP="00533A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33BF">
              <w:rPr>
                <w:rFonts w:ascii="Times New Roman" w:hAnsi="Times New Roman" w:cs="Times New Roman"/>
                <w:sz w:val="32"/>
                <w:szCs w:val="32"/>
              </w:rPr>
              <w:t>Вариант 1</w:t>
            </w:r>
          </w:p>
        </w:tc>
        <w:tc>
          <w:tcPr>
            <w:tcW w:w="5240" w:type="dxa"/>
            <w:gridSpan w:val="2"/>
          </w:tcPr>
          <w:p w:rsidR="00533AD2" w:rsidRPr="009833BF" w:rsidRDefault="00533AD2" w:rsidP="00533A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33BF">
              <w:rPr>
                <w:rFonts w:ascii="Times New Roman" w:hAnsi="Times New Roman" w:cs="Times New Roman"/>
                <w:sz w:val="32"/>
                <w:szCs w:val="32"/>
              </w:rPr>
              <w:t>Вариант 2</w:t>
            </w:r>
          </w:p>
        </w:tc>
      </w:tr>
      <w:tr w:rsidR="00533AD2" w:rsidTr="00533AD2">
        <w:tc>
          <w:tcPr>
            <w:tcW w:w="562" w:type="dxa"/>
          </w:tcPr>
          <w:p w:rsidR="00533AD2" w:rsidRPr="00B904CB" w:rsidRDefault="00533AD2" w:rsidP="0053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33AD2" w:rsidRPr="00533AD2" w:rsidRDefault="00533AD2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D2">
              <w:rPr>
                <w:rFonts w:ascii="Times New Roman" w:hAnsi="Times New Roman" w:cs="Times New Roman"/>
                <w:sz w:val="24"/>
                <w:szCs w:val="24"/>
              </w:rPr>
              <w:t xml:space="preserve">Атомы благородных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газов имеют завершенный внешний слой</w:t>
            </w:r>
          </w:p>
        </w:tc>
        <w:tc>
          <w:tcPr>
            <w:tcW w:w="567" w:type="dxa"/>
          </w:tcPr>
          <w:p w:rsidR="00533AD2" w:rsidRPr="00B904CB" w:rsidRDefault="00533AD2" w:rsidP="009833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533AD2" w:rsidRPr="00533AD2" w:rsidRDefault="00B904CB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периодах слева направо усиливаются металлические свойства</w:t>
            </w:r>
          </w:p>
        </w:tc>
      </w:tr>
      <w:tr w:rsidR="00533AD2" w:rsidTr="00533AD2">
        <w:tc>
          <w:tcPr>
            <w:tcW w:w="562" w:type="dxa"/>
          </w:tcPr>
          <w:p w:rsidR="00533AD2" w:rsidRPr="00B904CB" w:rsidRDefault="00533AD2" w:rsidP="0053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533AD2" w:rsidRPr="00533AD2" w:rsidRDefault="00533AD2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Радиусы атомов в периодах слева направо увеличиваются</w:t>
            </w:r>
          </w:p>
        </w:tc>
        <w:tc>
          <w:tcPr>
            <w:tcW w:w="567" w:type="dxa"/>
          </w:tcPr>
          <w:p w:rsidR="00533AD2" w:rsidRPr="00B904CB" w:rsidRDefault="00533AD2" w:rsidP="009833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533AD2" w:rsidRPr="00533AD2" w:rsidRDefault="00B904CB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одной группы обладают сходными свойствами</w:t>
            </w:r>
          </w:p>
        </w:tc>
      </w:tr>
      <w:tr w:rsidR="00533AD2" w:rsidTr="00533AD2">
        <w:tc>
          <w:tcPr>
            <w:tcW w:w="562" w:type="dxa"/>
          </w:tcPr>
          <w:p w:rsidR="00533AD2" w:rsidRPr="00B904CB" w:rsidRDefault="00533AD2" w:rsidP="0053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533AD2" w:rsidRPr="00533AD2" w:rsidRDefault="004F36E5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 сверху вниз увеличивается электроотрицательность атомов</w:t>
            </w:r>
          </w:p>
        </w:tc>
        <w:tc>
          <w:tcPr>
            <w:tcW w:w="567" w:type="dxa"/>
          </w:tcPr>
          <w:p w:rsidR="00533AD2" w:rsidRPr="00B904CB" w:rsidRDefault="00533AD2" w:rsidP="009833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533AD2" w:rsidRPr="00533AD2" w:rsidRDefault="00B904CB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элементов в периоде изменяются от инертного газа до щелочного металла</w:t>
            </w:r>
          </w:p>
        </w:tc>
      </w:tr>
      <w:tr w:rsidR="00533AD2" w:rsidTr="00533AD2">
        <w:tc>
          <w:tcPr>
            <w:tcW w:w="562" w:type="dxa"/>
          </w:tcPr>
          <w:p w:rsidR="00533AD2" w:rsidRPr="00B904CB" w:rsidRDefault="00533AD2" w:rsidP="0053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533AD2" w:rsidRPr="00533AD2" w:rsidRDefault="00533AD2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группы, как правило, показывает высшую валентность элемента</w:t>
            </w:r>
          </w:p>
        </w:tc>
        <w:tc>
          <w:tcPr>
            <w:tcW w:w="567" w:type="dxa"/>
          </w:tcPr>
          <w:p w:rsidR="00533AD2" w:rsidRPr="00B904CB" w:rsidRDefault="00533AD2" w:rsidP="009833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533AD2" w:rsidRPr="00533AD2" w:rsidRDefault="00B904CB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Атомный номер элемента соответствует его относительной атомной массе</w:t>
            </w:r>
          </w:p>
        </w:tc>
      </w:tr>
      <w:tr w:rsidR="00533AD2" w:rsidTr="00533AD2">
        <w:tc>
          <w:tcPr>
            <w:tcW w:w="562" w:type="dxa"/>
          </w:tcPr>
          <w:p w:rsidR="00533AD2" w:rsidRPr="00B904CB" w:rsidRDefault="00533AD2" w:rsidP="0053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33AD2" w:rsidRPr="00533AD2" w:rsidRDefault="00533AD2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элементов одного периода одинаковым является число электронных слоев</w:t>
            </w:r>
          </w:p>
        </w:tc>
        <w:tc>
          <w:tcPr>
            <w:tcW w:w="567" w:type="dxa"/>
          </w:tcPr>
          <w:p w:rsidR="00533AD2" w:rsidRPr="00B904CB" w:rsidRDefault="00533AD2" w:rsidP="009833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533AD2" w:rsidRPr="00533AD2" w:rsidRDefault="00B904CB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в ПС располагаются в порядке возрастания радиусов их атомов</w:t>
            </w:r>
          </w:p>
        </w:tc>
      </w:tr>
      <w:tr w:rsidR="00533AD2" w:rsidTr="00533AD2">
        <w:tc>
          <w:tcPr>
            <w:tcW w:w="562" w:type="dxa"/>
          </w:tcPr>
          <w:p w:rsidR="00533AD2" w:rsidRPr="00B904CB" w:rsidRDefault="00533AD2" w:rsidP="0053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33AD2" w:rsidRPr="00533AD2" w:rsidRDefault="004F36E5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периодах слева напра</w:t>
            </w:r>
            <w:r w:rsidR="00B904CB">
              <w:rPr>
                <w:rFonts w:ascii="Times New Roman" w:hAnsi="Times New Roman" w:cs="Times New Roman"/>
                <w:sz w:val="24"/>
                <w:szCs w:val="24"/>
              </w:rPr>
              <w:t>во увеличивается неметаллические свойства</w:t>
            </w:r>
          </w:p>
        </w:tc>
        <w:tc>
          <w:tcPr>
            <w:tcW w:w="567" w:type="dxa"/>
          </w:tcPr>
          <w:p w:rsidR="00533AD2" w:rsidRPr="00B904CB" w:rsidRDefault="00533AD2" w:rsidP="009833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3" w:type="dxa"/>
          </w:tcPr>
          <w:p w:rsidR="00533AD2" w:rsidRPr="00533AD2" w:rsidRDefault="00B904CB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периоды включают элементы только групп А</w:t>
            </w:r>
          </w:p>
        </w:tc>
      </w:tr>
      <w:tr w:rsidR="00533AD2" w:rsidTr="00533AD2">
        <w:tc>
          <w:tcPr>
            <w:tcW w:w="562" w:type="dxa"/>
          </w:tcPr>
          <w:p w:rsidR="00533AD2" w:rsidRPr="00B904CB" w:rsidRDefault="00533AD2" w:rsidP="0053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33AD2" w:rsidRPr="00533AD2" w:rsidRDefault="00533AD2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</w:t>
            </w:r>
            <w:r w:rsidR="004F36E5">
              <w:rPr>
                <w:rFonts w:ascii="Times New Roman" w:hAnsi="Times New Roman" w:cs="Times New Roman"/>
                <w:sz w:val="24"/>
                <w:szCs w:val="24"/>
              </w:rPr>
              <w:t>гены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типичными неметаллами</w:t>
            </w:r>
          </w:p>
        </w:tc>
        <w:tc>
          <w:tcPr>
            <w:tcW w:w="567" w:type="dxa"/>
          </w:tcPr>
          <w:p w:rsidR="00533AD2" w:rsidRPr="00B904CB" w:rsidRDefault="00533AD2" w:rsidP="009833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3" w:type="dxa"/>
          </w:tcPr>
          <w:p w:rsidR="00533AD2" w:rsidRPr="00533AD2" w:rsidRDefault="009833BF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одного периода отличаются числом электронных слоев</w:t>
            </w:r>
          </w:p>
        </w:tc>
      </w:tr>
      <w:tr w:rsidR="00533AD2" w:rsidTr="00533AD2">
        <w:tc>
          <w:tcPr>
            <w:tcW w:w="562" w:type="dxa"/>
          </w:tcPr>
          <w:p w:rsidR="00533AD2" w:rsidRPr="00B904CB" w:rsidRDefault="00533AD2" w:rsidP="0053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33AD2" w:rsidRPr="00533AD2" w:rsidRDefault="00533AD2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 расположены в основном в правом верхнем углу ПС</w:t>
            </w:r>
          </w:p>
        </w:tc>
        <w:tc>
          <w:tcPr>
            <w:tcW w:w="567" w:type="dxa"/>
          </w:tcPr>
          <w:p w:rsidR="00533AD2" w:rsidRPr="00B904CB" w:rsidRDefault="00533AD2" w:rsidP="009833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3" w:type="dxa"/>
          </w:tcPr>
          <w:p w:rsidR="00533AD2" w:rsidRPr="00533AD2" w:rsidRDefault="00B904CB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Неметаллы могут быть жидкими, твердыми, газообразными</w:t>
            </w:r>
          </w:p>
        </w:tc>
      </w:tr>
      <w:tr w:rsidR="00533AD2" w:rsidTr="00533AD2">
        <w:tc>
          <w:tcPr>
            <w:tcW w:w="562" w:type="dxa"/>
          </w:tcPr>
          <w:p w:rsidR="00533AD2" w:rsidRPr="00B904CB" w:rsidRDefault="00533AD2" w:rsidP="0053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33AD2" w:rsidRPr="00533AD2" w:rsidRDefault="00533AD2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металлы на внешнем энергетическом уровне содержат 2 электрона</w:t>
            </w:r>
          </w:p>
        </w:tc>
        <w:tc>
          <w:tcPr>
            <w:tcW w:w="567" w:type="dxa"/>
          </w:tcPr>
          <w:p w:rsidR="00533AD2" w:rsidRPr="00B904CB" w:rsidRDefault="00533AD2" w:rsidP="009833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3" w:type="dxa"/>
          </w:tcPr>
          <w:p w:rsidR="00533AD2" w:rsidRPr="00533AD2" w:rsidRDefault="00B904CB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элементов с ростом зарядов ядер их атомов изменяются периодически</w:t>
            </w:r>
          </w:p>
        </w:tc>
      </w:tr>
      <w:tr w:rsidR="00533AD2" w:rsidTr="00533AD2">
        <w:tc>
          <w:tcPr>
            <w:tcW w:w="562" w:type="dxa"/>
          </w:tcPr>
          <w:p w:rsidR="00533AD2" w:rsidRPr="00B904CB" w:rsidRDefault="00533AD2" w:rsidP="0053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33AD2" w:rsidRPr="00533AD2" w:rsidRDefault="00533AD2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электронов на внешнем слое </w:t>
            </w:r>
            <w:r w:rsidR="004F36E5">
              <w:rPr>
                <w:rFonts w:ascii="Times New Roman" w:hAnsi="Times New Roman" w:cs="Times New Roman"/>
                <w:sz w:val="24"/>
                <w:szCs w:val="24"/>
              </w:rPr>
              <w:t>в атомах изменяется периодически</w:t>
            </w:r>
          </w:p>
        </w:tc>
        <w:tc>
          <w:tcPr>
            <w:tcW w:w="567" w:type="dxa"/>
          </w:tcPr>
          <w:p w:rsidR="00533AD2" w:rsidRPr="00B904CB" w:rsidRDefault="00533AD2" w:rsidP="009833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3" w:type="dxa"/>
          </w:tcPr>
          <w:p w:rsidR="00533AD2" w:rsidRPr="00533AD2" w:rsidRDefault="00B904CB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Неметаллические свойства в группах сверху вниз усиливаются</w:t>
            </w:r>
          </w:p>
        </w:tc>
      </w:tr>
      <w:tr w:rsidR="00533AD2" w:rsidTr="00533AD2">
        <w:tc>
          <w:tcPr>
            <w:tcW w:w="562" w:type="dxa"/>
          </w:tcPr>
          <w:p w:rsidR="00533AD2" w:rsidRPr="00B904CB" w:rsidRDefault="00533AD2" w:rsidP="0053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33AD2" w:rsidRPr="00533AD2" w:rsidRDefault="004F36E5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 сверху вниз ослабевают металлические свойства</w:t>
            </w:r>
          </w:p>
        </w:tc>
        <w:tc>
          <w:tcPr>
            <w:tcW w:w="567" w:type="dxa"/>
          </w:tcPr>
          <w:p w:rsidR="00533AD2" w:rsidRPr="00B904CB" w:rsidRDefault="00533AD2" w:rsidP="009833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3" w:type="dxa"/>
          </w:tcPr>
          <w:p w:rsidR="00533AD2" w:rsidRPr="00533AD2" w:rsidRDefault="00B904CB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электронов в атоме соответствует номеру периода</w:t>
            </w:r>
          </w:p>
        </w:tc>
      </w:tr>
      <w:tr w:rsidR="00533AD2" w:rsidTr="00533AD2">
        <w:tc>
          <w:tcPr>
            <w:tcW w:w="562" w:type="dxa"/>
          </w:tcPr>
          <w:p w:rsidR="00533AD2" w:rsidRPr="00B904CB" w:rsidRDefault="00533AD2" w:rsidP="0053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533AD2" w:rsidRPr="00533AD2" w:rsidRDefault="004F36E5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в ПС располагаются в порядке возрастания зарядов ядер их атомов</w:t>
            </w:r>
          </w:p>
        </w:tc>
        <w:tc>
          <w:tcPr>
            <w:tcW w:w="567" w:type="dxa"/>
          </w:tcPr>
          <w:p w:rsidR="00533AD2" w:rsidRPr="00B904CB" w:rsidRDefault="00533AD2" w:rsidP="009833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3" w:type="dxa"/>
          </w:tcPr>
          <w:p w:rsidR="00533AD2" w:rsidRPr="00533AD2" w:rsidRDefault="00B904CB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одной группы различаются числом электронных слоев</w:t>
            </w:r>
          </w:p>
        </w:tc>
      </w:tr>
      <w:tr w:rsidR="00533AD2" w:rsidTr="00533AD2">
        <w:tc>
          <w:tcPr>
            <w:tcW w:w="562" w:type="dxa"/>
          </w:tcPr>
          <w:p w:rsidR="00533AD2" w:rsidRPr="00B904CB" w:rsidRDefault="00533AD2" w:rsidP="0053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533AD2" w:rsidRPr="00533AD2" w:rsidRDefault="00B904CB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 сверху вниз нарастает основный характер высших оксидов и гидроксидов</w:t>
            </w:r>
          </w:p>
        </w:tc>
        <w:tc>
          <w:tcPr>
            <w:tcW w:w="567" w:type="dxa"/>
          </w:tcPr>
          <w:p w:rsidR="00533AD2" w:rsidRPr="00B904CB" w:rsidRDefault="00533AD2" w:rsidP="009833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3" w:type="dxa"/>
          </w:tcPr>
          <w:p w:rsidR="00533AD2" w:rsidRPr="00533AD2" w:rsidRDefault="00B904CB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Радиусы атомов в группах сверху вниз уменьшаются</w:t>
            </w:r>
          </w:p>
        </w:tc>
      </w:tr>
      <w:tr w:rsidR="00533AD2" w:rsidTr="00533AD2">
        <w:tc>
          <w:tcPr>
            <w:tcW w:w="562" w:type="dxa"/>
          </w:tcPr>
          <w:p w:rsidR="00533AD2" w:rsidRPr="00B904CB" w:rsidRDefault="00533AD2" w:rsidP="0053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533AD2" w:rsidRPr="00533AD2" w:rsidRDefault="004F36E5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элементов в периоде изменяются от щелочного металла до инертного газа</w:t>
            </w:r>
          </w:p>
        </w:tc>
        <w:tc>
          <w:tcPr>
            <w:tcW w:w="567" w:type="dxa"/>
          </w:tcPr>
          <w:p w:rsidR="00533AD2" w:rsidRPr="00B904CB" w:rsidRDefault="00533AD2" w:rsidP="009833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3" w:type="dxa"/>
          </w:tcPr>
          <w:p w:rsidR="00533AD2" w:rsidRPr="00533AD2" w:rsidRDefault="009833BF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Атомы благородных газов имеют незавершенный внешний слой</w:t>
            </w:r>
          </w:p>
        </w:tc>
      </w:tr>
      <w:tr w:rsidR="00533AD2" w:rsidTr="00533AD2">
        <w:tc>
          <w:tcPr>
            <w:tcW w:w="562" w:type="dxa"/>
          </w:tcPr>
          <w:p w:rsidR="00533AD2" w:rsidRPr="00B904CB" w:rsidRDefault="00533AD2" w:rsidP="0053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533AD2" w:rsidRPr="00533AD2" w:rsidRDefault="004F36E5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номеру периода можно предсказать число электронных слоев</w:t>
            </w:r>
          </w:p>
        </w:tc>
        <w:tc>
          <w:tcPr>
            <w:tcW w:w="567" w:type="dxa"/>
          </w:tcPr>
          <w:p w:rsidR="00533AD2" w:rsidRPr="00B904CB" w:rsidRDefault="00533AD2" w:rsidP="009833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3" w:type="dxa"/>
          </w:tcPr>
          <w:p w:rsidR="00533AD2" w:rsidRPr="00533AD2" w:rsidRDefault="009833BF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валентность большинства элементов равна номеру группы</w:t>
            </w:r>
          </w:p>
        </w:tc>
      </w:tr>
      <w:tr w:rsidR="00533AD2" w:rsidTr="00533AD2">
        <w:tc>
          <w:tcPr>
            <w:tcW w:w="562" w:type="dxa"/>
          </w:tcPr>
          <w:p w:rsidR="00533AD2" w:rsidRPr="00B904CB" w:rsidRDefault="00533AD2" w:rsidP="0053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533AD2" w:rsidRPr="00533AD2" w:rsidRDefault="004F36E5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 указана средняя относительная атомная масса элемента</w:t>
            </w:r>
          </w:p>
        </w:tc>
        <w:tc>
          <w:tcPr>
            <w:tcW w:w="567" w:type="dxa"/>
          </w:tcPr>
          <w:p w:rsidR="00533AD2" w:rsidRPr="00B904CB" w:rsidRDefault="00533AD2" w:rsidP="009833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3" w:type="dxa"/>
          </w:tcPr>
          <w:p w:rsidR="00533AD2" w:rsidRPr="00533AD2" w:rsidRDefault="009833BF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Атомный номер элемента равен числу протонов и электронов в атоме</w:t>
            </w:r>
          </w:p>
        </w:tc>
      </w:tr>
      <w:tr w:rsidR="00533AD2" w:rsidTr="00533AD2">
        <w:tc>
          <w:tcPr>
            <w:tcW w:w="562" w:type="dxa"/>
          </w:tcPr>
          <w:p w:rsidR="00533AD2" w:rsidRPr="00B904CB" w:rsidRDefault="00533AD2" w:rsidP="0053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533AD2" w:rsidRPr="00533AD2" w:rsidRDefault="004F36E5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валентность большинства элементов равна номеру периода</w:t>
            </w:r>
          </w:p>
        </w:tc>
        <w:tc>
          <w:tcPr>
            <w:tcW w:w="567" w:type="dxa"/>
          </w:tcPr>
          <w:p w:rsidR="00533AD2" w:rsidRPr="00B904CB" w:rsidRDefault="00533AD2" w:rsidP="009833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3" w:type="dxa"/>
          </w:tcPr>
          <w:p w:rsidR="00533AD2" w:rsidRPr="00533AD2" w:rsidRDefault="009833BF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периодах слева направо электроотрицательность атомов увеличивается</w:t>
            </w:r>
          </w:p>
        </w:tc>
      </w:tr>
      <w:tr w:rsidR="00533AD2" w:rsidTr="00533AD2">
        <w:tc>
          <w:tcPr>
            <w:tcW w:w="562" w:type="dxa"/>
          </w:tcPr>
          <w:p w:rsidR="00533AD2" w:rsidRPr="00B904CB" w:rsidRDefault="00533AD2" w:rsidP="0053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533AD2" w:rsidRPr="00533AD2" w:rsidRDefault="004F36E5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каждой группе атомов металлов больше, чем атомов неметаллов</w:t>
            </w:r>
          </w:p>
        </w:tc>
        <w:tc>
          <w:tcPr>
            <w:tcW w:w="567" w:type="dxa"/>
          </w:tcPr>
          <w:p w:rsidR="00533AD2" w:rsidRPr="00B904CB" w:rsidRDefault="00533AD2" w:rsidP="009833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3" w:type="dxa"/>
          </w:tcPr>
          <w:p w:rsidR="00533AD2" w:rsidRPr="00533AD2" w:rsidRDefault="009833BF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 А расположены элементы больших периодов</w:t>
            </w:r>
          </w:p>
        </w:tc>
      </w:tr>
      <w:tr w:rsidR="00533AD2" w:rsidTr="00533AD2">
        <w:tc>
          <w:tcPr>
            <w:tcW w:w="562" w:type="dxa"/>
          </w:tcPr>
          <w:p w:rsidR="00533AD2" w:rsidRPr="00B904CB" w:rsidRDefault="00533AD2" w:rsidP="0053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533AD2" w:rsidRPr="00533AD2" w:rsidRDefault="004F36E5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номеру периода можно предсказать формулу высшего оксида</w:t>
            </w:r>
          </w:p>
        </w:tc>
        <w:tc>
          <w:tcPr>
            <w:tcW w:w="567" w:type="dxa"/>
          </w:tcPr>
          <w:p w:rsidR="00533AD2" w:rsidRPr="00B904CB" w:rsidRDefault="00533AD2" w:rsidP="009833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3" w:type="dxa"/>
          </w:tcPr>
          <w:p w:rsidR="00533AD2" w:rsidRPr="00533AD2" w:rsidRDefault="009833BF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периодах слева направо усиливается кислотный характер оксидов и гидроксидов</w:t>
            </w:r>
          </w:p>
        </w:tc>
      </w:tr>
      <w:tr w:rsidR="00533AD2" w:rsidTr="00533AD2">
        <w:tc>
          <w:tcPr>
            <w:tcW w:w="562" w:type="dxa"/>
          </w:tcPr>
          <w:p w:rsidR="00533AD2" w:rsidRPr="00B904CB" w:rsidRDefault="00533AD2" w:rsidP="00533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33AD2" w:rsidRPr="00B904CB" w:rsidRDefault="00533AD2" w:rsidP="00533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3AD2" w:rsidRPr="00533AD2" w:rsidRDefault="004F36E5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неметаллов характерны летучие водородные соединения</w:t>
            </w:r>
          </w:p>
        </w:tc>
        <w:tc>
          <w:tcPr>
            <w:tcW w:w="567" w:type="dxa"/>
          </w:tcPr>
          <w:p w:rsidR="00533AD2" w:rsidRPr="00B904CB" w:rsidRDefault="00533AD2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33AD2" w:rsidRPr="00B904CB" w:rsidRDefault="00533AD2" w:rsidP="009833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33AD2" w:rsidRPr="00533AD2" w:rsidRDefault="009833BF" w:rsidP="00983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Щелочные металлы расположены в 1 периоде</w:t>
            </w:r>
          </w:p>
        </w:tc>
      </w:tr>
    </w:tbl>
    <w:p w:rsidR="00533AD2" w:rsidRPr="00533AD2" w:rsidRDefault="00533AD2" w:rsidP="003A6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33AD2" w:rsidRPr="00533AD2" w:rsidSect="003A640B">
      <w:pgSz w:w="11906" w:h="16838"/>
      <w:pgMar w:top="709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3F44"/>
    <w:multiLevelType w:val="hybridMultilevel"/>
    <w:tmpl w:val="A2644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D2"/>
    <w:rsid w:val="000078DF"/>
    <w:rsid w:val="00114B35"/>
    <w:rsid w:val="00170DDC"/>
    <w:rsid w:val="001E0455"/>
    <w:rsid w:val="002425F4"/>
    <w:rsid w:val="00261A8C"/>
    <w:rsid w:val="002A68E8"/>
    <w:rsid w:val="002F06EA"/>
    <w:rsid w:val="003152D6"/>
    <w:rsid w:val="00345CDC"/>
    <w:rsid w:val="00360A59"/>
    <w:rsid w:val="00373179"/>
    <w:rsid w:val="003958B4"/>
    <w:rsid w:val="003A640B"/>
    <w:rsid w:val="003B303A"/>
    <w:rsid w:val="003D3B3D"/>
    <w:rsid w:val="004A15A8"/>
    <w:rsid w:val="004D27E8"/>
    <w:rsid w:val="004F36E5"/>
    <w:rsid w:val="0050137B"/>
    <w:rsid w:val="0050577E"/>
    <w:rsid w:val="00507B09"/>
    <w:rsid w:val="00533AD2"/>
    <w:rsid w:val="005563EB"/>
    <w:rsid w:val="00570801"/>
    <w:rsid w:val="005A3982"/>
    <w:rsid w:val="005B4E51"/>
    <w:rsid w:val="005F4404"/>
    <w:rsid w:val="0061457F"/>
    <w:rsid w:val="00661E57"/>
    <w:rsid w:val="006660E8"/>
    <w:rsid w:val="00666675"/>
    <w:rsid w:val="00711E10"/>
    <w:rsid w:val="00722053"/>
    <w:rsid w:val="00723F7D"/>
    <w:rsid w:val="00724B32"/>
    <w:rsid w:val="00756E62"/>
    <w:rsid w:val="00777DE0"/>
    <w:rsid w:val="00805C7F"/>
    <w:rsid w:val="008B1689"/>
    <w:rsid w:val="009651C1"/>
    <w:rsid w:val="009833BF"/>
    <w:rsid w:val="009A2A2F"/>
    <w:rsid w:val="00AC1FD4"/>
    <w:rsid w:val="00AE724B"/>
    <w:rsid w:val="00B07424"/>
    <w:rsid w:val="00B26853"/>
    <w:rsid w:val="00B76037"/>
    <w:rsid w:val="00B904CB"/>
    <w:rsid w:val="00BA0420"/>
    <w:rsid w:val="00BB01ED"/>
    <w:rsid w:val="00BE23F8"/>
    <w:rsid w:val="00C2689C"/>
    <w:rsid w:val="00CF0EF3"/>
    <w:rsid w:val="00D3512E"/>
    <w:rsid w:val="00D5248D"/>
    <w:rsid w:val="00D75231"/>
    <w:rsid w:val="00D84D8A"/>
    <w:rsid w:val="00D93182"/>
    <w:rsid w:val="00DC6C26"/>
    <w:rsid w:val="00DD245F"/>
    <w:rsid w:val="00E67413"/>
    <w:rsid w:val="00EB5CBA"/>
    <w:rsid w:val="00EC4F79"/>
    <w:rsid w:val="00F41306"/>
    <w:rsid w:val="00FA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5B0A1-EBC1-47FF-9DB6-912E9634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3A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3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2016-10-24T20:42:00Z</cp:lastPrinted>
  <dcterms:created xsi:type="dcterms:W3CDTF">2016-10-24T20:02:00Z</dcterms:created>
  <dcterms:modified xsi:type="dcterms:W3CDTF">2017-02-09T16:29:00Z</dcterms:modified>
</cp:coreProperties>
</file>