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b/>
          <w:bCs/>
          <w:color w:val="333333"/>
          <w:sz w:val="28"/>
          <w:szCs w:val="28"/>
        </w:rPr>
        <w:t>Тема доклада:</w:t>
      </w:r>
    </w:p>
    <w:p w:rsidR="00266025" w:rsidRPr="00266025" w:rsidRDefault="00777491" w:rsidP="00266025">
      <w:pPr>
        <w:pStyle w:val="a3"/>
        <w:shd w:val="clear" w:color="auto" w:fill="FFFFFF"/>
        <w:spacing w:before="0" w:beforeAutospacing="0" w:after="150" w:afterAutospacing="0"/>
        <w:jc w:val="both"/>
        <w:rPr>
          <w:color w:val="333333"/>
          <w:sz w:val="28"/>
          <w:szCs w:val="28"/>
        </w:rPr>
      </w:pPr>
      <w:r>
        <w:rPr>
          <w:b/>
          <w:bCs/>
          <w:color w:val="333333"/>
          <w:sz w:val="28"/>
          <w:szCs w:val="28"/>
        </w:rPr>
        <w:t>«</w:t>
      </w:r>
      <w:r w:rsidR="009A1544" w:rsidRPr="009A1544">
        <w:rPr>
          <w:b/>
          <w:bCs/>
          <w:color w:val="333333"/>
          <w:sz w:val="28"/>
          <w:szCs w:val="28"/>
        </w:rPr>
        <w:t>Обучение детей с ОВЗ.  Формирование специальной коррекционно – развивающей образовательной среды  на уроках биологии  в соответствии  с ФГОС</w:t>
      </w:r>
      <w:r w:rsidR="00266025" w:rsidRPr="00266025">
        <w:rPr>
          <w:b/>
          <w:bCs/>
          <w:color w:val="333333"/>
          <w:sz w:val="28"/>
          <w:szCs w:val="28"/>
        </w:rPr>
        <w:t>»</w:t>
      </w:r>
    </w:p>
    <w:p w:rsidR="00266025" w:rsidRPr="00266025" w:rsidRDefault="00266025" w:rsidP="00266025">
      <w:pPr>
        <w:pStyle w:val="a3"/>
        <w:shd w:val="clear" w:color="auto" w:fill="FFFFFF"/>
        <w:spacing w:before="0" w:beforeAutospacing="0" w:after="150" w:afterAutospacing="0"/>
        <w:rPr>
          <w:color w:val="333333"/>
          <w:sz w:val="28"/>
          <w:szCs w:val="28"/>
        </w:rPr>
      </w:pPr>
      <w:r>
        <w:rPr>
          <w:color w:val="333333"/>
          <w:sz w:val="28"/>
          <w:szCs w:val="28"/>
        </w:rPr>
        <w:t xml:space="preserve"> </w:t>
      </w:r>
      <w:r w:rsidRPr="00266025">
        <w:rPr>
          <w:color w:val="333333"/>
          <w:sz w:val="28"/>
          <w:szCs w:val="28"/>
        </w:rPr>
        <w:t>На стыке всех времен, тысячелетий</w:t>
      </w:r>
    </w:p>
    <w:p w:rsidR="00266025" w:rsidRPr="00266025" w:rsidRDefault="00266025" w:rsidP="00266025">
      <w:pPr>
        <w:pStyle w:val="a3"/>
        <w:shd w:val="clear" w:color="auto" w:fill="FFFFFF"/>
        <w:spacing w:before="0" w:beforeAutospacing="0" w:after="150" w:afterAutospacing="0"/>
        <w:rPr>
          <w:color w:val="333333"/>
          <w:sz w:val="28"/>
          <w:szCs w:val="28"/>
        </w:rPr>
      </w:pPr>
      <w:r>
        <w:rPr>
          <w:color w:val="333333"/>
          <w:sz w:val="28"/>
          <w:szCs w:val="28"/>
        </w:rPr>
        <w:t> </w:t>
      </w:r>
      <w:r w:rsidRPr="00266025">
        <w:rPr>
          <w:color w:val="333333"/>
          <w:sz w:val="28"/>
          <w:szCs w:val="28"/>
        </w:rPr>
        <w:t>Всегда ценились доброта и честь</w:t>
      </w:r>
    </w:p>
    <w:p w:rsidR="00266025" w:rsidRPr="00266025" w:rsidRDefault="00266025" w:rsidP="00266025">
      <w:pPr>
        <w:pStyle w:val="a3"/>
        <w:shd w:val="clear" w:color="auto" w:fill="FFFFFF"/>
        <w:spacing w:before="0" w:beforeAutospacing="0" w:after="150" w:afterAutospacing="0"/>
        <w:rPr>
          <w:color w:val="333333"/>
          <w:sz w:val="28"/>
          <w:szCs w:val="28"/>
        </w:rPr>
      </w:pPr>
      <w:r>
        <w:rPr>
          <w:color w:val="333333"/>
          <w:sz w:val="28"/>
          <w:szCs w:val="28"/>
        </w:rPr>
        <w:t> </w:t>
      </w:r>
      <w:r w:rsidRPr="00266025">
        <w:rPr>
          <w:color w:val="333333"/>
          <w:sz w:val="28"/>
          <w:szCs w:val="28"/>
        </w:rPr>
        <w:t> И чуткое к природе отношенье,</w:t>
      </w:r>
    </w:p>
    <w:p w:rsidR="00266025" w:rsidRPr="00266025" w:rsidRDefault="00266025" w:rsidP="00266025">
      <w:pPr>
        <w:pStyle w:val="a3"/>
        <w:shd w:val="clear" w:color="auto" w:fill="FFFFFF"/>
        <w:spacing w:before="0" w:beforeAutospacing="0" w:after="150" w:afterAutospacing="0"/>
        <w:rPr>
          <w:color w:val="333333"/>
          <w:sz w:val="28"/>
          <w:szCs w:val="28"/>
        </w:rPr>
      </w:pPr>
      <w:r>
        <w:rPr>
          <w:color w:val="333333"/>
          <w:sz w:val="28"/>
          <w:szCs w:val="28"/>
        </w:rPr>
        <w:t> </w:t>
      </w:r>
      <w:r w:rsidRPr="00266025">
        <w:rPr>
          <w:color w:val="333333"/>
          <w:sz w:val="28"/>
          <w:szCs w:val="28"/>
        </w:rPr>
        <w:t> К истории народа - было, есть</w:t>
      </w:r>
    </w:p>
    <w:p w:rsidR="00266025" w:rsidRPr="00266025" w:rsidRDefault="00266025" w:rsidP="00266025">
      <w:pPr>
        <w:pStyle w:val="a3"/>
        <w:shd w:val="clear" w:color="auto" w:fill="FFFFFF"/>
        <w:spacing w:before="0" w:beforeAutospacing="0" w:after="150" w:afterAutospacing="0"/>
        <w:rPr>
          <w:color w:val="333333"/>
          <w:sz w:val="28"/>
          <w:szCs w:val="28"/>
        </w:rPr>
      </w:pPr>
      <w:r>
        <w:rPr>
          <w:color w:val="333333"/>
          <w:sz w:val="28"/>
          <w:szCs w:val="28"/>
        </w:rPr>
        <w:t> </w:t>
      </w:r>
      <w:r w:rsidRPr="00266025">
        <w:rPr>
          <w:color w:val="333333"/>
          <w:sz w:val="28"/>
          <w:szCs w:val="28"/>
        </w:rPr>
        <w:t> И будет - педагогу очень важно,</w:t>
      </w:r>
      <w:bookmarkStart w:id="0" w:name="_GoBack"/>
      <w:bookmarkEnd w:id="0"/>
    </w:p>
    <w:p w:rsidR="00266025" w:rsidRPr="00266025" w:rsidRDefault="00266025" w:rsidP="00266025">
      <w:pPr>
        <w:pStyle w:val="a3"/>
        <w:shd w:val="clear" w:color="auto" w:fill="FFFFFF"/>
        <w:spacing w:before="0" w:beforeAutospacing="0" w:after="150" w:afterAutospacing="0"/>
        <w:rPr>
          <w:color w:val="333333"/>
          <w:sz w:val="28"/>
          <w:szCs w:val="28"/>
        </w:rPr>
      </w:pPr>
      <w:r>
        <w:rPr>
          <w:color w:val="333333"/>
          <w:sz w:val="28"/>
          <w:szCs w:val="28"/>
        </w:rPr>
        <w:t xml:space="preserve">  </w:t>
      </w:r>
      <w:r w:rsidRPr="00266025">
        <w:rPr>
          <w:color w:val="333333"/>
          <w:sz w:val="28"/>
          <w:szCs w:val="28"/>
        </w:rPr>
        <w:t>Сумеет ли он детям передать</w:t>
      </w:r>
    </w:p>
    <w:p w:rsidR="00266025" w:rsidRPr="00266025" w:rsidRDefault="00266025" w:rsidP="00266025">
      <w:pPr>
        <w:pStyle w:val="a3"/>
        <w:shd w:val="clear" w:color="auto" w:fill="FFFFFF"/>
        <w:spacing w:before="0" w:beforeAutospacing="0" w:after="150" w:afterAutospacing="0"/>
        <w:rPr>
          <w:color w:val="333333"/>
          <w:sz w:val="28"/>
          <w:szCs w:val="28"/>
        </w:rPr>
      </w:pPr>
      <w:r>
        <w:rPr>
          <w:color w:val="333333"/>
          <w:sz w:val="28"/>
          <w:szCs w:val="28"/>
        </w:rPr>
        <w:t>   </w:t>
      </w:r>
      <w:r w:rsidRPr="00266025">
        <w:rPr>
          <w:color w:val="333333"/>
          <w:sz w:val="28"/>
          <w:szCs w:val="28"/>
        </w:rPr>
        <w:t>Всю ценность отношений</w:t>
      </w:r>
    </w:p>
    <w:p w:rsidR="00266025" w:rsidRDefault="00266025" w:rsidP="00266025">
      <w:pPr>
        <w:pStyle w:val="a3"/>
        <w:shd w:val="clear" w:color="auto" w:fill="FFFFFF"/>
        <w:spacing w:before="0" w:beforeAutospacing="0" w:after="150" w:afterAutospacing="0"/>
        <w:rPr>
          <w:color w:val="333333"/>
          <w:sz w:val="28"/>
          <w:szCs w:val="28"/>
        </w:rPr>
      </w:pPr>
      <w:r w:rsidRPr="00266025">
        <w:rPr>
          <w:color w:val="333333"/>
          <w:sz w:val="28"/>
          <w:szCs w:val="28"/>
        </w:rPr>
        <w:t>                     </w:t>
      </w:r>
      <w:r>
        <w:rPr>
          <w:color w:val="333333"/>
          <w:sz w:val="28"/>
          <w:szCs w:val="28"/>
        </w:rPr>
        <w:t xml:space="preserve">   как наставник</w:t>
      </w:r>
    </w:p>
    <w:p w:rsidR="00266025" w:rsidRPr="00266025" w:rsidRDefault="00266025" w:rsidP="00777491">
      <w:pPr>
        <w:pStyle w:val="a3"/>
        <w:shd w:val="clear" w:color="auto" w:fill="FFFFFF"/>
        <w:spacing w:before="0" w:beforeAutospacing="0" w:after="150" w:afterAutospacing="0"/>
        <w:rPr>
          <w:color w:val="333333"/>
          <w:sz w:val="28"/>
          <w:szCs w:val="28"/>
        </w:rPr>
      </w:pPr>
      <w:r w:rsidRPr="00266025">
        <w:rPr>
          <w:color w:val="333333"/>
          <w:sz w:val="28"/>
          <w:szCs w:val="28"/>
        </w:rPr>
        <w:t>Чтоб лучшее в ребенке воспитать…</w:t>
      </w:r>
    </w:p>
    <w:p w:rsidR="00266025" w:rsidRPr="00266025" w:rsidRDefault="00777491" w:rsidP="0026602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266025" w:rsidRPr="00266025">
        <w:rPr>
          <w:color w:val="333333"/>
          <w:sz w:val="28"/>
          <w:szCs w:val="28"/>
        </w:rPr>
        <w:t>Для любого общества проблема воспитания, социализации и адаптации подрастающего поколения является одной из важнейших. Концепция модернизации российского образования определяет одной из приоритетных задач школы – обеспечение успешной социализации и адаптации ребенка. Основной целью специального образовательного учреждения является подготовка учащихся к самостоятельной жизни и труду, обеспечивая тем самым условия их социализации и интеграции в общество.</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b/>
          <w:bCs/>
          <w:color w:val="333333"/>
          <w:sz w:val="28"/>
          <w:szCs w:val="28"/>
        </w:rPr>
        <w:t>Социализация и адаптация</w:t>
      </w:r>
      <w:r w:rsidRPr="00266025">
        <w:rPr>
          <w:color w:val="333333"/>
          <w:sz w:val="28"/>
          <w:szCs w:val="28"/>
        </w:rPr>
        <w:t> – это процесс, включающий в себя усвоение человеком социального опыта, путем вхождения в социальную среду, систему социальных связей.</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u w:val="single"/>
        </w:rPr>
        <w:t>Анализ процесса социализации и адаптации как педагогического явления позволяет представить его содержание в виде структуры, включающей ряд взаимосвязанных компонентов:</w:t>
      </w:r>
    </w:p>
    <w:p w:rsidR="00266025" w:rsidRPr="00266025" w:rsidRDefault="00266025" w:rsidP="00266025">
      <w:pPr>
        <w:pStyle w:val="a3"/>
        <w:numPr>
          <w:ilvl w:val="0"/>
          <w:numId w:val="1"/>
        </w:numPr>
        <w:shd w:val="clear" w:color="auto" w:fill="FFFFFF"/>
        <w:spacing w:before="0" w:beforeAutospacing="0" w:after="150" w:afterAutospacing="0"/>
        <w:jc w:val="both"/>
        <w:rPr>
          <w:color w:val="333333"/>
          <w:sz w:val="28"/>
          <w:szCs w:val="28"/>
        </w:rPr>
      </w:pPr>
      <w:r w:rsidRPr="00266025">
        <w:rPr>
          <w:color w:val="333333"/>
          <w:sz w:val="28"/>
          <w:szCs w:val="28"/>
        </w:rPr>
        <w:t>коммуникативный компонент – овладение языком и речью.</w:t>
      </w:r>
    </w:p>
    <w:p w:rsidR="00266025" w:rsidRPr="00266025" w:rsidRDefault="00266025" w:rsidP="00266025">
      <w:pPr>
        <w:pStyle w:val="a3"/>
        <w:numPr>
          <w:ilvl w:val="0"/>
          <w:numId w:val="1"/>
        </w:numPr>
        <w:shd w:val="clear" w:color="auto" w:fill="FFFFFF"/>
        <w:spacing w:before="0" w:beforeAutospacing="0" w:after="150" w:afterAutospacing="0"/>
        <w:jc w:val="both"/>
        <w:rPr>
          <w:color w:val="333333"/>
          <w:sz w:val="28"/>
          <w:szCs w:val="28"/>
        </w:rPr>
      </w:pPr>
      <w:r w:rsidRPr="00266025">
        <w:rPr>
          <w:color w:val="333333"/>
          <w:sz w:val="28"/>
          <w:szCs w:val="28"/>
        </w:rPr>
        <w:t>познавательный компонент – освоение определенного круга знаний об окружающей действительности.</w:t>
      </w:r>
    </w:p>
    <w:p w:rsidR="00266025" w:rsidRPr="00266025" w:rsidRDefault="00266025" w:rsidP="00266025">
      <w:pPr>
        <w:pStyle w:val="a3"/>
        <w:numPr>
          <w:ilvl w:val="0"/>
          <w:numId w:val="1"/>
        </w:numPr>
        <w:shd w:val="clear" w:color="auto" w:fill="FFFFFF"/>
        <w:spacing w:before="0" w:beforeAutospacing="0" w:after="150" w:afterAutospacing="0"/>
        <w:jc w:val="both"/>
        <w:rPr>
          <w:color w:val="333333"/>
          <w:sz w:val="28"/>
          <w:szCs w:val="28"/>
        </w:rPr>
      </w:pPr>
      <w:r w:rsidRPr="00266025">
        <w:rPr>
          <w:color w:val="333333"/>
          <w:sz w:val="28"/>
          <w:szCs w:val="28"/>
        </w:rPr>
        <w:t>поведенческий компонент – усвоение человеком модели поведения.</w:t>
      </w:r>
    </w:p>
    <w:p w:rsidR="00266025" w:rsidRPr="00266025" w:rsidRDefault="00266025" w:rsidP="00266025">
      <w:pPr>
        <w:pStyle w:val="a3"/>
        <w:numPr>
          <w:ilvl w:val="0"/>
          <w:numId w:val="1"/>
        </w:numPr>
        <w:shd w:val="clear" w:color="auto" w:fill="FFFFFF"/>
        <w:spacing w:before="0" w:beforeAutospacing="0" w:after="150" w:afterAutospacing="0"/>
        <w:jc w:val="both"/>
        <w:rPr>
          <w:color w:val="333333"/>
          <w:sz w:val="28"/>
          <w:szCs w:val="28"/>
        </w:rPr>
      </w:pPr>
      <w:r w:rsidRPr="00266025">
        <w:rPr>
          <w:color w:val="333333"/>
          <w:sz w:val="28"/>
          <w:szCs w:val="28"/>
        </w:rPr>
        <w:t>ценностный компонент – отношение человека к ценностям общества.</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Процесс социализации актуален в любой сфере жизнедеятельности человека. Особенно значима социализация для школьников с ОВЗ. Школа один из важнейших социальных институтов, где ребенок приобретает знания, умения, навыки, претерпевает некоторые изменения личности.</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lastRenderedPageBreak/>
        <w:t>Совершенно ясно, что процесс социализации и адаптации детей с ограниченными возможностями значительно отличается от процесса социализации и адаптации прочих учащихся. И он всегда будет актуален, потому что, жизнедеятельность ребенка с ограниченными возможностями особенна и требует специального подхода со стороны взрослых.</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Образование детей с ОВЗ предусматривает создание для них специальной коррекционно – развивающей образовательной среды, обеспечивающей адекватные условия для получения образования. Основной задачей специальной (коррекционной) школы является социально – бытовая, социально – нормативная и социально – трудовая адаптация учащихся с последующей интеграцией их в общество.</w:t>
      </w:r>
    </w:p>
    <w:p w:rsidR="00266025" w:rsidRPr="00266025" w:rsidRDefault="009A1544" w:rsidP="00266025">
      <w:pPr>
        <w:pStyle w:val="a3"/>
        <w:shd w:val="clear" w:color="auto" w:fill="FFFFFF"/>
        <w:spacing w:before="0" w:beforeAutospacing="0" w:after="150" w:afterAutospacing="0"/>
        <w:jc w:val="both"/>
        <w:rPr>
          <w:color w:val="333333"/>
          <w:sz w:val="28"/>
          <w:szCs w:val="28"/>
        </w:rPr>
      </w:pPr>
      <w:r>
        <w:rPr>
          <w:b/>
          <w:bCs/>
          <w:color w:val="333333"/>
          <w:sz w:val="28"/>
          <w:szCs w:val="28"/>
        </w:rPr>
        <w:t xml:space="preserve">       </w:t>
      </w:r>
      <w:r w:rsidR="00266025" w:rsidRPr="00266025">
        <w:rPr>
          <w:b/>
          <w:bCs/>
          <w:color w:val="333333"/>
          <w:sz w:val="28"/>
          <w:szCs w:val="28"/>
        </w:rPr>
        <w:t>Социализация и адаптация ребенка</w:t>
      </w:r>
      <w:r w:rsidR="00266025" w:rsidRPr="00266025">
        <w:rPr>
          <w:color w:val="333333"/>
          <w:sz w:val="28"/>
          <w:szCs w:val="28"/>
        </w:rPr>
        <w:t> — процесс длительный и очень сложный. С одной стороны, любое общество, прежде всего само заинтересовано в том, чтобы каждый ребенок, приняв и усвоив систему социальных и нравственных ценностей, идеалы, нормы и правила поведения, смог жить в этом обществе, стать его полноправным членом. С другой стороны, на формирование личности ребенка большое влияние оказывают и разнообразные стихийные, спонтанные процессы, происходящие в окружающей жизни.</w:t>
      </w:r>
    </w:p>
    <w:p w:rsidR="00266025" w:rsidRPr="00266025" w:rsidRDefault="009A1544" w:rsidP="0026602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266025" w:rsidRPr="00266025">
        <w:rPr>
          <w:color w:val="333333"/>
          <w:sz w:val="28"/>
          <w:szCs w:val="28"/>
        </w:rPr>
        <w:t>Социализация и адаптация происходит под влиянием целенаправленных воспитательных воздействий, но может осуществляться и стихийно, за счет подражания. Моя задача, как педагога состоит в том, чтобы помочь детям разнообразными методами и приемами получить знания об окружающем мире, развивать у них наблюдательность и опыт практического обучения, формировать умение самостоятельно (насколько это возможно) добывать знания и пользоваться ими.</w:t>
      </w:r>
    </w:p>
    <w:p w:rsidR="00266025" w:rsidRPr="00266025" w:rsidRDefault="009A1544" w:rsidP="0026602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266025" w:rsidRPr="00266025">
        <w:rPr>
          <w:color w:val="333333"/>
          <w:sz w:val="28"/>
          <w:szCs w:val="28"/>
        </w:rPr>
        <w:t>Для любого человека, а для ребенка с ОВЗ особенно, восприятие жизни вырабатывается благодаря собственному опыту, в результате решения определенных ситуаций. В учебной деятельности средствами социализации и адаптации являются: дидактические игры, проблемные ситуации, трудовые задания, специально организованное общение, игровые ситуации.</w:t>
      </w:r>
    </w:p>
    <w:p w:rsidR="00266025" w:rsidRPr="00266025" w:rsidRDefault="009A1544" w:rsidP="0026602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266025" w:rsidRPr="00266025">
        <w:rPr>
          <w:color w:val="333333"/>
          <w:sz w:val="28"/>
          <w:szCs w:val="28"/>
        </w:rPr>
        <w:t>Выпускники с ОВЗ являются полноправными гражданами РФ. Анализируя итоги их жизнедеятельности, можно сделать вывод, что трудятся они в сфере обслуживания, в строительстве, работают младшими воспитателями, полиграфии, на швейном производстве. Выпускники создают семьи, имеют приусадебные участки.</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Однако 17% выпускников за последние три года имеют статус безработного, 5% оказались в местах лишения свободы. Это говорит о том, что выпускники специальной (коррекционной) школы 8 вида часто попадают в бытовые, общественно – политические и в другие жизненные ситуации. Они ведомы, не всегда востребованы в социуме, и этим могут воспользоваться криминальные структуры и политики.</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lastRenderedPageBreak/>
        <w:t>Традиционная система обучения в коррекционной школе не в полной мере отвечает современным требованиям, главное из которых обеспечить не предметную подготовку, а становление социального опыта и коррекцию личности ученика на основе его индивидуальных и возрастных особенностей.</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Я полагаю, что биология и география как учебные предметы может способствовать более успешному развитию личности с ОВЗ, способной интегрироваться в социум. Но для этого надо работать над развитием мотивов учения, положительного отношения к учёбе, над формированием социальных мотивов и самооценки. Роль биологии и географии как учебных предметов имеет большое значение в социализации и адаптации учащихся с ОВЗ. </w:t>
      </w:r>
      <w:r w:rsidRPr="00266025">
        <w:rPr>
          <w:b/>
          <w:bCs/>
          <w:color w:val="333333"/>
          <w:sz w:val="28"/>
          <w:szCs w:val="28"/>
        </w:rPr>
        <w:t>Социализация и адаптация</w:t>
      </w:r>
      <w:r w:rsidRPr="00266025">
        <w:rPr>
          <w:color w:val="333333"/>
          <w:sz w:val="28"/>
          <w:szCs w:val="28"/>
        </w:rPr>
        <w:t> – это сложный и многогранный процесс, включающий в себя </w:t>
      </w:r>
      <w:r w:rsidRPr="00266025">
        <w:rPr>
          <w:b/>
          <w:bCs/>
          <w:color w:val="333333"/>
          <w:sz w:val="28"/>
          <w:szCs w:val="28"/>
        </w:rPr>
        <w:t>процесс усвоения социального опыта, системы социальных связей и отношений</w:t>
      </w:r>
      <w:r w:rsidRPr="00266025">
        <w:rPr>
          <w:color w:val="333333"/>
          <w:sz w:val="28"/>
          <w:szCs w:val="28"/>
        </w:rPr>
        <w:t>. Биологический и географический материал в силу своего содержания обладает большими возможностями для развития наиболее слабых сторон познавательной деятельности учащихся с ОВЗ: внимания, наблюдательности, умения сравнивать, анализировать, понимать причинно – следственные зависимости.</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Где, как не на уроках географии учащиеся узнают о географическом положении государств. Изменение границ в современном мире влечёт за собой межнациональные конфликты, которые могут возникнуть в любом населённом пункте. На уроках географии и биологии ребята узнают о несметных богатствах нашей Родины, о сельском хозяйстве страны. Это возможность не только выжить, но и достойно жить. Где, как не на уроках географии, происходит знакомство с первооткрывателями Антарктиды, Австралии, Америки. География и биология изучает экологические проблемы. А наши выпускники – это первые борцы за чистоту города, так как многие из них трудятся на предприятиях в ЖКХ.</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Но это всё эмоции, и одних призывов жить достойно явно недостаточно. В современном мире, где нарастающими темпами идёт изменения общества и отношений в нём, очевиден поиск новых путей в образовании и воспитании учащихся с ОВЗ. В данной сфере ребёнок не может выступать средствам для реализации педагогических программ. Обучение должно стать его личностной целью, потребностью, мотивом. Причём не надо путать понятия «социализация» и «адаптация». </w:t>
      </w:r>
      <w:r w:rsidRPr="00266025">
        <w:rPr>
          <w:b/>
          <w:bCs/>
          <w:color w:val="333333"/>
          <w:sz w:val="28"/>
          <w:szCs w:val="28"/>
        </w:rPr>
        <w:t>Адаптация</w:t>
      </w:r>
      <w:r w:rsidRPr="00266025">
        <w:rPr>
          <w:color w:val="333333"/>
          <w:sz w:val="28"/>
          <w:szCs w:val="28"/>
        </w:rPr>
        <w:t> – это приспособление к окружающим условиям. </w:t>
      </w:r>
      <w:r w:rsidRPr="00266025">
        <w:rPr>
          <w:b/>
          <w:bCs/>
          <w:color w:val="333333"/>
          <w:sz w:val="28"/>
          <w:szCs w:val="28"/>
        </w:rPr>
        <w:t>Биологическая адаптация</w:t>
      </w:r>
      <w:r w:rsidR="00777491">
        <w:rPr>
          <w:b/>
          <w:bCs/>
          <w:color w:val="333333"/>
          <w:sz w:val="28"/>
          <w:szCs w:val="28"/>
        </w:rPr>
        <w:t xml:space="preserve"> </w:t>
      </w:r>
      <w:r w:rsidRPr="00266025">
        <w:rPr>
          <w:color w:val="333333"/>
          <w:sz w:val="28"/>
          <w:szCs w:val="28"/>
        </w:rPr>
        <w:t>предполагает приспособление организма к устойчивым и изменяющимся условиям среды (температура, атмосферное давление, влажность и т.д.). Эти свойства являются общими для человека и животных. Но у человека есть способность к регуляции биологических процессов, что расширяет его возможности. </w:t>
      </w:r>
      <w:r w:rsidRPr="00266025">
        <w:rPr>
          <w:b/>
          <w:bCs/>
          <w:color w:val="333333"/>
          <w:sz w:val="28"/>
          <w:szCs w:val="28"/>
        </w:rPr>
        <w:t>Социализация и адаптация </w:t>
      </w:r>
      <w:r w:rsidRPr="00266025">
        <w:rPr>
          <w:color w:val="333333"/>
          <w:sz w:val="28"/>
          <w:szCs w:val="28"/>
        </w:rPr>
        <w:t>предполагает активное участие самого школьника в формировании умений и навыков, необходимых для реализации. Суть социализации раскрывается на пересечении таких процессов, как </w:t>
      </w:r>
      <w:r w:rsidRPr="00266025">
        <w:rPr>
          <w:b/>
          <w:bCs/>
          <w:color w:val="333333"/>
          <w:sz w:val="28"/>
          <w:szCs w:val="28"/>
        </w:rPr>
        <w:t>саморазвитие, самореализация, интеграция, адаптация</w:t>
      </w:r>
      <w:r w:rsidRPr="00266025">
        <w:rPr>
          <w:color w:val="333333"/>
          <w:sz w:val="28"/>
          <w:szCs w:val="28"/>
        </w:rPr>
        <w:t>.</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lastRenderedPageBreak/>
        <w:t>Можно ли применять эти понятия относительно учащихся с ОВЗ? Да, безусловно. Л.С. Выготский сравнивал развитие ребёнка с ОВЗ с образом растения, корни которого не соответствуют «слоям» питающим им почвы. Сами корни не могут проникнуть в тесные почвы, которые могли бы дать им питание. В адекватных условиях такие растения могли бы зацвести, но в обычных чахнут. Следовательно, нужно обогащать «почву», то есть создавать условия для развития личности с ОВЗ. А для того, чтобы личность стала более активной нужно взаимодействие учителя и ученика. Процесс взаимодействия взрослых и детей должен иметь цель – создание условий для саморазвития личности.</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Идеи Л.С. Выготского были сформулированы ещё в 20 – е годы прошлого столетия, суть которых заключается в том, что развитие человека социально по происхождению, актуальны и сегодня. Ребёнок с ОВЗ постепенно приобретает социальный опыт, но для этого должно быть </w:t>
      </w:r>
      <w:r w:rsidRPr="00266025">
        <w:rPr>
          <w:b/>
          <w:bCs/>
          <w:color w:val="333333"/>
          <w:sz w:val="28"/>
          <w:szCs w:val="28"/>
        </w:rPr>
        <w:t>целеполагание</w:t>
      </w:r>
      <w:r w:rsidRPr="00266025">
        <w:rPr>
          <w:color w:val="333333"/>
          <w:sz w:val="28"/>
          <w:szCs w:val="28"/>
        </w:rPr>
        <w:t>. Желательно биологический и географический материал преподать так, чтобы у ученика с ОВЗ появилось желание стать лучше, успешнее, реализовать себя в той области, где он может применить свои способности.</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 xml:space="preserve">Оптимальные условия для социализации на уроках биологии и географии я создаю благодаря широкому исполнению </w:t>
      </w:r>
      <w:proofErr w:type="spellStart"/>
      <w:r w:rsidRPr="00266025">
        <w:rPr>
          <w:color w:val="333333"/>
          <w:sz w:val="28"/>
          <w:szCs w:val="28"/>
        </w:rPr>
        <w:t>межпредметных</w:t>
      </w:r>
      <w:proofErr w:type="spellEnd"/>
      <w:r w:rsidRPr="00266025">
        <w:rPr>
          <w:color w:val="333333"/>
          <w:sz w:val="28"/>
          <w:szCs w:val="28"/>
        </w:rPr>
        <w:t xml:space="preserve"> связей. Курс географии и биологии имеет много смежных тем с историей, письмом и развитием речи, математикой, </w:t>
      </w:r>
      <w:proofErr w:type="gramStart"/>
      <w:r w:rsidRPr="00266025">
        <w:rPr>
          <w:color w:val="333333"/>
          <w:sz w:val="28"/>
          <w:szCs w:val="28"/>
        </w:rPr>
        <w:t>ИЗО</w:t>
      </w:r>
      <w:proofErr w:type="gramEnd"/>
      <w:r w:rsidRPr="00266025">
        <w:rPr>
          <w:color w:val="333333"/>
          <w:sz w:val="28"/>
          <w:szCs w:val="28"/>
        </w:rPr>
        <w:t>, социально - бытовой ориентировкой и другими предметами. Формирование субъективной позиции учащихся на уроках географии и биологии должно быть обязательно. Для этого необходимы на уроках активные методы, соответствующие </w:t>
      </w:r>
      <w:r w:rsidRPr="00266025">
        <w:rPr>
          <w:b/>
          <w:bCs/>
          <w:color w:val="333333"/>
          <w:sz w:val="28"/>
          <w:szCs w:val="28"/>
        </w:rPr>
        <w:t xml:space="preserve">системно – </w:t>
      </w:r>
      <w:proofErr w:type="spellStart"/>
      <w:r w:rsidRPr="00266025">
        <w:rPr>
          <w:b/>
          <w:bCs/>
          <w:color w:val="333333"/>
          <w:sz w:val="28"/>
          <w:szCs w:val="28"/>
        </w:rPr>
        <w:t>деятельностному</w:t>
      </w:r>
      <w:proofErr w:type="spellEnd"/>
      <w:r w:rsidRPr="00266025">
        <w:rPr>
          <w:b/>
          <w:bCs/>
          <w:color w:val="333333"/>
          <w:sz w:val="28"/>
          <w:szCs w:val="28"/>
        </w:rPr>
        <w:t xml:space="preserve"> подходу. </w:t>
      </w:r>
      <w:r w:rsidRPr="00266025">
        <w:rPr>
          <w:color w:val="333333"/>
          <w:sz w:val="28"/>
          <w:szCs w:val="28"/>
        </w:rPr>
        <w:t>В силу своеобразие психики учащиеся с интеллектуальным недоразвитием их учебная деятельность отличается своеобразием, но развитие происходит по одним и тем же законам, что и у здоровых сверстников. Особенности деятельности проявляются в неустойчивости мотивации, неадекватности отношения к выполняемым действиям и получаемым результатам. Если задача не находит отклика, она оказывается непонятной и недоступной.</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Для формирования учебной деятельности необходимы условия:</w:t>
      </w:r>
    </w:p>
    <w:p w:rsidR="00266025" w:rsidRPr="00266025" w:rsidRDefault="00266025" w:rsidP="00266025">
      <w:pPr>
        <w:pStyle w:val="a3"/>
        <w:numPr>
          <w:ilvl w:val="0"/>
          <w:numId w:val="2"/>
        </w:numPr>
        <w:shd w:val="clear" w:color="auto" w:fill="FFFFFF"/>
        <w:spacing w:before="0" w:beforeAutospacing="0" w:after="150" w:afterAutospacing="0"/>
        <w:jc w:val="both"/>
        <w:rPr>
          <w:color w:val="333333"/>
          <w:sz w:val="28"/>
          <w:szCs w:val="28"/>
        </w:rPr>
      </w:pPr>
      <w:r w:rsidRPr="00266025">
        <w:rPr>
          <w:color w:val="333333"/>
          <w:sz w:val="28"/>
          <w:szCs w:val="28"/>
        </w:rPr>
        <w:t>перестройка обучения географии и биологии на основе социализации;</w:t>
      </w:r>
    </w:p>
    <w:p w:rsidR="00266025" w:rsidRPr="00266025" w:rsidRDefault="00266025" w:rsidP="00266025">
      <w:pPr>
        <w:pStyle w:val="a3"/>
        <w:numPr>
          <w:ilvl w:val="0"/>
          <w:numId w:val="2"/>
        </w:numPr>
        <w:shd w:val="clear" w:color="auto" w:fill="FFFFFF"/>
        <w:spacing w:before="0" w:beforeAutospacing="0" w:after="150" w:afterAutospacing="0"/>
        <w:jc w:val="both"/>
        <w:rPr>
          <w:color w:val="333333"/>
          <w:sz w:val="28"/>
          <w:szCs w:val="28"/>
        </w:rPr>
      </w:pPr>
      <w:r w:rsidRPr="00266025">
        <w:rPr>
          <w:color w:val="333333"/>
          <w:sz w:val="28"/>
          <w:szCs w:val="28"/>
        </w:rPr>
        <w:t>разработка уроков с позиции их практической целесообразности для жизнедеятельности и социального становления личности;</w:t>
      </w:r>
    </w:p>
    <w:p w:rsidR="00266025" w:rsidRPr="00266025" w:rsidRDefault="00266025" w:rsidP="00266025">
      <w:pPr>
        <w:pStyle w:val="a3"/>
        <w:numPr>
          <w:ilvl w:val="0"/>
          <w:numId w:val="2"/>
        </w:numPr>
        <w:shd w:val="clear" w:color="auto" w:fill="FFFFFF"/>
        <w:spacing w:before="0" w:beforeAutospacing="0" w:after="150" w:afterAutospacing="0"/>
        <w:jc w:val="both"/>
        <w:rPr>
          <w:color w:val="333333"/>
          <w:sz w:val="28"/>
          <w:szCs w:val="28"/>
        </w:rPr>
      </w:pPr>
      <w:r w:rsidRPr="00266025">
        <w:rPr>
          <w:color w:val="333333"/>
          <w:sz w:val="28"/>
          <w:szCs w:val="28"/>
        </w:rPr>
        <w:t>оснащение учебного процесса современными педагогическими и техническими технологиями.</w:t>
      </w:r>
    </w:p>
    <w:p w:rsidR="00266025" w:rsidRPr="00266025" w:rsidRDefault="00777491" w:rsidP="0026602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266025" w:rsidRPr="00266025">
        <w:rPr>
          <w:color w:val="333333"/>
          <w:sz w:val="28"/>
          <w:szCs w:val="28"/>
        </w:rPr>
        <w:t>Я стремлюсь к тому, чтобы характер заданий сводился не только к решению практических заданий, а к совместной деятельности учителя и ученика. Такая деятельность направлена на преобразование субъекта деятельности – ученика. Без деятельности ученика результата не будет.</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lastRenderedPageBreak/>
        <w:t>Учащиеся с ОВЗ на уроках географии и биологии охотно включаются в различные виды деятельности: наблюдения, творческая и проектная деятельность, практические работы, работа в группах, деятельность по оцениванию собственных достижений, работа с различными источниками информаций.</w:t>
      </w:r>
    </w:p>
    <w:p w:rsidR="00266025" w:rsidRPr="00266025" w:rsidRDefault="00777491" w:rsidP="0026602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266025" w:rsidRPr="00266025">
        <w:rPr>
          <w:color w:val="333333"/>
          <w:sz w:val="28"/>
          <w:szCs w:val="28"/>
        </w:rPr>
        <w:t xml:space="preserve">Российские психологи под руководством А. Г. </w:t>
      </w:r>
      <w:proofErr w:type="spellStart"/>
      <w:r w:rsidR="00266025" w:rsidRPr="00266025">
        <w:rPr>
          <w:color w:val="333333"/>
          <w:sz w:val="28"/>
          <w:szCs w:val="28"/>
        </w:rPr>
        <w:t>Асмолова</w:t>
      </w:r>
      <w:proofErr w:type="spellEnd"/>
      <w:r w:rsidR="00266025" w:rsidRPr="00266025">
        <w:rPr>
          <w:color w:val="333333"/>
          <w:sz w:val="28"/>
          <w:szCs w:val="28"/>
        </w:rPr>
        <w:t xml:space="preserve"> видят путь социализации и адаптации через выработку внутренней позиции школьника. Тягостной, непосильной работы для ученика не должно быть. Для повышения мотивации обучения можно применять технологию проблемного обучения, предусматривающих обсуждения социальных значимых вопросов. Проблемные вопросы можно задавать в ходе работы над разными темами:</w:t>
      </w:r>
    </w:p>
    <w:p w:rsidR="00266025" w:rsidRPr="00266025" w:rsidRDefault="00266025" w:rsidP="00266025">
      <w:pPr>
        <w:pStyle w:val="a3"/>
        <w:numPr>
          <w:ilvl w:val="0"/>
          <w:numId w:val="3"/>
        </w:numPr>
        <w:shd w:val="clear" w:color="auto" w:fill="FFFFFF"/>
        <w:spacing w:before="0" w:beforeAutospacing="0" w:after="150" w:afterAutospacing="0"/>
        <w:jc w:val="both"/>
        <w:rPr>
          <w:color w:val="333333"/>
          <w:sz w:val="28"/>
          <w:szCs w:val="28"/>
        </w:rPr>
      </w:pPr>
      <w:r w:rsidRPr="00266025">
        <w:rPr>
          <w:color w:val="333333"/>
          <w:sz w:val="28"/>
          <w:szCs w:val="28"/>
        </w:rPr>
        <w:t>В Средней Азии дома строят из смеси глины и навоза.</w:t>
      </w:r>
    </w:p>
    <w:p w:rsidR="00266025" w:rsidRPr="00266025" w:rsidRDefault="00266025" w:rsidP="00266025">
      <w:pPr>
        <w:pStyle w:val="a3"/>
        <w:shd w:val="clear" w:color="auto" w:fill="FFFFFF"/>
        <w:spacing w:before="0" w:beforeAutospacing="0" w:after="150" w:afterAutospacing="0"/>
        <w:jc w:val="both"/>
        <w:rPr>
          <w:color w:val="333333"/>
          <w:sz w:val="28"/>
          <w:szCs w:val="28"/>
        </w:rPr>
      </w:pPr>
      <w:proofErr w:type="gramStart"/>
      <w:r w:rsidRPr="00266025">
        <w:rPr>
          <w:color w:val="333333"/>
          <w:sz w:val="28"/>
          <w:szCs w:val="28"/>
        </w:rPr>
        <w:t>-А како</w:t>
      </w:r>
      <w:r w:rsidR="00A27786">
        <w:rPr>
          <w:color w:val="333333"/>
          <w:sz w:val="28"/>
          <w:szCs w:val="28"/>
        </w:rPr>
        <w:t>й дом хотели бы построить вы? (</w:t>
      </w:r>
      <w:r w:rsidRPr="00266025">
        <w:rPr>
          <w:color w:val="333333"/>
          <w:sz w:val="28"/>
          <w:szCs w:val="28"/>
        </w:rPr>
        <w:t>прослеживается взаимосвязь географии и биологии по темам: «</w:t>
      </w:r>
      <w:proofErr w:type="gramEnd"/>
      <w:r w:rsidRPr="00266025">
        <w:rPr>
          <w:color w:val="333333"/>
          <w:sz w:val="28"/>
          <w:szCs w:val="28"/>
        </w:rPr>
        <w:t xml:space="preserve"> Государство Средней Азии» география</w:t>
      </w:r>
      <w:proofErr w:type="gramStart"/>
      <w:r w:rsidRPr="00266025">
        <w:rPr>
          <w:color w:val="333333"/>
          <w:sz w:val="28"/>
          <w:szCs w:val="28"/>
        </w:rPr>
        <w:t xml:space="preserve"> ,</w:t>
      </w:r>
      <w:proofErr w:type="gramEnd"/>
      <w:r w:rsidRPr="00266025">
        <w:rPr>
          <w:color w:val="333333"/>
          <w:sz w:val="28"/>
          <w:szCs w:val="28"/>
        </w:rPr>
        <w:t xml:space="preserve"> «Полезные ископаемые» «Песок и глина» биология)</w:t>
      </w:r>
    </w:p>
    <w:p w:rsidR="00A27786"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2.</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-Какие потребности людей привели к появлению транспорта?</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-А стоит ли покупать машину в условиях небольшого города?</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-Сколько стоит содержание машины?</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-Стоит ли учитывать состояние дорог в том населенном пункте, где вы живёте? («Транспорт»)</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3.-Справедлива ли пословица: «Худой мир лучше доброй ссоры»?</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(«Государства Закавказья»)</w:t>
      </w:r>
    </w:p>
    <w:p w:rsidR="00266025" w:rsidRPr="00266025" w:rsidRDefault="00777491" w:rsidP="0026602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266025" w:rsidRPr="00266025">
        <w:rPr>
          <w:color w:val="333333"/>
          <w:sz w:val="28"/>
          <w:szCs w:val="28"/>
        </w:rPr>
        <w:t>Роль географии и биологии как учебного предмета имеет большое значение в воспитании и обучении учащихся с ОВЗ, так как содержание при правильном его оборе и последовательности изучения, целенаправленном формировании навыков учебной работы может стать эффективным средством для социализации и адаптации учащихся.</w:t>
      </w:r>
    </w:p>
    <w:p w:rsidR="00266025" w:rsidRPr="00266025" w:rsidRDefault="00777491" w:rsidP="0026602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266025" w:rsidRPr="00266025">
        <w:rPr>
          <w:color w:val="333333"/>
          <w:sz w:val="28"/>
          <w:szCs w:val="28"/>
        </w:rPr>
        <w:t xml:space="preserve">Самостоятельное добывание знаний учащимися возможно при правильной их организации на уроке. Эффективность работы учащихся возрастает, если есть интерес к предмету. Желание оценивать результат своей деятельности очевиден в период перехода от подросткового возраста к </w:t>
      </w:r>
      <w:proofErr w:type="gramStart"/>
      <w:r w:rsidR="00266025" w:rsidRPr="00266025">
        <w:rPr>
          <w:color w:val="333333"/>
          <w:sz w:val="28"/>
          <w:szCs w:val="28"/>
        </w:rPr>
        <w:t>юношескому</w:t>
      </w:r>
      <w:proofErr w:type="gramEnd"/>
      <w:r w:rsidR="00266025" w:rsidRPr="00266025">
        <w:rPr>
          <w:color w:val="333333"/>
          <w:sz w:val="28"/>
          <w:szCs w:val="28"/>
        </w:rPr>
        <w:t>, так как учащиеся в этом возрасте оценивают своё положение в обществе. </w:t>
      </w:r>
      <w:r w:rsidR="00266025" w:rsidRPr="00266025">
        <w:rPr>
          <w:b/>
          <w:bCs/>
          <w:color w:val="333333"/>
          <w:sz w:val="28"/>
          <w:szCs w:val="28"/>
        </w:rPr>
        <w:t>А география и биология как предмет несут в себе большие возможности для развивающейся личности с ОВЗ.</w:t>
      </w:r>
    </w:p>
    <w:p w:rsidR="00266025" w:rsidRPr="00266025" w:rsidRDefault="00777491" w:rsidP="0026602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266025" w:rsidRPr="00266025">
        <w:rPr>
          <w:color w:val="333333"/>
          <w:sz w:val="28"/>
          <w:szCs w:val="28"/>
        </w:rPr>
        <w:t xml:space="preserve">Таким образом, создание условий для социализации и адаптации – активное приспособление путём усвоения и принятия целей, ценностей, норм, правил и способов поведения, принятых в обществе, является </w:t>
      </w:r>
      <w:r w:rsidR="00266025" w:rsidRPr="00266025">
        <w:rPr>
          <w:color w:val="333333"/>
          <w:sz w:val="28"/>
          <w:szCs w:val="28"/>
        </w:rPr>
        <w:lastRenderedPageBreak/>
        <w:t>универсальной основой для личного и социального благополучия любого человека.</w:t>
      </w:r>
    </w:p>
    <w:p w:rsidR="00266025" w:rsidRPr="00266025" w:rsidRDefault="00777491" w:rsidP="0026602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266025" w:rsidRPr="00266025">
        <w:rPr>
          <w:color w:val="333333"/>
          <w:sz w:val="28"/>
          <w:szCs w:val="28"/>
        </w:rPr>
        <w:t>Необходимо всю работу по социализации и адаптации обучающихся, воспитанников проводить, опираясь на их жизненный опыт, подбирать для изучения на уроках материал, который будет интересен и необходим для формирования и накопления опыта социального поведения.</w:t>
      </w:r>
    </w:p>
    <w:p w:rsidR="00266025" w:rsidRPr="00266025" w:rsidRDefault="00777491" w:rsidP="00266025">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266025" w:rsidRPr="00266025">
        <w:rPr>
          <w:color w:val="333333"/>
          <w:sz w:val="28"/>
          <w:szCs w:val="28"/>
        </w:rPr>
        <w:t xml:space="preserve">Цель коррекционно – развивающей работы с учащимися с </w:t>
      </w:r>
      <w:proofErr w:type="gramStart"/>
      <w:r w:rsidR="00266025" w:rsidRPr="00266025">
        <w:rPr>
          <w:color w:val="333333"/>
          <w:sz w:val="28"/>
          <w:szCs w:val="28"/>
        </w:rPr>
        <w:t>ОВЗ</w:t>
      </w:r>
      <w:proofErr w:type="gramEnd"/>
      <w:r w:rsidR="00266025" w:rsidRPr="00266025">
        <w:rPr>
          <w:color w:val="333333"/>
          <w:sz w:val="28"/>
          <w:szCs w:val="28"/>
        </w:rPr>
        <w:t xml:space="preserve"> в конечном счёте – социализация и адаптация, дальнейшее приспособление к жизни. Необходимо, используя все познавательные возможности детей, развить у них жизненно необходимые навыки, чтобы став взрослыми, они могли самостоятельно себя обслуживать, выполнять необходимую работу, жить в семье и в трудовом коллективе.</w:t>
      </w:r>
    </w:p>
    <w:p w:rsidR="00266025" w:rsidRPr="00266025" w:rsidRDefault="00266025" w:rsidP="00266025">
      <w:pPr>
        <w:pStyle w:val="a3"/>
        <w:shd w:val="clear" w:color="auto" w:fill="FFFFFF"/>
        <w:spacing w:before="0" w:beforeAutospacing="0" w:after="150" w:afterAutospacing="0"/>
        <w:jc w:val="both"/>
        <w:rPr>
          <w:b/>
          <w:color w:val="333333"/>
          <w:sz w:val="28"/>
          <w:szCs w:val="28"/>
        </w:rPr>
      </w:pPr>
      <w:r w:rsidRPr="00266025">
        <w:rPr>
          <w:b/>
          <w:color w:val="333333"/>
          <w:sz w:val="28"/>
          <w:szCs w:val="28"/>
        </w:rPr>
        <w:t>Рекомендации.</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Для успешной социализации и адаптации детей с ОВЗ к современным условиям жизни необходимо:</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 создавать больше проблемных ситуаций доступных для решения детей с ОВЗ;</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 шире использовать на уроках практическую деятельность;</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 больше внимания уделять мотивации учения;</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 работать над развитием положительного отношения к учёбе, над формированием самооценки;</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t xml:space="preserve">- применять активные методы, соответствующие системно – </w:t>
      </w:r>
      <w:proofErr w:type="spellStart"/>
      <w:r w:rsidRPr="00266025">
        <w:rPr>
          <w:color w:val="333333"/>
          <w:sz w:val="28"/>
          <w:szCs w:val="28"/>
        </w:rPr>
        <w:t>деятельностному</w:t>
      </w:r>
      <w:proofErr w:type="spellEnd"/>
      <w:r w:rsidRPr="00266025">
        <w:rPr>
          <w:color w:val="333333"/>
          <w:sz w:val="28"/>
          <w:szCs w:val="28"/>
        </w:rPr>
        <w:t xml:space="preserve"> подходу.</w:t>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br/>
      </w:r>
    </w:p>
    <w:p w:rsidR="00266025" w:rsidRPr="00266025" w:rsidRDefault="00266025" w:rsidP="00266025">
      <w:pPr>
        <w:pStyle w:val="a3"/>
        <w:shd w:val="clear" w:color="auto" w:fill="FFFFFF"/>
        <w:spacing w:before="0" w:beforeAutospacing="0" w:after="150" w:afterAutospacing="0"/>
        <w:jc w:val="both"/>
        <w:rPr>
          <w:color w:val="333333"/>
          <w:sz w:val="28"/>
          <w:szCs w:val="28"/>
        </w:rPr>
      </w:pPr>
      <w:r w:rsidRPr="00266025">
        <w:rPr>
          <w:color w:val="333333"/>
          <w:sz w:val="28"/>
          <w:szCs w:val="28"/>
        </w:rPr>
        <w:br/>
      </w: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Pr="00266025" w:rsidRDefault="00266025" w:rsidP="00266025">
      <w:pPr>
        <w:pStyle w:val="a3"/>
        <w:shd w:val="clear" w:color="auto" w:fill="FFFFFF"/>
        <w:spacing w:before="0" w:beforeAutospacing="0" w:after="150" w:afterAutospacing="0"/>
        <w:rPr>
          <w:color w:val="333333"/>
          <w:sz w:val="32"/>
          <w:szCs w:val="32"/>
        </w:rPr>
      </w:pPr>
      <w:r w:rsidRPr="00266025">
        <w:rPr>
          <w:color w:val="333333"/>
          <w:sz w:val="32"/>
          <w:szCs w:val="32"/>
        </w:rPr>
        <w:t>ГКОУ РО Пролетарская школа</w:t>
      </w:r>
      <w:r>
        <w:rPr>
          <w:color w:val="333333"/>
          <w:sz w:val="32"/>
          <w:szCs w:val="32"/>
        </w:rPr>
        <w:t xml:space="preserve"> </w:t>
      </w:r>
      <w:r w:rsidRPr="00266025">
        <w:rPr>
          <w:color w:val="333333"/>
          <w:sz w:val="32"/>
          <w:szCs w:val="32"/>
        </w:rPr>
        <w:t>- интернат</w:t>
      </w:r>
      <w:r w:rsidRPr="00266025">
        <w:rPr>
          <w:color w:val="333333"/>
          <w:sz w:val="32"/>
          <w:szCs w:val="32"/>
        </w:rPr>
        <w:br/>
      </w: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jc w:val="center"/>
        <w:rPr>
          <w:rFonts w:ascii="Helvetica" w:hAnsi="Helvetica" w:cs="Helvetica"/>
          <w:color w:val="333333"/>
          <w:sz w:val="21"/>
          <w:szCs w:val="21"/>
        </w:rPr>
      </w:pPr>
    </w:p>
    <w:p w:rsidR="00266025" w:rsidRPr="00266025" w:rsidRDefault="00266025" w:rsidP="00266025">
      <w:pPr>
        <w:pStyle w:val="a3"/>
        <w:shd w:val="clear" w:color="auto" w:fill="FFFFFF"/>
        <w:spacing w:before="0" w:beforeAutospacing="0" w:after="150" w:afterAutospacing="0"/>
        <w:jc w:val="center"/>
        <w:rPr>
          <w:color w:val="333333"/>
          <w:sz w:val="52"/>
          <w:szCs w:val="52"/>
        </w:rPr>
      </w:pPr>
      <w:r w:rsidRPr="00266025">
        <w:rPr>
          <w:b/>
          <w:bCs/>
          <w:color w:val="333333"/>
          <w:sz w:val="52"/>
          <w:szCs w:val="52"/>
        </w:rPr>
        <w:t>Доклад на тему:</w:t>
      </w:r>
    </w:p>
    <w:p w:rsidR="009A1544" w:rsidRDefault="009A1544" w:rsidP="009A1544">
      <w:pPr>
        <w:pStyle w:val="a3"/>
        <w:shd w:val="clear" w:color="auto" w:fill="FFFFFF"/>
        <w:spacing w:before="0" w:beforeAutospacing="0" w:after="150" w:afterAutospacing="0"/>
        <w:rPr>
          <w:b/>
          <w:color w:val="333333"/>
          <w:sz w:val="52"/>
          <w:szCs w:val="52"/>
        </w:rPr>
      </w:pPr>
    </w:p>
    <w:p w:rsidR="00266025" w:rsidRPr="00A27786" w:rsidRDefault="00266025" w:rsidP="009A1544">
      <w:pPr>
        <w:pStyle w:val="a3"/>
        <w:shd w:val="clear" w:color="auto" w:fill="FFFFFF"/>
        <w:spacing w:before="0" w:beforeAutospacing="0" w:after="150" w:afterAutospacing="0"/>
        <w:rPr>
          <w:b/>
          <w:color w:val="333333"/>
          <w:sz w:val="52"/>
          <w:szCs w:val="52"/>
        </w:rPr>
      </w:pPr>
      <w:r w:rsidRPr="00A27786">
        <w:rPr>
          <w:b/>
          <w:color w:val="333333"/>
          <w:sz w:val="52"/>
          <w:szCs w:val="52"/>
        </w:rPr>
        <w:t>«</w:t>
      </w:r>
      <w:r w:rsidR="00A27786" w:rsidRPr="00A27786">
        <w:rPr>
          <w:b/>
          <w:color w:val="333333"/>
          <w:sz w:val="52"/>
          <w:szCs w:val="52"/>
        </w:rPr>
        <w:t>Обучение детей с ОВЗ.  Формирование специальной коррекционно – развивающей образовательной среды  на уроках биологии</w:t>
      </w:r>
      <w:r w:rsidR="00A27786">
        <w:rPr>
          <w:b/>
          <w:color w:val="333333"/>
          <w:sz w:val="52"/>
          <w:szCs w:val="52"/>
        </w:rPr>
        <w:t xml:space="preserve"> </w:t>
      </w:r>
      <w:r w:rsidR="00A27786" w:rsidRPr="00A27786">
        <w:rPr>
          <w:b/>
          <w:color w:val="333333"/>
          <w:sz w:val="52"/>
          <w:szCs w:val="52"/>
        </w:rPr>
        <w:t xml:space="preserve"> в соответствии  с ФГОС»</w:t>
      </w:r>
    </w:p>
    <w:p w:rsidR="00266025" w:rsidRPr="00266025" w:rsidRDefault="00266025" w:rsidP="00266025">
      <w:pPr>
        <w:pStyle w:val="a3"/>
        <w:shd w:val="clear" w:color="auto" w:fill="FFFFFF"/>
        <w:spacing w:before="0" w:beforeAutospacing="0" w:after="150" w:afterAutospacing="0"/>
        <w:rPr>
          <w:color w:val="333333"/>
          <w:sz w:val="28"/>
          <w:szCs w:val="28"/>
        </w:rPr>
      </w:pPr>
      <w:r w:rsidRPr="00266025">
        <w:rPr>
          <w:color w:val="333333"/>
          <w:sz w:val="28"/>
          <w:szCs w:val="28"/>
        </w:rPr>
        <w:t xml:space="preserve">Подготовила:  учитель биологии </w:t>
      </w:r>
    </w:p>
    <w:p w:rsidR="00266025" w:rsidRPr="00266025" w:rsidRDefault="00266025" w:rsidP="00266025">
      <w:pPr>
        <w:pStyle w:val="a3"/>
        <w:shd w:val="clear" w:color="auto" w:fill="FFFFFF"/>
        <w:spacing w:before="0" w:beforeAutospacing="0" w:after="150" w:afterAutospacing="0"/>
        <w:rPr>
          <w:color w:val="333333"/>
          <w:sz w:val="28"/>
          <w:szCs w:val="28"/>
        </w:rPr>
      </w:pPr>
      <w:proofErr w:type="spellStart"/>
      <w:r w:rsidRPr="00266025">
        <w:rPr>
          <w:color w:val="333333"/>
          <w:sz w:val="28"/>
          <w:szCs w:val="28"/>
        </w:rPr>
        <w:t>Мотузникова</w:t>
      </w:r>
      <w:proofErr w:type="spellEnd"/>
      <w:r w:rsidRPr="00266025">
        <w:rPr>
          <w:color w:val="333333"/>
          <w:sz w:val="28"/>
          <w:szCs w:val="28"/>
        </w:rPr>
        <w:t xml:space="preserve"> Т.С. </w:t>
      </w:r>
    </w:p>
    <w:p w:rsidR="00266025" w:rsidRPr="00266025" w:rsidRDefault="00266025" w:rsidP="00266025">
      <w:pPr>
        <w:pStyle w:val="a3"/>
        <w:shd w:val="clear" w:color="auto" w:fill="FFFFFF"/>
        <w:spacing w:before="0" w:beforeAutospacing="0" w:after="150" w:afterAutospacing="0"/>
        <w:rPr>
          <w:color w:val="333333"/>
          <w:sz w:val="28"/>
          <w:szCs w:val="28"/>
        </w:rPr>
      </w:pPr>
      <w:r w:rsidRPr="00266025">
        <w:rPr>
          <w:color w:val="333333"/>
          <w:sz w:val="28"/>
          <w:szCs w:val="28"/>
        </w:rPr>
        <w:br/>
      </w:r>
    </w:p>
    <w:p w:rsidR="00266025" w:rsidRPr="00266025" w:rsidRDefault="00266025" w:rsidP="00266025">
      <w:pPr>
        <w:pStyle w:val="a3"/>
        <w:shd w:val="clear" w:color="auto" w:fill="FFFFFF"/>
        <w:spacing w:before="0" w:beforeAutospacing="0" w:after="150" w:afterAutospacing="0"/>
        <w:jc w:val="center"/>
        <w:rPr>
          <w:color w:val="333333"/>
          <w:sz w:val="28"/>
          <w:szCs w:val="28"/>
        </w:rPr>
      </w:pPr>
    </w:p>
    <w:p w:rsidR="00266025" w:rsidRDefault="00266025" w:rsidP="00266025">
      <w:pPr>
        <w:pStyle w:val="a3"/>
        <w:shd w:val="clear" w:color="auto" w:fill="FFFFFF"/>
        <w:spacing w:before="0" w:beforeAutospacing="0" w:after="150" w:afterAutospacing="0"/>
        <w:jc w:val="center"/>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jc w:val="center"/>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jc w:val="center"/>
        <w:rPr>
          <w:rFonts w:ascii="Helvetica" w:hAnsi="Helvetica" w:cs="Helvetica"/>
          <w:color w:val="333333"/>
          <w:sz w:val="21"/>
          <w:szCs w:val="21"/>
        </w:rPr>
      </w:pPr>
    </w:p>
    <w:p w:rsidR="00266025" w:rsidRDefault="00266025" w:rsidP="00266025">
      <w:pPr>
        <w:pStyle w:val="a3"/>
        <w:shd w:val="clear" w:color="auto" w:fill="FFFFFF"/>
        <w:spacing w:before="0" w:beforeAutospacing="0" w:after="150" w:afterAutospacing="0"/>
        <w:jc w:val="center"/>
        <w:rPr>
          <w:rFonts w:ascii="Helvetica" w:hAnsi="Helvetica" w:cs="Helvetica"/>
          <w:color w:val="333333"/>
          <w:sz w:val="21"/>
          <w:szCs w:val="21"/>
        </w:rPr>
      </w:pPr>
    </w:p>
    <w:p w:rsidR="00266025" w:rsidRDefault="00266025" w:rsidP="00A27786">
      <w:pPr>
        <w:pStyle w:val="a3"/>
        <w:shd w:val="clear" w:color="auto" w:fill="FFFFFF"/>
        <w:spacing w:before="0" w:beforeAutospacing="0" w:after="150" w:afterAutospacing="0"/>
        <w:rPr>
          <w:rFonts w:ascii="Helvetica" w:hAnsi="Helvetica" w:cs="Helvetica"/>
          <w:color w:val="333333"/>
          <w:sz w:val="21"/>
          <w:szCs w:val="21"/>
        </w:rPr>
      </w:pPr>
    </w:p>
    <w:p w:rsidR="00266025" w:rsidRDefault="00266025" w:rsidP="009A1544">
      <w:pPr>
        <w:pStyle w:val="a3"/>
        <w:shd w:val="clear" w:color="auto" w:fill="FFFFFF"/>
        <w:spacing w:before="0" w:beforeAutospacing="0" w:after="150" w:afterAutospacing="0"/>
        <w:rPr>
          <w:rFonts w:ascii="Helvetica" w:hAnsi="Helvetica" w:cs="Helvetica"/>
          <w:color w:val="333333"/>
          <w:sz w:val="21"/>
          <w:szCs w:val="21"/>
        </w:rPr>
      </w:pPr>
    </w:p>
    <w:p w:rsidR="00266025" w:rsidRPr="00266025" w:rsidRDefault="00266025" w:rsidP="00266025">
      <w:pPr>
        <w:pStyle w:val="a3"/>
        <w:shd w:val="clear" w:color="auto" w:fill="FFFFFF"/>
        <w:spacing w:before="0" w:beforeAutospacing="0" w:after="150" w:afterAutospacing="0"/>
        <w:jc w:val="center"/>
        <w:rPr>
          <w:color w:val="333333"/>
          <w:sz w:val="28"/>
          <w:szCs w:val="28"/>
        </w:rPr>
      </w:pPr>
      <w:r w:rsidRPr="00266025">
        <w:rPr>
          <w:color w:val="333333"/>
          <w:sz w:val="28"/>
          <w:szCs w:val="28"/>
        </w:rPr>
        <w:t>Г. Пролетарск</w:t>
      </w:r>
    </w:p>
    <w:p w:rsidR="00A27786" w:rsidRDefault="00266025" w:rsidP="009A1544">
      <w:pPr>
        <w:pStyle w:val="a3"/>
        <w:shd w:val="clear" w:color="auto" w:fill="FFFFFF"/>
        <w:spacing w:before="0" w:beforeAutospacing="0" w:after="150" w:afterAutospacing="0"/>
        <w:jc w:val="center"/>
        <w:rPr>
          <w:color w:val="333333"/>
          <w:sz w:val="28"/>
          <w:szCs w:val="28"/>
        </w:rPr>
      </w:pPr>
      <w:r w:rsidRPr="00266025">
        <w:rPr>
          <w:color w:val="333333"/>
          <w:sz w:val="28"/>
          <w:szCs w:val="28"/>
        </w:rPr>
        <w:t>2018 год</w:t>
      </w:r>
      <w:r w:rsidRPr="00266025">
        <w:rPr>
          <w:color w:val="333333"/>
          <w:sz w:val="28"/>
          <w:szCs w:val="28"/>
        </w:rPr>
        <w:br/>
      </w:r>
    </w:p>
    <w:sectPr w:rsidR="00A27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D9C"/>
    <w:multiLevelType w:val="multilevel"/>
    <w:tmpl w:val="6056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56928"/>
    <w:multiLevelType w:val="multilevel"/>
    <w:tmpl w:val="E8F49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3E3826"/>
    <w:multiLevelType w:val="multilevel"/>
    <w:tmpl w:val="80D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3E"/>
    <w:rsid w:val="00266025"/>
    <w:rsid w:val="00602A3C"/>
    <w:rsid w:val="00777491"/>
    <w:rsid w:val="009A1544"/>
    <w:rsid w:val="00A27786"/>
    <w:rsid w:val="00D6403E"/>
    <w:rsid w:val="00EA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0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0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2018-06-19T21:18:00Z</dcterms:created>
  <dcterms:modified xsi:type="dcterms:W3CDTF">2019-01-07T16:57:00Z</dcterms:modified>
</cp:coreProperties>
</file>