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434" w:rsidRDefault="00952434" w:rsidP="00952434">
      <w:pPr>
        <w:spacing w:after="0" w:line="240" w:lineRule="auto"/>
        <w:jc w:val="center"/>
        <w:rPr>
          <w:rFonts w:ascii="Times New Roman" w:hAnsi="Times New Roman"/>
          <w:sz w:val="44"/>
          <w:szCs w:val="44"/>
        </w:rPr>
      </w:pPr>
    </w:p>
    <w:p w:rsidR="00952434" w:rsidRDefault="00952434" w:rsidP="00952434">
      <w:pPr>
        <w:spacing w:after="0" w:line="240" w:lineRule="auto"/>
        <w:jc w:val="center"/>
        <w:rPr>
          <w:rFonts w:ascii="Times New Roman" w:hAnsi="Times New Roman"/>
          <w:sz w:val="44"/>
          <w:szCs w:val="44"/>
        </w:rPr>
      </w:pPr>
    </w:p>
    <w:p w:rsidR="00952434" w:rsidRDefault="00952434" w:rsidP="00952434">
      <w:pPr>
        <w:spacing w:after="0" w:line="240" w:lineRule="auto"/>
        <w:jc w:val="center"/>
        <w:rPr>
          <w:rFonts w:ascii="Times New Roman" w:hAnsi="Times New Roman"/>
          <w:sz w:val="44"/>
          <w:szCs w:val="44"/>
        </w:rPr>
      </w:pPr>
    </w:p>
    <w:p w:rsidR="00952434" w:rsidRDefault="00952434" w:rsidP="00952434">
      <w:pPr>
        <w:spacing w:after="0" w:line="240" w:lineRule="auto"/>
        <w:jc w:val="center"/>
        <w:rPr>
          <w:rFonts w:ascii="Times New Roman" w:hAnsi="Times New Roman"/>
          <w:sz w:val="44"/>
          <w:szCs w:val="44"/>
        </w:rPr>
      </w:pPr>
    </w:p>
    <w:p w:rsidR="00952434" w:rsidRDefault="00952434" w:rsidP="00952434">
      <w:pPr>
        <w:spacing w:after="0" w:line="240" w:lineRule="auto"/>
        <w:jc w:val="center"/>
        <w:rPr>
          <w:rFonts w:ascii="Times New Roman" w:hAnsi="Times New Roman"/>
          <w:sz w:val="44"/>
          <w:szCs w:val="44"/>
        </w:rPr>
      </w:pPr>
      <w:r w:rsidRPr="00437049">
        <w:rPr>
          <w:rFonts w:ascii="Times New Roman" w:hAnsi="Times New Roman"/>
          <w:sz w:val="44"/>
          <w:szCs w:val="44"/>
        </w:rPr>
        <w:t>Доклад на тему</w:t>
      </w:r>
      <w:r>
        <w:rPr>
          <w:rFonts w:ascii="Times New Roman" w:hAnsi="Times New Roman"/>
          <w:sz w:val="44"/>
          <w:szCs w:val="44"/>
        </w:rPr>
        <w:t>:</w:t>
      </w:r>
    </w:p>
    <w:p w:rsidR="00952434" w:rsidRPr="00952434" w:rsidRDefault="00952434" w:rsidP="00952434">
      <w:pPr>
        <w:spacing w:after="0" w:line="240" w:lineRule="auto"/>
        <w:jc w:val="center"/>
        <w:rPr>
          <w:rFonts w:ascii="Times New Roman" w:hAnsi="Times New Roman"/>
          <w:sz w:val="44"/>
          <w:szCs w:val="44"/>
        </w:rPr>
      </w:pPr>
    </w:p>
    <w:p w:rsidR="00952434" w:rsidRPr="00952434" w:rsidRDefault="00952434" w:rsidP="00952434">
      <w:pPr>
        <w:spacing w:after="0" w:line="240" w:lineRule="auto"/>
        <w:jc w:val="center"/>
        <w:rPr>
          <w:rFonts w:ascii="Times New Roman" w:hAnsi="Times New Roman"/>
          <w:sz w:val="44"/>
          <w:szCs w:val="44"/>
        </w:rPr>
      </w:pPr>
    </w:p>
    <w:p w:rsidR="00952434" w:rsidRDefault="00952434" w:rsidP="00952434">
      <w:pPr>
        <w:spacing w:after="0" w:line="240" w:lineRule="auto"/>
        <w:jc w:val="center"/>
        <w:rPr>
          <w:rFonts w:ascii="Times New Roman" w:hAnsi="Times New Roman"/>
          <w:sz w:val="44"/>
          <w:szCs w:val="44"/>
        </w:rPr>
      </w:pPr>
      <w:r w:rsidRPr="00437049">
        <w:rPr>
          <w:rFonts w:ascii="Times New Roman" w:hAnsi="Times New Roman"/>
          <w:sz w:val="44"/>
          <w:szCs w:val="44"/>
        </w:rPr>
        <w:t xml:space="preserve"> </w:t>
      </w:r>
    </w:p>
    <w:p w:rsidR="00952434" w:rsidRPr="00437049" w:rsidRDefault="00952434" w:rsidP="00952434">
      <w:pPr>
        <w:spacing w:after="0" w:line="240" w:lineRule="auto"/>
        <w:jc w:val="center"/>
        <w:rPr>
          <w:rFonts w:ascii="Times New Roman" w:hAnsi="Times New Roman"/>
          <w:sz w:val="44"/>
          <w:szCs w:val="44"/>
        </w:rPr>
      </w:pPr>
      <w:r w:rsidRPr="00437049">
        <w:rPr>
          <w:rFonts w:ascii="Times New Roman" w:hAnsi="Times New Roman"/>
          <w:sz w:val="44"/>
          <w:szCs w:val="44"/>
        </w:rPr>
        <w:t>«</w:t>
      </w:r>
      <w:r>
        <w:rPr>
          <w:rFonts w:ascii="Times New Roman" w:hAnsi="Times New Roman"/>
          <w:sz w:val="44"/>
          <w:szCs w:val="44"/>
        </w:rPr>
        <w:t xml:space="preserve">Развитие логического мышления у </w:t>
      </w:r>
      <w:proofErr w:type="gramStart"/>
      <w:r>
        <w:rPr>
          <w:rFonts w:ascii="Times New Roman" w:hAnsi="Times New Roman"/>
          <w:sz w:val="44"/>
          <w:szCs w:val="44"/>
        </w:rPr>
        <w:t>обучающихся</w:t>
      </w:r>
      <w:proofErr w:type="gramEnd"/>
      <w:r>
        <w:rPr>
          <w:rFonts w:ascii="Times New Roman" w:hAnsi="Times New Roman"/>
          <w:sz w:val="44"/>
          <w:szCs w:val="44"/>
        </w:rPr>
        <w:t xml:space="preserve"> младшего школьного возраста</w:t>
      </w:r>
      <w:r w:rsidRPr="00437049">
        <w:rPr>
          <w:rFonts w:ascii="Times New Roman" w:hAnsi="Times New Roman"/>
          <w:sz w:val="44"/>
          <w:szCs w:val="44"/>
        </w:rPr>
        <w:t>».</w:t>
      </w:r>
    </w:p>
    <w:p w:rsidR="00952434" w:rsidRDefault="00952434" w:rsidP="00952434">
      <w:pPr>
        <w:spacing w:after="0" w:line="240" w:lineRule="auto"/>
        <w:rPr>
          <w:rFonts w:ascii="Times New Roman" w:hAnsi="Times New Roman"/>
          <w:sz w:val="24"/>
          <w:szCs w:val="24"/>
        </w:rPr>
      </w:pPr>
    </w:p>
    <w:p w:rsidR="00952434" w:rsidRPr="00EC4923" w:rsidRDefault="00952434" w:rsidP="00952434">
      <w:pPr>
        <w:spacing w:after="0" w:line="240" w:lineRule="auto"/>
        <w:rPr>
          <w:rFonts w:ascii="Times New Roman" w:hAnsi="Times New Roman"/>
          <w:sz w:val="24"/>
          <w:szCs w:val="24"/>
        </w:rPr>
      </w:pPr>
      <w:r>
        <w:rPr>
          <w:rFonts w:ascii="Times New Roman" w:hAnsi="Times New Roman"/>
          <w:sz w:val="24"/>
          <w:szCs w:val="24"/>
        </w:rPr>
        <w:t xml:space="preserve">                                       </w:t>
      </w:r>
    </w:p>
    <w:p w:rsidR="00952434" w:rsidRPr="00952434" w:rsidRDefault="00952434" w:rsidP="00952434">
      <w:pPr>
        <w:spacing w:after="0" w:line="240" w:lineRule="auto"/>
        <w:rPr>
          <w:rFonts w:ascii="Times New Roman" w:hAnsi="Times New Roman"/>
          <w:sz w:val="24"/>
          <w:szCs w:val="24"/>
        </w:rPr>
      </w:pPr>
    </w:p>
    <w:p w:rsidR="00952434" w:rsidRPr="00EC4923" w:rsidRDefault="00952434" w:rsidP="00952434">
      <w:pPr>
        <w:spacing w:after="0" w:line="240" w:lineRule="auto"/>
        <w:rPr>
          <w:rFonts w:ascii="Times New Roman" w:hAnsi="Times New Roman"/>
          <w:sz w:val="24"/>
          <w:szCs w:val="24"/>
        </w:rPr>
      </w:pPr>
    </w:p>
    <w:p w:rsidR="00952434" w:rsidRPr="00EC4923" w:rsidRDefault="00952434" w:rsidP="00952434">
      <w:pPr>
        <w:spacing w:after="0" w:line="240" w:lineRule="auto"/>
        <w:rPr>
          <w:rFonts w:ascii="Times New Roman" w:hAnsi="Times New Roman"/>
          <w:sz w:val="24"/>
          <w:szCs w:val="24"/>
        </w:rPr>
      </w:pPr>
    </w:p>
    <w:p w:rsidR="00952434" w:rsidRDefault="00952434" w:rsidP="00952434">
      <w:pPr>
        <w:spacing w:after="0" w:line="240" w:lineRule="auto"/>
        <w:rPr>
          <w:rFonts w:ascii="Times New Roman" w:hAnsi="Times New Roman"/>
          <w:sz w:val="24"/>
          <w:szCs w:val="24"/>
        </w:rPr>
      </w:pPr>
      <w:r>
        <w:rPr>
          <w:rFonts w:ascii="Times New Roman" w:hAnsi="Times New Roman"/>
          <w:sz w:val="24"/>
          <w:szCs w:val="24"/>
        </w:rPr>
        <w:t xml:space="preserve">                                                                        </w:t>
      </w:r>
      <w:r>
        <w:rPr>
          <w:noProof/>
          <w:lang w:eastAsia="ru-RU"/>
        </w:rPr>
        <w:t xml:space="preserve">                                                   </w:t>
      </w:r>
    </w:p>
    <w:p w:rsidR="00952434" w:rsidRDefault="00952434" w:rsidP="00952434">
      <w:pPr>
        <w:spacing w:after="0" w:line="240" w:lineRule="auto"/>
        <w:rPr>
          <w:rFonts w:ascii="Times New Roman" w:hAnsi="Times New Roman"/>
          <w:sz w:val="24"/>
          <w:szCs w:val="24"/>
        </w:rPr>
      </w:pPr>
      <w:r>
        <w:rPr>
          <w:rFonts w:ascii="Times New Roman" w:hAnsi="Times New Roman"/>
          <w:sz w:val="24"/>
          <w:szCs w:val="24"/>
        </w:rPr>
        <w:t xml:space="preserve">                </w:t>
      </w:r>
      <w:r>
        <w:rPr>
          <w:noProof/>
          <w:lang w:eastAsia="ru-RU"/>
        </w:rPr>
        <w:drawing>
          <wp:inline distT="0" distB="0" distL="0" distR="0">
            <wp:extent cx="4436771" cy="2704563"/>
            <wp:effectExtent l="0" t="0" r="1905" b="635"/>
            <wp:docPr id="1" name="Рисунок 1" descr="https://rebenkoved.ru/wp-content/uploads/2016/12/child-th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benkoved.ru/wp-content/uploads/2016/12/child-thinkin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9941" cy="2706495"/>
                    </a:xfrm>
                    <a:prstGeom prst="rect">
                      <a:avLst/>
                    </a:prstGeom>
                    <a:noFill/>
                    <a:ln>
                      <a:noFill/>
                    </a:ln>
                  </pic:spPr>
                </pic:pic>
              </a:graphicData>
            </a:graphic>
          </wp:inline>
        </w:drawing>
      </w:r>
    </w:p>
    <w:p w:rsidR="00952434" w:rsidRDefault="00952434" w:rsidP="00952434">
      <w:pPr>
        <w:spacing w:after="0" w:line="240" w:lineRule="auto"/>
        <w:rPr>
          <w:rFonts w:ascii="Times New Roman" w:hAnsi="Times New Roman"/>
          <w:sz w:val="24"/>
          <w:szCs w:val="24"/>
          <w:lang w:val="en-US"/>
        </w:rPr>
      </w:pPr>
    </w:p>
    <w:p w:rsidR="00952434" w:rsidRDefault="00952434" w:rsidP="00952434">
      <w:pPr>
        <w:spacing w:after="0" w:line="240" w:lineRule="auto"/>
        <w:rPr>
          <w:rFonts w:ascii="Times New Roman" w:hAnsi="Times New Roman"/>
          <w:sz w:val="24"/>
          <w:szCs w:val="24"/>
          <w:lang w:val="en-US"/>
        </w:rPr>
      </w:pPr>
    </w:p>
    <w:p w:rsidR="00952434" w:rsidRDefault="00952434" w:rsidP="00952434">
      <w:pPr>
        <w:spacing w:after="0" w:line="240" w:lineRule="auto"/>
        <w:rPr>
          <w:rFonts w:ascii="Times New Roman" w:hAnsi="Times New Roman"/>
          <w:sz w:val="24"/>
          <w:szCs w:val="24"/>
          <w:lang w:val="en-US"/>
        </w:rPr>
      </w:pPr>
    </w:p>
    <w:p w:rsidR="00952434" w:rsidRDefault="00952434" w:rsidP="00952434">
      <w:pPr>
        <w:spacing w:after="0" w:line="240" w:lineRule="auto"/>
        <w:rPr>
          <w:rFonts w:ascii="Times New Roman" w:hAnsi="Times New Roman"/>
          <w:sz w:val="24"/>
          <w:szCs w:val="24"/>
          <w:lang w:val="en-US"/>
        </w:rPr>
      </w:pPr>
    </w:p>
    <w:p w:rsidR="00952434" w:rsidRPr="00EC4923" w:rsidRDefault="00952434" w:rsidP="00952434">
      <w:pPr>
        <w:spacing w:after="0" w:line="240" w:lineRule="auto"/>
        <w:rPr>
          <w:rFonts w:ascii="Times New Roman" w:hAnsi="Times New Roman"/>
          <w:sz w:val="24"/>
          <w:szCs w:val="24"/>
          <w:lang w:val="en-US"/>
        </w:rPr>
      </w:pPr>
    </w:p>
    <w:p w:rsidR="00952434" w:rsidRDefault="00952434" w:rsidP="00952434">
      <w:pPr>
        <w:spacing w:after="0" w:line="240" w:lineRule="auto"/>
        <w:rPr>
          <w:rFonts w:ascii="Times New Roman" w:hAnsi="Times New Roman"/>
          <w:sz w:val="24"/>
          <w:szCs w:val="24"/>
        </w:rPr>
      </w:pPr>
    </w:p>
    <w:p w:rsidR="00952434" w:rsidRDefault="00952434" w:rsidP="00952434">
      <w:pPr>
        <w:spacing w:after="0" w:line="240" w:lineRule="auto"/>
        <w:rPr>
          <w:rFonts w:ascii="Times New Roman" w:hAnsi="Times New Roman"/>
          <w:sz w:val="24"/>
          <w:szCs w:val="24"/>
        </w:rPr>
      </w:pPr>
    </w:p>
    <w:p w:rsidR="00952434" w:rsidRDefault="00952434" w:rsidP="00952434">
      <w:pPr>
        <w:spacing w:after="0" w:line="240" w:lineRule="auto"/>
        <w:jc w:val="right"/>
        <w:rPr>
          <w:rFonts w:ascii="Times New Roman" w:hAnsi="Times New Roman"/>
          <w:sz w:val="24"/>
          <w:szCs w:val="24"/>
        </w:rPr>
      </w:pPr>
      <w:r>
        <w:rPr>
          <w:rFonts w:ascii="Times New Roman" w:hAnsi="Times New Roman"/>
          <w:sz w:val="24"/>
          <w:szCs w:val="24"/>
        </w:rPr>
        <w:t xml:space="preserve">                                         Подготовила</w:t>
      </w:r>
      <w:r w:rsidR="008133BC">
        <w:rPr>
          <w:rFonts w:ascii="Times New Roman" w:hAnsi="Times New Roman"/>
          <w:sz w:val="24"/>
          <w:szCs w:val="24"/>
        </w:rPr>
        <w:t>:</w:t>
      </w:r>
      <w:r>
        <w:rPr>
          <w:rFonts w:ascii="Times New Roman" w:hAnsi="Times New Roman"/>
          <w:sz w:val="24"/>
          <w:szCs w:val="24"/>
        </w:rPr>
        <w:t xml:space="preserve">  учитель начальных классов </w:t>
      </w:r>
    </w:p>
    <w:p w:rsidR="00952434" w:rsidRDefault="00952434" w:rsidP="00952434">
      <w:pPr>
        <w:spacing w:after="0" w:line="240" w:lineRule="auto"/>
        <w:jc w:val="right"/>
        <w:rPr>
          <w:rFonts w:ascii="Times New Roman" w:hAnsi="Times New Roman"/>
          <w:sz w:val="24"/>
          <w:szCs w:val="24"/>
        </w:rPr>
      </w:pPr>
      <w:r>
        <w:rPr>
          <w:rFonts w:ascii="Times New Roman" w:hAnsi="Times New Roman"/>
          <w:sz w:val="24"/>
          <w:szCs w:val="24"/>
        </w:rPr>
        <w:t xml:space="preserve">                                                        МОБУ </w:t>
      </w:r>
      <w:proofErr w:type="spellStart"/>
      <w:r>
        <w:rPr>
          <w:rFonts w:ascii="Times New Roman" w:hAnsi="Times New Roman"/>
          <w:sz w:val="24"/>
          <w:szCs w:val="24"/>
        </w:rPr>
        <w:t>Краснохолмская</w:t>
      </w:r>
      <w:proofErr w:type="spellEnd"/>
      <w:r>
        <w:rPr>
          <w:rFonts w:ascii="Times New Roman" w:hAnsi="Times New Roman"/>
          <w:sz w:val="24"/>
          <w:szCs w:val="24"/>
        </w:rPr>
        <w:t xml:space="preserve"> СОШ №1 </w:t>
      </w:r>
    </w:p>
    <w:p w:rsidR="00952434" w:rsidRPr="00EC4923" w:rsidRDefault="00952434" w:rsidP="00952434">
      <w:pPr>
        <w:spacing w:after="0" w:line="240" w:lineRule="auto"/>
        <w:jc w:val="right"/>
        <w:rPr>
          <w:rFonts w:ascii="Times New Roman" w:hAnsi="Times New Roman"/>
          <w:sz w:val="24"/>
          <w:szCs w:val="24"/>
        </w:rPr>
      </w:pPr>
      <w:proofErr w:type="spellStart"/>
      <w:r>
        <w:rPr>
          <w:rFonts w:ascii="Times New Roman" w:hAnsi="Times New Roman"/>
          <w:sz w:val="24"/>
          <w:szCs w:val="24"/>
        </w:rPr>
        <w:t>Низамова</w:t>
      </w:r>
      <w:proofErr w:type="spellEnd"/>
      <w:r>
        <w:rPr>
          <w:rFonts w:ascii="Times New Roman" w:hAnsi="Times New Roman"/>
          <w:sz w:val="24"/>
          <w:szCs w:val="24"/>
        </w:rPr>
        <w:t xml:space="preserve"> Светлана Валентиновна</w:t>
      </w:r>
    </w:p>
    <w:p w:rsidR="00952434" w:rsidRDefault="00952434" w:rsidP="00952434">
      <w:pPr>
        <w:spacing w:after="0" w:line="240" w:lineRule="auto"/>
        <w:rPr>
          <w:rFonts w:ascii="Times New Roman" w:hAnsi="Times New Roman"/>
          <w:sz w:val="24"/>
          <w:szCs w:val="24"/>
        </w:rPr>
      </w:pPr>
    </w:p>
    <w:p w:rsidR="00952434" w:rsidRPr="00EC4923" w:rsidRDefault="00952434" w:rsidP="00952434">
      <w:pPr>
        <w:spacing w:after="0" w:line="240" w:lineRule="auto"/>
        <w:rPr>
          <w:rFonts w:ascii="Times New Roman" w:hAnsi="Times New Roman"/>
          <w:sz w:val="24"/>
          <w:szCs w:val="24"/>
        </w:rPr>
      </w:pPr>
    </w:p>
    <w:p w:rsidR="00BD2A40" w:rsidRDefault="00952434" w:rsidP="00FB23A2">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             </w:t>
      </w:r>
      <w:r w:rsidRPr="00952434">
        <w:rPr>
          <w:rFonts w:ascii="Times New Roman" w:hAnsi="Times New Roman"/>
          <w:color w:val="000000"/>
          <w:sz w:val="24"/>
          <w:szCs w:val="24"/>
          <w:shd w:val="clear" w:color="auto" w:fill="FFFFFF"/>
        </w:rPr>
        <w:t>На современном этапе развития общества большое внимание</w:t>
      </w:r>
      <w:r>
        <w:rPr>
          <w:rFonts w:ascii="Times New Roman" w:hAnsi="Times New Roman"/>
          <w:color w:val="000000"/>
          <w:sz w:val="24"/>
          <w:szCs w:val="24"/>
          <w:shd w:val="clear" w:color="auto" w:fill="FFFFFF"/>
        </w:rPr>
        <w:t xml:space="preserve"> </w:t>
      </w:r>
      <w:r w:rsidRPr="00952434">
        <w:rPr>
          <w:rFonts w:ascii="Times New Roman" w:hAnsi="Times New Roman"/>
          <w:color w:val="000000"/>
          <w:sz w:val="24"/>
          <w:szCs w:val="24"/>
          <w:shd w:val="clear" w:color="auto" w:fill="FFFFFF"/>
        </w:rPr>
        <w:t xml:space="preserve"> уделя</w:t>
      </w:r>
      <w:r>
        <w:rPr>
          <w:rFonts w:ascii="Times New Roman" w:hAnsi="Times New Roman"/>
          <w:color w:val="000000"/>
          <w:sz w:val="24"/>
          <w:szCs w:val="24"/>
          <w:shd w:val="clear" w:color="auto" w:fill="FFFFFF"/>
        </w:rPr>
        <w:t xml:space="preserve">ется </w:t>
      </w:r>
      <w:r w:rsidRPr="00952434">
        <w:rPr>
          <w:rFonts w:ascii="Times New Roman" w:hAnsi="Times New Roman"/>
          <w:color w:val="000000"/>
          <w:sz w:val="24"/>
          <w:szCs w:val="24"/>
          <w:shd w:val="clear" w:color="auto" w:fill="FFFFFF"/>
        </w:rPr>
        <w:t xml:space="preserve">воспитанию подрастающего поколения, которое через несколько лет придет на смену настоящему. Необходимо обратиться к проблемам школы, в частности, </w:t>
      </w:r>
      <w:proofErr w:type="gramStart"/>
      <w:r w:rsidRPr="00952434">
        <w:rPr>
          <w:rFonts w:ascii="Times New Roman" w:hAnsi="Times New Roman"/>
          <w:color w:val="000000"/>
          <w:sz w:val="24"/>
          <w:szCs w:val="24"/>
          <w:shd w:val="clear" w:color="auto" w:fill="FFFFFF"/>
        </w:rPr>
        <w:t>к</w:t>
      </w:r>
      <w:proofErr w:type="gramEnd"/>
      <w:r w:rsidRPr="00952434">
        <w:rPr>
          <w:rFonts w:ascii="Times New Roman" w:hAnsi="Times New Roman"/>
          <w:color w:val="000000"/>
          <w:sz w:val="24"/>
          <w:szCs w:val="24"/>
          <w:shd w:val="clear" w:color="auto" w:fill="FFFFFF"/>
        </w:rPr>
        <w:t xml:space="preserve"> начальной. Школа обеспечивает начальный этап становления личности, развития всех познавательных процессов, формирует умение и желание учиться. Обучение в школе не только вооружает знаниями, умениями, навыками, но и способствует развитию личности школьников. Уже в начальной школе овладевают элементами логических действий. Поэтому одной из важнейших задач, стоящих перед учителем начальных классов, является развитие самостоятельной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w:t>
      </w:r>
      <w:r>
        <w:rPr>
          <w:rFonts w:ascii="Times New Roman" w:hAnsi="Times New Roman"/>
          <w:color w:val="000000"/>
          <w:sz w:val="24"/>
          <w:szCs w:val="24"/>
          <w:shd w:val="clear" w:color="auto" w:fill="FFFFFF"/>
        </w:rPr>
        <w:t xml:space="preserve">, обосновывая свои суждения, и </w:t>
      </w:r>
      <w:r w:rsidRPr="00952434">
        <w:rPr>
          <w:rFonts w:ascii="Times New Roman" w:hAnsi="Times New Roman"/>
          <w:color w:val="000000"/>
          <w:sz w:val="24"/>
          <w:szCs w:val="24"/>
          <w:shd w:val="clear" w:color="auto" w:fill="FFFFFF"/>
        </w:rPr>
        <w:t xml:space="preserve"> в конечном итоге, самостоятельно приобретать знания.          </w:t>
      </w:r>
      <w:r>
        <w:rPr>
          <w:rFonts w:ascii="Times New Roman" w:hAnsi="Times New Roman"/>
          <w:color w:val="000000"/>
          <w:sz w:val="24"/>
          <w:szCs w:val="24"/>
          <w:shd w:val="clear" w:color="auto" w:fill="FFFFFF"/>
        </w:rPr>
        <w:t xml:space="preserve"> </w:t>
      </w:r>
      <w:r w:rsidRPr="00952434">
        <w:rPr>
          <w:rFonts w:ascii="Times New Roman" w:hAnsi="Times New Roman"/>
          <w:color w:val="000000"/>
          <w:sz w:val="24"/>
          <w:szCs w:val="24"/>
        </w:rPr>
        <w:br/>
      </w:r>
      <w:r w:rsidR="00FB23A2">
        <w:rPr>
          <w:rFonts w:ascii="Times New Roman" w:hAnsi="Times New Roman"/>
          <w:color w:val="000000"/>
          <w:sz w:val="24"/>
          <w:szCs w:val="24"/>
          <w:shd w:val="clear" w:color="auto" w:fill="FFFFFF"/>
        </w:rPr>
        <w:t xml:space="preserve">  </w:t>
      </w:r>
      <w:r w:rsidRPr="00952434">
        <w:rPr>
          <w:rFonts w:ascii="Times New Roman" w:hAnsi="Times New Roman"/>
          <w:color w:val="000000"/>
          <w:sz w:val="24"/>
          <w:szCs w:val="24"/>
          <w:shd w:val="clear" w:color="auto" w:fill="FFFFFF"/>
        </w:rPr>
        <w:t xml:space="preserve"> Учитывая, что логическое мышление играет важную роль в развитие ребёнка младшего школьного возраста, а познавательная деятельность представляет собой индивидуальные психологические особенности личности, мы предполагаем, что уровень познавательной деятельности будет оказывать влияние на особенности логическое мышление детей младшего школьного возраста.</w:t>
      </w:r>
      <w:r w:rsidRPr="00952434">
        <w:rPr>
          <w:rFonts w:ascii="Times New Roman" w:hAnsi="Times New Roman"/>
          <w:color w:val="000000"/>
          <w:sz w:val="24"/>
          <w:szCs w:val="24"/>
        </w:rPr>
        <w:br/>
      </w:r>
      <w:r w:rsidR="00FB23A2">
        <w:rPr>
          <w:rFonts w:ascii="Times New Roman" w:hAnsi="Times New Roman"/>
          <w:color w:val="000000"/>
          <w:sz w:val="24"/>
          <w:szCs w:val="24"/>
          <w:shd w:val="clear" w:color="auto" w:fill="FFFFFF"/>
        </w:rPr>
        <w:t xml:space="preserve">      </w:t>
      </w:r>
      <w:r w:rsidRPr="00952434">
        <w:rPr>
          <w:rFonts w:ascii="Times New Roman" w:hAnsi="Times New Roman"/>
          <w:color w:val="000000"/>
          <w:sz w:val="24"/>
          <w:szCs w:val="24"/>
          <w:shd w:val="clear" w:color="auto" w:fill="FFFFFF"/>
        </w:rPr>
        <w:t>К началу младшего школьного возраста психическое развитие ребёнка достигает достаточно высокого уровня. Все психические процессы: восприятие, память, мышление, воображение, речь - уже прошли достаточно долгий путь развития.</w:t>
      </w:r>
      <w:r w:rsidRPr="00952434">
        <w:rPr>
          <w:rFonts w:ascii="Times New Roman" w:hAnsi="Times New Roman"/>
          <w:color w:val="000000"/>
          <w:sz w:val="24"/>
          <w:szCs w:val="24"/>
        </w:rPr>
        <w:br/>
      </w:r>
      <w:r w:rsidRPr="00952434">
        <w:rPr>
          <w:rFonts w:ascii="Times New Roman" w:hAnsi="Times New Roman"/>
          <w:color w:val="000000"/>
          <w:sz w:val="24"/>
          <w:szCs w:val="24"/>
        </w:rPr>
        <w:br/>
      </w:r>
      <w:r w:rsidR="00FB23A2">
        <w:rPr>
          <w:rFonts w:ascii="Times New Roman" w:hAnsi="Times New Roman"/>
          <w:color w:val="000000"/>
          <w:sz w:val="24"/>
          <w:szCs w:val="24"/>
          <w:shd w:val="clear" w:color="auto" w:fill="FFFFFF"/>
        </w:rPr>
        <w:t xml:space="preserve">      </w:t>
      </w:r>
      <w:r w:rsidRPr="00952434">
        <w:rPr>
          <w:rFonts w:ascii="Times New Roman" w:hAnsi="Times New Roman"/>
          <w:color w:val="000000"/>
          <w:sz w:val="24"/>
          <w:szCs w:val="24"/>
          <w:shd w:val="clear" w:color="auto" w:fill="FFFFFF"/>
        </w:rPr>
        <w:t>Различные познавательные процессы, обеспечивающие многообразные виды деятельности ребёнка, функционируют не изолированно друг от друга, а представляют сложную систему, каждый из них связан со всеми остальными. Эта связь не остаётся неизменной на протяжении детства: в разные периоды ведущее значение для общего психического развития приобретает какой-либо один из процессов. В зависимости от того, в какой степени мыслительный процесс опирается на восприятие, представление или понятие, различают три основных вида мышления: </w:t>
      </w:r>
      <w:r w:rsidR="00FB23A2">
        <w:rPr>
          <w:rFonts w:ascii="Times New Roman" w:hAnsi="Times New Roman"/>
          <w:color w:val="000000"/>
          <w:sz w:val="24"/>
          <w:szCs w:val="24"/>
        </w:rPr>
        <w:t xml:space="preserve"> </w:t>
      </w:r>
      <w:r w:rsidRPr="00952434">
        <w:rPr>
          <w:rFonts w:ascii="Times New Roman" w:hAnsi="Times New Roman"/>
          <w:color w:val="000000"/>
          <w:sz w:val="24"/>
          <w:szCs w:val="24"/>
        </w:rPr>
        <w:br/>
      </w:r>
      <w:r w:rsidR="00FB23A2">
        <w:rPr>
          <w:rFonts w:ascii="Times New Roman" w:hAnsi="Times New Roman"/>
          <w:color w:val="000000"/>
          <w:sz w:val="24"/>
          <w:szCs w:val="24"/>
          <w:shd w:val="clear" w:color="auto" w:fill="FFFFFF"/>
        </w:rPr>
        <w:t xml:space="preserve"> - п</w:t>
      </w:r>
      <w:r w:rsidRPr="00952434">
        <w:rPr>
          <w:rFonts w:ascii="Times New Roman" w:hAnsi="Times New Roman"/>
          <w:color w:val="000000"/>
          <w:sz w:val="24"/>
          <w:szCs w:val="24"/>
          <w:shd w:val="clear" w:color="auto" w:fill="FFFFFF"/>
        </w:rPr>
        <w:t>редметно-действенное (наглядно-действенное)</w:t>
      </w:r>
      <w:proofErr w:type="gramStart"/>
      <w:r w:rsidRPr="00952434">
        <w:rPr>
          <w:rFonts w:ascii="Times New Roman" w:hAnsi="Times New Roman"/>
          <w:color w:val="000000"/>
          <w:sz w:val="24"/>
          <w:szCs w:val="24"/>
          <w:shd w:val="clear" w:color="auto" w:fill="FFFFFF"/>
        </w:rPr>
        <w:t>.</w:t>
      </w:r>
      <w:proofErr w:type="gramEnd"/>
      <w:r w:rsidRPr="00952434">
        <w:rPr>
          <w:rFonts w:ascii="Times New Roman" w:hAnsi="Times New Roman"/>
          <w:color w:val="000000"/>
          <w:sz w:val="24"/>
          <w:szCs w:val="24"/>
          <w:shd w:val="clear" w:color="auto" w:fill="FFFFFF"/>
        </w:rPr>
        <w:t> </w:t>
      </w:r>
      <w:r w:rsidRPr="00952434">
        <w:rPr>
          <w:rFonts w:ascii="Times New Roman" w:hAnsi="Times New Roman"/>
          <w:color w:val="000000"/>
          <w:sz w:val="24"/>
          <w:szCs w:val="24"/>
        </w:rPr>
        <w:br/>
      </w:r>
      <w:r w:rsidR="00FB23A2">
        <w:rPr>
          <w:rFonts w:ascii="Times New Roman" w:hAnsi="Times New Roman"/>
          <w:color w:val="000000"/>
          <w:sz w:val="24"/>
          <w:szCs w:val="24"/>
          <w:shd w:val="clear" w:color="auto" w:fill="FFFFFF"/>
        </w:rPr>
        <w:t xml:space="preserve"> - </w:t>
      </w:r>
      <w:proofErr w:type="gramStart"/>
      <w:r w:rsidR="00FB23A2">
        <w:rPr>
          <w:rFonts w:ascii="Times New Roman" w:hAnsi="Times New Roman"/>
          <w:color w:val="000000"/>
          <w:sz w:val="24"/>
          <w:szCs w:val="24"/>
          <w:shd w:val="clear" w:color="auto" w:fill="FFFFFF"/>
        </w:rPr>
        <w:t>н</w:t>
      </w:r>
      <w:proofErr w:type="gramEnd"/>
      <w:r w:rsidRPr="00952434">
        <w:rPr>
          <w:rFonts w:ascii="Times New Roman" w:hAnsi="Times New Roman"/>
          <w:color w:val="000000"/>
          <w:sz w:val="24"/>
          <w:szCs w:val="24"/>
          <w:shd w:val="clear" w:color="auto" w:fill="FFFFFF"/>
        </w:rPr>
        <w:t>аглядно-образное. </w:t>
      </w:r>
      <w:r w:rsidRPr="00952434">
        <w:rPr>
          <w:rFonts w:ascii="Times New Roman" w:hAnsi="Times New Roman"/>
          <w:color w:val="000000"/>
          <w:sz w:val="24"/>
          <w:szCs w:val="24"/>
        </w:rPr>
        <w:br/>
      </w:r>
      <w:r w:rsidR="00FB23A2">
        <w:rPr>
          <w:rFonts w:ascii="Times New Roman" w:hAnsi="Times New Roman"/>
          <w:color w:val="000000"/>
          <w:sz w:val="24"/>
          <w:szCs w:val="24"/>
          <w:shd w:val="clear" w:color="auto" w:fill="FFFFFF"/>
        </w:rPr>
        <w:t xml:space="preserve"> - а</w:t>
      </w:r>
      <w:r w:rsidRPr="00952434">
        <w:rPr>
          <w:rFonts w:ascii="Times New Roman" w:hAnsi="Times New Roman"/>
          <w:color w:val="000000"/>
          <w:sz w:val="24"/>
          <w:szCs w:val="24"/>
          <w:shd w:val="clear" w:color="auto" w:fill="FFFFFF"/>
        </w:rPr>
        <w:t>бстрактн</w:t>
      </w:r>
      <w:r w:rsidR="00BD2A40">
        <w:rPr>
          <w:rFonts w:ascii="Times New Roman" w:hAnsi="Times New Roman"/>
          <w:color w:val="000000"/>
          <w:sz w:val="24"/>
          <w:szCs w:val="24"/>
          <w:shd w:val="clear" w:color="auto" w:fill="FFFFFF"/>
        </w:rPr>
        <w:t>ое (словесно-логическое).</w:t>
      </w:r>
      <w:r w:rsidR="00BD2A40">
        <w:rPr>
          <w:rFonts w:ascii="Times New Roman" w:hAnsi="Times New Roman"/>
          <w:color w:val="000000"/>
          <w:sz w:val="24"/>
          <w:szCs w:val="24"/>
          <w:shd w:val="clear" w:color="auto" w:fill="FFFFFF"/>
        </w:rPr>
        <w:br/>
        <w:t> </w:t>
      </w:r>
      <w:r w:rsidR="00FB23A2">
        <w:rPr>
          <w:rFonts w:ascii="Times New Roman" w:hAnsi="Times New Roman"/>
          <w:color w:val="000000"/>
          <w:sz w:val="24"/>
          <w:szCs w:val="24"/>
          <w:shd w:val="clear" w:color="auto" w:fill="FFFFFF"/>
        </w:rPr>
        <w:t xml:space="preserve">      </w:t>
      </w:r>
      <w:r w:rsidR="00BD2A40">
        <w:rPr>
          <w:rFonts w:ascii="Times New Roman" w:hAnsi="Times New Roman"/>
          <w:color w:val="000000"/>
          <w:sz w:val="24"/>
          <w:szCs w:val="24"/>
          <w:shd w:val="clear" w:color="auto" w:fill="FFFFFF"/>
        </w:rPr>
        <w:t xml:space="preserve">  </w:t>
      </w:r>
      <w:r w:rsidR="004F5BAF">
        <w:rPr>
          <w:rFonts w:ascii="Times New Roman" w:hAnsi="Times New Roman"/>
          <w:color w:val="000000"/>
          <w:sz w:val="24"/>
          <w:szCs w:val="24"/>
          <w:shd w:val="clear" w:color="auto" w:fill="FFFFFF"/>
        </w:rPr>
        <w:t xml:space="preserve">  </w:t>
      </w:r>
      <w:r w:rsidRPr="00BD2A40">
        <w:rPr>
          <w:rFonts w:ascii="Times New Roman" w:hAnsi="Times New Roman"/>
          <w:i/>
          <w:color w:val="000000"/>
          <w:sz w:val="24"/>
          <w:szCs w:val="24"/>
          <w:shd w:val="clear" w:color="auto" w:fill="FFFFFF"/>
        </w:rPr>
        <w:t>Предметн</w:t>
      </w:r>
      <w:r w:rsidR="00FB23A2" w:rsidRPr="00BD2A40">
        <w:rPr>
          <w:rFonts w:ascii="Times New Roman" w:hAnsi="Times New Roman"/>
          <w:i/>
          <w:color w:val="000000"/>
          <w:sz w:val="24"/>
          <w:szCs w:val="24"/>
          <w:shd w:val="clear" w:color="auto" w:fill="FFFFFF"/>
        </w:rPr>
        <w:t>о-действенное мышление</w:t>
      </w:r>
      <w:r w:rsidR="00FB23A2">
        <w:rPr>
          <w:rFonts w:ascii="Times New Roman" w:hAnsi="Times New Roman"/>
          <w:color w:val="000000"/>
          <w:sz w:val="24"/>
          <w:szCs w:val="24"/>
          <w:shd w:val="clear" w:color="auto" w:fill="FFFFFF"/>
        </w:rPr>
        <w:t xml:space="preserve">, связанное  </w:t>
      </w:r>
      <w:r w:rsidRPr="00952434">
        <w:rPr>
          <w:rFonts w:ascii="Times New Roman" w:hAnsi="Times New Roman"/>
          <w:color w:val="000000"/>
          <w:sz w:val="24"/>
          <w:szCs w:val="24"/>
          <w:shd w:val="clear" w:color="auto" w:fill="FFFFFF"/>
        </w:rPr>
        <w:t>с практическими, непосредственными действиями с предметом; наглядно-образное мышление - мышление, которое опирается на восприятие или представление (характерно для детей раннего возраста). Наглядно-образное мышление даёт возможность решать задачи в непосредственно данном, </w:t>
      </w:r>
      <w:r w:rsidR="00FB23A2">
        <w:rPr>
          <w:rFonts w:ascii="Times New Roman" w:hAnsi="Times New Roman"/>
          <w:color w:val="000000"/>
          <w:sz w:val="24"/>
          <w:szCs w:val="24"/>
          <w:shd w:val="clear" w:color="auto" w:fill="FFFFFF"/>
        </w:rPr>
        <w:t>наглядном поле. Дальнейший путь развития мышления</w:t>
      </w:r>
      <w:r w:rsidRPr="00952434">
        <w:rPr>
          <w:rFonts w:ascii="Times New Roman" w:hAnsi="Times New Roman"/>
          <w:color w:val="000000"/>
          <w:sz w:val="24"/>
          <w:szCs w:val="24"/>
          <w:shd w:val="clear" w:color="auto" w:fill="FFFFFF"/>
        </w:rPr>
        <w:t> заключается в переходе к словесно-логическому мышлению - это мышление понятиями, лишёнными непосредственной наглядности, присущей восприятию и представлению. Переход к этой новой форме мышления связан с изменением содержания мышления: теперь это уже не конкретные представления, имеющие наглядную основу и отражающие внешние признаки предметов, а понятия, отражающие наиболее существенные свойства предметов и явлений и соотношения между ними. Это новое </w:t>
      </w:r>
      <w:hyperlink r:id="rId6" w:history="1"/>
      <w:r w:rsidR="00FB23A2">
        <w:rPr>
          <w:rFonts w:ascii="Times New Roman" w:hAnsi="Times New Roman"/>
          <w:color w:val="000000"/>
          <w:sz w:val="24"/>
          <w:szCs w:val="24"/>
          <w:shd w:val="clear" w:color="auto" w:fill="FFFFFF"/>
        </w:rPr>
        <w:t>содержание мышления</w:t>
      </w:r>
      <w:r w:rsidRPr="00952434">
        <w:rPr>
          <w:rFonts w:ascii="Times New Roman" w:hAnsi="Times New Roman"/>
          <w:color w:val="000000"/>
          <w:sz w:val="24"/>
          <w:szCs w:val="24"/>
          <w:shd w:val="clear" w:color="auto" w:fill="FFFFFF"/>
        </w:rPr>
        <w:t> в младшем школьном возрасте задаётся содержанием ведущей деятельности учебной.</w:t>
      </w:r>
      <w:r w:rsidRPr="00952434">
        <w:rPr>
          <w:rFonts w:ascii="Times New Roman" w:hAnsi="Times New Roman"/>
          <w:color w:val="000000"/>
          <w:sz w:val="24"/>
          <w:szCs w:val="24"/>
        </w:rPr>
        <w:br/>
      </w:r>
      <w:r w:rsidR="00BD2A40">
        <w:rPr>
          <w:rFonts w:ascii="Times New Roman" w:hAnsi="Times New Roman"/>
          <w:i/>
          <w:color w:val="000000"/>
          <w:sz w:val="24"/>
          <w:szCs w:val="24"/>
          <w:shd w:val="clear" w:color="auto" w:fill="FFFFFF"/>
        </w:rPr>
        <w:t xml:space="preserve">        </w:t>
      </w:r>
      <w:r w:rsidR="004F5BAF">
        <w:rPr>
          <w:rFonts w:ascii="Times New Roman" w:hAnsi="Times New Roman"/>
          <w:i/>
          <w:color w:val="000000"/>
          <w:sz w:val="24"/>
          <w:szCs w:val="24"/>
          <w:shd w:val="clear" w:color="auto" w:fill="FFFFFF"/>
        </w:rPr>
        <w:t xml:space="preserve">  </w:t>
      </w:r>
      <w:r w:rsidRPr="00BD2A40">
        <w:rPr>
          <w:rFonts w:ascii="Times New Roman" w:hAnsi="Times New Roman"/>
          <w:i/>
          <w:color w:val="000000"/>
          <w:sz w:val="24"/>
          <w:szCs w:val="24"/>
          <w:shd w:val="clear" w:color="auto" w:fill="FFFFFF"/>
        </w:rPr>
        <w:t>Словесно-логическое</w:t>
      </w:r>
      <w:r w:rsidRPr="00952434">
        <w:rPr>
          <w:rFonts w:ascii="Times New Roman" w:hAnsi="Times New Roman"/>
          <w:color w:val="000000"/>
          <w:sz w:val="24"/>
          <w:szCs w:val="24"/>
          <w:shd w:val="clear" w:color="auto" w:fill="FFFFFF"/>
        </w:rPr>
        <w:t xml:space="preserve">, мышление формируется постепенно на протяжении младшего школьного возраста. В начале данного возрастного периода доминирующим является наглядно-образное мышление, поэтому, если в первые два года обучения дети много работают с наглядными образцами, то в следующих классах объём такого рода занятий сокращается. По мере овладения учебной деятельностью и усвоения основ научных знаний, школьник постепенно приобщается к системе научных понятий, его умственные операции становятся менее связанными с конкретной практической деятельностью или наглядной опорой. Словесно-логическое мышление позволяет ученику </w:t>
      </w:r>
      <w:r w:rsidRPr="00952434">
        <w:rPr>
          <w:rFonts w:ascii="Times New Roman" w:hAnsi="Times New Roman"/>
          <w:color w:val="000000"/>
          <w:sz w:val="24"/>
          <w:szCs w:val="24"/>
          <w:shd w:val="clear" w:color="auto" w:fill="FFFFFF"/>
        </w:rPr>
        <w:lastRenderedPageBreak/>
        <w:t xml:space="preserve">решать задачи и делать выводы, ориентируясь не на наглядные признаки объектов, а на внутренние, существенные свойства и отношения. В ходе обучения дети овладевают приёмами мыслительной деятельности, приобретают способность действовать «в уме» и анализировать процесс собственных рассуждений. У ребёнка появляются логически верные рассуждения: рассуждая, он использует операции анализа, синтеза, сравнения, классификации, обобщения. Младшие школьники в результате обучения в школе, когда необходимо регулярно выполнять задания в обязательном порядке, учатся </w:t>
      </w:r>
      <w:proofErr w:type="spellStart"/>
      <w:r w:rsidRPr="00952434">
        <w:rPr>
          <w:rFonts w:ascii="Times New Roman" w:hAnsi="Times New Roman"/>
          <w:color w:val="000000"/>
          <w:sz w:val="24"/>
          <w:szCs w:val="24"/>
          <w:shd w:val="clear" w:color="auto" w:fill="FFFFFF"/>
        </w:rPr>
        <w:t>правлять</w:t>
      </w:r>
      <w:proofErr w:type="spellEnd"/>
      <w:r w:rsidRPr="00952434">
        <w:rPr>
          <w:rFonts w:ascii="Times New Roman" w:hAnsi="Times New Roman"/>
          <w:color w:val="000000"/>
          <w:sz w:val="24"/>
          <w:szCs w:val="24"/>
          <w:shd w:val="clear" w:color="auto" w:fill="FFFFFF"/>
        </w:rPr>
        <w:t> своим логическим мышлением, думать тогда, когда надо. </w:t>
      </w:r>
      <w:r w:rsidRPr="00952434">
        <w:rPr>
          <w:rFonts w:ascii="Times New Roman" w:hAnsi="Times New Roman"/>
          <w:color w:val="000000"/>
          <w:sz w:val="24"/>
          <w:szCs w:val="24"/>
        </w:rPr>
        <w:br/>
      </w:r>
      <w:r w:rsidR="00FB23A2">
        <w:rPr>
          <w:rFonts w:ascii="Times New Roman" w:hAnsi="Times New Roman"/>
          <w:color w:val="000000"/>
          <w:sz w:val="24"/>
          <w:szCs w:val="24"/>
          <w:shd w:val="clear" w:color="auto" w:fill="FFFFFF"/>
        </w:rPr>
        <w:t xml:space="preserve">         </w:t>
      </w:r>
      <w:r w:rsidRPr="00952434">
        <w:rPr>
          <w:rFonts w:ascii="Times New Roman" w:hAnsi="Times New Roman"/>
          <w:color w:val="000000"/>
          <w:sz w:val="24"/>
          <w:szCs w:val="24"/>
          <w:shd w:val="clear" w:color="auto" w:fill="FFFFFF"/>
        </w:rPr>
        <w:t>Во многом формированию такому произвольному, управляемому мышлению способствует задания учителя на уроке, побуждающие детей к познавательной мотивации. </w:t>
      </w:r>
      <w:r w:rsidRPr="00952434">
        <w:rPr>
          <w:rFonts w:ascii="Times New Roman" w:hAnsi="Times New Roman"/>
          <w:color w:val="000000"/>
          <w:sz w:val="24"/>
          <w:szCs w:val="24"/>
        </w:rPr>
        <w:br/>
      </w:r>
      <w:r w:rsidR="00FB23A2">
        <w:rPr>
          <w:rFonts w:ascii="Times New Roman" w:hAnsi="Times New Roman"/>
          <w:color w:val="000000"/>
          <w:sz w:val="24"/>
          <w:szCs w:val="24"/>
          <w:shd w:val="clear" w:color="auto" w:fill="FFFFFF"/>
        </w:rPr>
        <w:t xml:space="preserve">         </w:t>
      </w:r>
      <w:r w:rsidRPr="00952434">
        <w:rPr>
          <w:rFonts w:ascii="Times New Roman" w:hAnsi="Times New Roman"/>
          <w:color w:val="000000"/>
          <w:sz w:val="24"/>
          <w:szCs w:val="24"/>
          <w:shd w:val="clear" w:color="auto" w:fill="FFFFFF"/>
        </w:rPr>
        <w:t>При общении в начальных классах у детей формируется осознанное критическое мышление. Это происходит благодаря тому, что в классе обсуждаются пути решения задач, рассматриваются различные варианты решения, учитель постоянно просит школьников обосновывать, рассказывать, доказывать правильность своего суждения. Младший школьник регулярно становится в систему, когда ему нужно рассуждать, сопоставлять разные суждения, выполнять умозаключения</w:t>
      </w:r>
      <w:r w:rsidR="00FB23A2">
        <w:rPr>
          <w:rFonts w:ascii="Times New Roman" w:hAnsi="Times New Roman"/>
          <w:color w:val="000000"/>
          <w:sz w:val="24"/>
          <w:szCs w:val="24"/>
          <w:shd w:val="clear" w:color="auto" w:fill="FFFFFF"/>
        </w:rPr>
        <w:t>.</w:t>
      </w:r>
      <w:r w:rsidRPr="00952434">
        <w:rPr>
          <w:rFonts w:ascii="Times New Roman" w:hAnsi="Times New Roman"/>
          <w:color w:val="000000"/>
          <w:sz w:val="24"/>
          <w:szCs w:val="24"/>
          <w:shd w:val="clear" w:color="auto" w:fill="FFFFFF"/>
        </w:rPr>
        <w:t xml:space="preserve"> </w:t>
      </w:r>
      <w:r w:rsidR="00FB23A2">
        <w:rPr>
          <w:rFonts w:ascii="Times New Roman" w:hAnsi="Times New Roman"/>
          <w:color w:val="000000"/>
          <w:sz w:val="24"/>
          <w:szCs w:val="24"/>
          <w:shd w:val="clear" w:color="auto" w:fill="FFFFFF"/>
        </w:rPr>
        <w:t xml:space="preserve"> </w:t>
      </w:r>
      <w:r w:rsidRPr="00952434">
        <w:rPr>
          <w:rFonts w:ascii="Times New Roman" w:hAnsi="Times New Roman"/>
          <w:color w:val="000000"/>
          <w:sz w:val="24"/>
          <w:szCs w:val="24"/>
          <w:shd w:val="clear" w:color="auto" w:fill="FFFFFF"/>
        </w:rPr>
        <w:t> </w:t>
      </w:r>
      <w:r w:rsidRPr="00952434">
        <w:rPr>
          <w:rFonts w:ascii="Times New Roman" w:hAnsi="Times New Roman"/>
          <w:color w:val="000000"/>
          <w:sz w:val="24"/>
          <w:szCs w:val="24"/>
        </w:rPr>
        <w:br/>
      </w:r>
      <w:r w:rsidR="00BD2A40">
        <w:rPr>
          <w:rFonts w:ascii="Times New Roman" w:hAnsi="Times New Roman"/>
          <w:color w:val="000000"/>
          <w:sz w:val="24"/>
          <w:szCs w:val="24"/>
          <w:shd w:val="clear" w:color="auto" w:fill="FFFFFF"/>
        </w:rPr>
        <w:t xml:space="preserve">         </w:t>
      </w:r>
      <w:r w:rsidRPr="00952434">
        <w:rPr>
          <w:rFonts w:ascii="Times New Roman" w:hAnsi="Times New Roman"/>
          <w:color w:val="000000"/>
          <w:sz w:val="24"/>
          <w:szCs w:val="24"/>
          <w:shd w:val="clear" w:color="auto" w:fill="FFFFFF"/>
        </w:rPr>
        <w:t>В процессе решения учебных задач у детей формируются такие операции логического мышления как анализ, синтез, сравнение, обобщение и классификация. </w:t>
      </w:r>
      <w:r w:rsidRPr="00952434">
        <w:rPr>
          <w:rFonts w:ascii="Times New Roman" w:hAnsi="Times New Roman"/>
          <w:color w:val="000000"/>
          <w:sz w:val="24"/>
          <w:szCs w:val="24"/>
        </w:rPr>
        <w:br/>
      </w:r>
      <w:r w:rsidR="00BD2A40">
        <w:rPr>
          <w:rFonts w:ascii="Times New Roman" w:hAnsi="Times New Roman"/>
          <w:color w:val="000000"/>
          <w:sz w:val="24"/>
          <w:szCs w:val="24"/>
          <w:shd w:val="clear" w:color="auto" w:fill="FFFFFF"/>
        </w:rPr>
        <w:t xml:space="preserve">         </w:t>
      </w:r>
      <w:r w:rsidRPr="00952434">
        <w:rPr>
          <w:rFonts w:ascii="Times New Roman" w:hAnsi="Times New Roman"/>
          <w:color w:val="000000"/>
          <w:sz w:val="24"/>
          <w:szCs w:val="24"/>
          <w:shd w:val="clear" w:color="auto" w:fill="FFFFFF"/>
        </w:rPr>
        <w:t>Параллельно с овладением приёмом выделения свойств путём сравнения различных предметов необходимо выводить понятие общих и </w:t>
      </w:r>
      <w:r w:rsidR="00BD2A40">
        <w:rPr>
          <w:rFonts w:ascii="Times New Roman" w:hAnsi="Times New Roman"/>
          <w:color w:val="000000"/>
          <w:sz w:val="24"/>
          <w:szCs w:val="24"/>
          <w:shd w:val="clear" w:color="auto" w:fill="FFFFFF"/>
        </w:rPr>
        <w:t xml:space="preserve">отличительных, </w:t>
      </w:r>
      <w:r w:rsidRPr="00952434">
        <w:rPr>
          <w:rFonts w:ascii="Times New Roman" w:hAnsi="Times New Roman"/>
          <w:color w:val="000000"/>
          <w:sz w:val="24"/>
          <w:szCs w:val="24"/>
          <w:shd w:val="clear" w:color="auto" w:fill="FFFFFF"/>
        </w:rPr>
        <w:t>существенных и несущественных признаков, при этом используется такие операции мышления как анализ, синтез, сравнение и обобщение. </w:t>
      </w:r>
    </w:p>
    <w:p w:rsidR="007126F8" w:rsidRDefault="00BD2A40" w:rsidP="00FB23A2">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952434" w:rsidRPr="00952434">
        <w:rPr>
          <w:rFonts w:ascii="Times New Roman" w:hAnsi="Times New Roman"/>
          <w:color w:val="000000"/>
          <w:sz w:val="24"/>
          <w:szCs w:val="24"/>
          <w:shd w:val="clear" w:color="auto" w:fill="FFFFFF"/>
        </w:rPr>
        <w:t>В процессе обучения задания приобретают более сложный характер: в результате выделения отличительных и общих признаков уже нескольких предметов, дети пытаются разбить их на группы. Здесь необходима такая операция мышления как классификация. В начальной школе необходимость классифицировать используется на большинстве уроков, как при введении нового понятия, так и на этапе закрепления. </w:t>
      </w:r>
      <w:r w:rsidR="00952434" w:rsidRPr="00952434">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952434" w:rsidRPr="00952434">
        <w:rPr>
          <w:rFonts w:ascii="Times New Roman" w:hAnsi="Times New Roman"/>
          <w:color w:val="000000"/>
          <w:sz w:val="24"/>
          <w:szCs w:val="24"/>
          <w:shd w:val="clear" w:color="auto" w:fill="FFFFFF"/>
        </w:rPr>
        <w:t>В процессе классификации дети осуществляют анализ предложенной ситуации, выделяют в ней наиболее существенные компоненты, используя операции анализа и синтеза, и производит обобщение по каждой группе предметов, входящих в класс. В результате этого происходит классификация предметов по существенному признаку. </w:t>
      </w:r>
      <w:r w:rsidR="00952434" w:rsidRPr="00952434">
        <w:rPr>
          <w:rFonts w:ascii="Times New Roman" w:hAnsi="Times New Roman"/>
          <w:color w:val="000000"/>
          <w:sz w:val="24"/>
          <w:szCs w:val="24"/>
        </w:rPr>
        <w:br/>
      </w:r>
      <w:r w:rsidR="00952434" w:rsidRPr="00952434">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952434" w:rsidRPr="00952434">
        <w:rPr>
          <w:rFonts w:ascii="Times New Roman" w:hAnsi="Times New Roman"/>
          <w:color w:val="000000"/>
          <w:sz w:val="24"/>
          <w:szCs w:val="24"/>
          <w:shd w:val="clear" w:color="auto" w:fill="FFFFFF"/>
        </w:rPr>
        <w:t>Как видно из вышеизложенных фактов все операции логического мышления тесно взаимосвязаны и их полноценное формирование возможно только в комплексе. Только взаимообусловленное их развитие способствует развитию логического мышления в целом. Приёмы логического анализа, синтеза, сравнения, обобщения и классификации необходимы учащимся уже в первом классе, без овладения ими не происходит полноценного усвоения учебного материала. </w:t>
      </w:r>
      <w:r w:rsidR="00952434" w:rsidRPr="00952434">
        <w:rPr>
          <w:rFonts w:ascii="Times New Roman" w:hAnsi="Times New Roman"/>
          <w:color w:val="000000"/>
          <w:sz w:val="24"/>
          <w:szCs w:val="24"/>
        </w:rPr>
        <w:br/>
      </w:r>
      <w:r>
        <w:rPr>
          <w:rFonts w:ascii="Times New Roman" w:hAnsi="Times New Roman"/>
          <w:color w:val="000000"/>
          <w:sz w:val="24"/>
          <w:szCs w:val="24"/>
          <w:shd w:val="clear" w:color="auto" w:fill="FFFFFF"/>
        </w:rPr>
        <w:t xml:space="preserve">         И</w:t>
      </w:r>
      <w:r w:rsidR="00952434" w:rsidRPr="00952434">
        <w:rPr>
          <w:rFonts w:ascii="Times New Roman" w:hAnsi="Times New Roman"/>
          <w:color w:val="000000"/>
          <w:sz w:val="24"/>
          <w:szCs w:val="24"/>
          <w:shd w:val="clear" w:color="auto" w:fill="FFFFFF"/>
        </w:rPr>
        <w:t>менно в младшем школьном возрасте необходимо проводить целенаправленную работу по обучению детей основным приёмам мыслительной деятельности. Помощь в этом могут оказать разнообразные психолого-педагогические упражнения.</w:t>
      </w:r>
      <w:r>
        <w:rPr>
          <w:rFonts w:ascii="Times New Roman" w:hAnsi="Times New Roman"/>
          <w:color w:val="000000"/>
          <w:sz w:val="24"/>
          <w:szCs w:val="24"/>
          <w:shd w:val="clear" w:color="auto" w:fill="FFFFFF"/>
        </w:rPr>
        <w:t xml:space="preserve"> </w:t>
      </w:r>
      <w:r w:rsidR="00952434" w:rsidRPr="00952434">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952434" w:rsidRPr="00952434">
        <w:rPr>
          <w:rFonts w:ascii="Times New Roman" w:hAnsi="Times New Roman"/>
          <w:color w:val="000000"/>
          <w:sz w:val="24"/>
          <w:szCs w:val="24"/>
          <w:shd w:val="clear" w:color="auto" w:fill="FFFFFF"/>
        </w:rPr>
        <w:t>Обучение, которое сводится лишь к накоплению знаний, а не формирует у ребенка умение думать, не учит тем мыслительным операциям (анализу, синтезу, сравнению, обобщению и т.п.), с помощью которых приобретаются осмысленные знания, малоэффективно для умственного развития.</w:t>
      </w:r>
      <w:r>
        <w:rPr>
          <w:rFonts w:ascii="Times New Roman" w:hAnsi="Times New Roman"/>
          <w:color w:val="000000"/>
          <w:sz w:val="24"/>
          <w:szCs w:val="24"/>
          <w:shd w:val="clear" w:color="auto" w:fill="FFFFFF"/>
        </w:rPr>
        <w:t xml:space="preserve"> </w:t>
      </w:r>
      <w:r w:rsidR="00952434" w:rsidRPr="00952434">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952434" w:rsidRPr="00952434">
        <w:rPr>
          <w:rFonts w:ascii="Times New Roman" w:hAnsi="Times New Roman"/>
          <w:color w:val="000000"/>
          <w:sz w:val="24"/>
          <w:szCs w:val="24"/>
          <w:shd w:val="clear" w:color="auto" w:fill="FFFFFF"/>
        </w:rPr>
        <w:t xml:space="preserve">В обучении гораздо важнее научит ребенка мыслить, чем сообщить ему те или иные знания. Наглядность, создавая более легкий и удобный путь для усвоения знаний, вместе с тем в корне парализует привычку к самостоятельному мышлению, снимает с ребенка эту заботу и сознательно устраняет из воспитания все моменты сложной переработки опыта, требуя, чтобы все нужное преподносилось ученику в расчлененном, разжеванном и переваренном виде. Между тем необходимо позаботиться именно о </w:t>
      </w:r>
      <w:r w:rsidR="00952434" w:rsidRPr="00952434">
        <w:rPr>
          <w:rFonts w:ascii="Times New Roman" w:hAnsi="Times New Roman"/>
          <w:color w:val="000000"/>
          <w:sz w:val="24"/>
          <w:szCs w:val="24"/>
          <w:shd w:val="clear" w:color="auto" w:fill="FFFFFF"/>
        </w:rPr>
        <w:lastRenderedPageBreak/>
        <w:t>создании наибольшего числа затруднений в воспитании ребенка как отрывных точек для его мыслей. Социальная среда и все поведение ребенка должны быть организованы таким образом, чтобы каждый день приносил с собой новые и новые комбинации, непредвиденные случаи поведения, на которые у ребенка не находилось в запасе его опыта готовых навыков и ответов, чтобы они требовали от него всякий раз новых комбинаций мыслей. Мышление ведь и означает не что другое, как участие всего нашего прежнего опыта в разрешении текущей задачи, и особенность этой формы поведения всецело сводится к тому, что она вносит творческий элемент в поведение, создавая всевозможные комбинации элементов в предварительном опыте, каким по существу является мышление. </w:t>
      </w:r>
      <w:r w:rsidR="00952434" w:rsidRPr="00952434">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952434" w:rsidRPr="00952434">
        <w:rPr>
          <w:rFonts w:ascii="Times New Roman" w:hAnsi="Times New Roman"/>
          <w:color w:val="000000"/>
          <w:sz w:val="24"/>
          <w:szCs w:val="24"/>
          <w:shd w:val="clear" w:color="auto" w:fill="FFFFFF"/>
        </w:rPr>
        <w:t xml:space="preserve">Таким </w:t>
      </w:r>
      <w:proofErr w:type="gramStart"/>
      <w:r w:rsidR="00952434" w:rsidRPr="00952434">
        <w:rPr>
          <w:rFonts w:ascii="Times New Roman" w:hAnsi="Times New Roman"/>
          <w:color w:val="000000"/>
          <w:sz w:val="24"/>
          <w:szCs w:val="24"/>
          <w:shd w:val="clear" w:color="auto" w:fill="FFFFFF"/>
        </w:rPr>
        <w:t>образом</w:t>
      </w:r>
      <w:proofErr w:type="gramEnd"/>
      <w:r w:rsidR="00952434" w:rsidRPr="00952434">
        <w:rPr>
          <w:rFonts w:ascii="Times New Roman" w:hAnsi="Times New Roman"/>
          <w:color w:val="000000"/>
          <w:sz w:val="24"/>
          <w:szCs w:val="24"/>
          <w:shd w:val="clear" w:color="auto" w:fill="FFFFFF"/>
        </w:rPr>
        <w:t xml:space="preserve"> можно сделать вывод о том, что для полноценного развития </w:t>
      </w:r>
      <w:r>
        <w:rPr>
          <w:rFonts w:ascii="Times New Roman" w:hAnsi="Times New Roman"/>
          <w:color w:val="000000"/>
          <w:sz w:val="24"/>
          <w:szCs w:val="24"/>
          <w:shd w:val="clear" w:color="auto" w:fill="FFFFFF"/>
        </w:rPr>
        <w:t xml:space="preserve">логического </w:t>
      </w:r>
      <w:r w:rsidR="00952434" w:rsidRPr="00952434">
        <w:rPr>
          <w:rFonts w:ascii="Times New Roman" w:hAnsi="Times New Roman"/>
          <w:color w:val="000000"/>
          <w:sz w:val="24"/>
          <w:szCs w:val="24"/>
          <w:shd w:val="clear" w:color="auto" w:fill="FFFFFF"/>
        </w:rPr>
        <w:t xml:space="preserve">мышления обучающихся следует создавать такие условия, при которых обучающимся будет интересно учиться, познавать что – то новое, разбираться в различных задачах, явлениях, логически строить решение, поэтапно, самостоятельно приходить к выводу, в итоге развивая все мыслительные операции, а этому могут способствовать такие системы обучения, в основе которых лежат такие понятия как самостоятельность, вариативность, способствующие самореализации </w:t>
      </w:r>
      <w:proofErr w:type="gramStart"/>
      <w:r w:rsidR="00952434" w:rsidRPr="00952434">
        <w:rPr>
          <w:rFonts w:ascii="Times New Roman" w:hAnsi="Times New Roman"/>
          <w:color w:val="000000"/>
          <w:sz w:val="24"/>
          <w:szCs w:val="24"/>
          <w:shd w:val="clear" w:color="auto" w:fill="FFFFFF"/>
        </w:rPr>
        <w:t>обучающихся</w:t>
      </w:r>
      <w:proofErr w:type="gramEnd"/>
      <w:r w:rsidR="00952434" w:rsidRPr="00952434">
        <w:rPr>
          <w:rFonts w:ascii="Times New Roman" w:hAnsi="Times New Roman"/>
          <w:color w:val="000000"/>
          <w:sz w:val="24"/>
          <w:szCs w:val="24"/>
          <w:shd w:val="clear" w:color="auto" w:fill="FFFFFF"/>
        </w:rPr>
        <w:t>, развитию личности.</w:t>
      </w: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p>
    <w:p w:rsidR="004F5BAF" w:rsidRDefault="004F5BAF" w:rsidP="00FB23A2">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Приложение 1.</w:t>
      </w:r>
    </w:p>
    <w:p w:rsidR="003A07F5" w:rsidRDefault="003A07F5" w:rsidP="00FB23A2">
      <w:pPr>
        <w:spacing w:after="0" w:line="240" w:lineRule="auto"/>
        <w:rPr>
          <w:rFonts w:ascii="Times New Roman" w:hAnsi="Times New Roman"/>
          <w:color w:val="000000"/>
          <w:sz w:val="24"/>
          <w:szCs w:val="24"/>
          <w:shd w:val="clear" w:color="auto" w:fill="FFFFFF"/>
        </w:rPr>
      </w:pPr>
    </w:p>
    <w:p w:rsidR="003A07F5" w:rsidRDefault="003A07F5" w:rsidP="00FB23A2">
      <w:pPr>
        <w:spacing w:after="0" w:line="240" w:lineRule="auto"/>
        <w:rPr>
          <w:rFonts w:ascii="Times New Roman" w:hAnsi="Times New Roman"/>
          <w:color w:val="000000"/>
          <w:sz w:val="24"/>
          <w:szCs w:val="24"/>
          <w:shd w:val="clear" w:color="auto" w:fill="FFFFFF"/>
        </w:rPr>
      </w:pPr>
    </w:p>
    <w:p w:rsidR="003A07F5" w:rsidRDefault="003A07F5" w:rsidP="00FB23A2">
      <w:pPr>
        <w:spacing w:after="0" w:line="240" w:lineRule="auto"/>
        <w:rPr>
          <w:rFonts w:ascii="Times New Roman" w:hAnsi="Times New Roman"/>
          <w:color w:val="000000"/>
          <w:sz w:val="24"/>
          <w:szCs w:val="24"/>
          <w:shd w:val="clear" w:color="auto" w:fill="FFFFFF"/>
        </w:rPr>
      </w:pPr>
    </w:p>
    <w:p w:rsidR="004F5BAF" w:rsidRDefault="003A07F5" w:rsidP="00FB23A2">
      <w:pPr>
        <w:spacing w:after="0" w:line="240" w:lineRule="auto"/>
      </w:pPr>
      <w:r>
        <w:rPr>
          <w:noProof/>
          <w:lang w:eastAsia="ru-RU"/>
        </w:rPr>
        <w:drawing>
          <wp:inline distT="0" distB="0" distL="0" distR="0">
            <wp:extent cx="2485622" cy="3324947"/>
            <wp:effectExtent l="0" t="0" r="0" b="8890"/>
            <wp:docPr id="17" name="Рисунок 17" descr="http://www.char.ru/books/790650_Razvitie_logicheskogo_myshleniya_i_intellek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har.ru/books/790650_Razvitie_logicheskogo_myshleniya_i_intellekt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5614" cy="3324936"/>
                    </a:xfrm>
                    <a:prstGeom prst="rect">
                      <a:avLst/>
                    </a:prstGeom>
                    <a:noFill/>
                    <a:ln>
                      <a:noFill/>
                    </a:ln>
                  </pic:spPr>
                </pic:pic>
              </a:graphicData>
            </a:graphic>
          </wp:inline>
        </w:drawing>
      </w:r>
      <w:r>
        <w:t xml:space="preserve">     </w:t>
      </w:r>
      <w:r>
        <w:rPr>
          <w:noProof/>
          <w:lang w:eastAsia="ru-RU"/>
        </w:rPr>
        <w:drawing>
          <wp:inline distT="0" distB="0" distL="0" distR="0">
            <wp:extent cx="2620851" cy="3329914"/>
            <wp:effectExtent l="0" t="0" r="8255" b="4445"/>
            <wp:docPr id="18" name="Рисунок 18" descr="http://literu.ru/khrestomatii/malenkiy-issledovatel/malenkiy-issledova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iteru.ru/khrestomatii/malenkiy-issledovatel/malenkiy-issledovate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5407" cy="3322997"/>
                    </a:xfrm>
                    <a:prstGeom prst="rect">
                      <a:avLst/>
                    </a:prstGeom>
                    <a:noFill/>
                    <a:ln>
                      <a:noFill/>
                    </a:ln>
                  </pic:spPr>
                </pic:pic>
              </a:graphicData>
            </a:graphic>
          </wp:inline>
        </w:drawing>
      </w:r>
      <w:r>
        <w:t xml:space="preserve"> </w:t>
      </w:r>
    </w:p>
    <w:p w:rsidR="003A07F5" w:rsidRDefault="003A07F5" w:rsidP="00FB23A2">
      <w:pPr>
        <w:spacing w:after="0" w:line="240" w:lineRule="auto"/>
      </w:pPr>
    </w:p>
    <w:p w:rsidR="003A07F5" w:rsidRDefault="003A07F5" w:rsidP="00FB23A2">
      <w:pPr>
        <w:spacing w:after="0" w:line="240" w:lineRule="auto"/>
      </w:pPr>
    </w:p>
    <w:p w:rsidR="003A07F5" w:rsidRDefault="003A07F5" w:rsidP="00FB23A2">
      <w:pPr>
        <w:spacing w:after="0" w:line="240" w:lineRule="auto"/>
      </w:pPr>
    </w:p>
    <w:p w:rsidR="003A07F5" w:rsidRDefault="003A07F5" w:rsidP="00FB23A2">
      <w:pPr>
        <w:spacing w:after="0" w:line="240" w:lineRule="auto"/>
      </w:pPr>
    </w:p>
    <w:p w:rsidR="003A07F5" w:rsidRDefault="003A07F5" w:rsidP="00FB23A2">
      <w:pPr>
        <w:spacing w:after="0" w:line="240" w:lineRule="auto"/>
        <w:rPr>
          <w:rFonts w:ascii="Times New Roman" w:hAnsi="Times New Roman"/>
          <w:color w:val="000000"/>
          <w:sz w:val="24"/>
          <w:szCs w:val="24"/>
          <w:shd w:val="clear" w:color="auto" w:fill="FFFFFF"/>
        </w:rPr>
      </w:pPr>
      <w:r>
        <w:rPr>
          <w:noProof/>
          <w:lang w:eastAsia="ru-RU"/>
        </w:rPr>
        <w:drawing>
          <wp:inline distT="0" distB="0" distL="0" distR="0">
            <wp:extent cx="2485622" cy="3540812"/>
            <wp:effectExtent l="0" t="0" r="0" b="2540"/>
            <wp:docPr id="19" name="Рисунок 19" descr="http://www.knigisosklada.ru/images/books/1857/big/1857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knigisosklada.ru/images/books/1857/big/185748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9305" cy="3546058"/>
                    </a:xfrm>
                    <a:prstGeom prst="rect">
                      <a:avLst/>
                    </a:prstGeom>
                    <a:noFill/>
                    <a:ln>
                      <a:noFill/>
                    </a:ln>
                  </pic:spPr>
                </pic:pic>
              </a:graphicData>
            </a:graphic>
          </wp:inline>
        </w:drawing>
      </w:r>
      <w:r>
        <w:rPr>
          <w:rFonts w:ascii="Times New Roman" w:hAnsi="Times New Roman"/>
          <w:color w:val="000000"/>
          <w:sz w:val="24"/>
          <w:szCs w:val="24"/>
          <w:shd w:val="clear" w:color="auto" w:fill="FFFFFF"/>
        </w:rPr>
        <w:t xml:space="preserve">    </w:t>
      </w:r>
      <w:r>
        <w:rPr>
          <w:noProof/>
          <w:lang w:eastAsia="ru-RU"/>
        </w:rPr>
        <w:drawing>
          <wp:inline distT="0" distB="0" distL="0" distR="0">
            <wp:extent cx="2620851" cy="3541690"/>
            <wp:effectExtent l="0" t="0" r="8255" b="1905"/>
            <wp:docPr id="20" name="Рисунок 20" descr="http://www.char.ru/books/172585_Razvivaem_logicheskoe_myshl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har.ru/books/172585_Razvivaem_logicheskoe_myshleni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3239" cy="3544917"/>
                    </a:xfrm>
                    <a:prstGeom prst="rect">
                      <a:avLst/>
                    </a:prstGeom>
                    <a:noFill/>
                    <a:ln>
                      <a:noFill/>
                    </a:ln>
                  </pic:spPr>
                </pic:pic>
              </a:graphicData>
            </a:graphic>
          </wp:inline>
        </w:drawing>
      </w:r>
    </w:p>
    <w:p w:rsidR="003A07F5" w:rsidRDefault="003A07F5" w:rsidP="00FB23A2">
      <w:pPr>
        <w:spacing w:after="0" w:line="240" w:lineRule="auto"/>
        <w:rPr>
          <w:rFonts w:ascii="Times New Roman" w:hAnsi="Times New Roman"/>
          <w:color w:val="000000"/>
          <w:sz w:val="24"/>
          <w:szCs w:val="24"/>
          <w:shd w:val="clear" w:color="auto" w:fill="FFFFFF"/>
        </w:rPr>
      </w:pPr>
      <w:r>
        <w:rPr>
          <w:noProof/>
          <w:lang w:eastAsia="ru-RU"/>
        </w:rPr>
        <w:lastRenderedPageBreak/>
        <w:drawing>
          <wp:inline distT="0" distB="0" distL="0" distR="0">
            <wp:extent cx="2604624" cy="3335870"/>
            <wp:effectExtent l="0" t="0" r="5715" b="0"/>
            <wp:docPr id="21" name="Рисунок 21" descr="http://www.booksiti.net.ru/books/10885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ooksiti.net.ru/books/1088577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6337" cy="3338064"/>
                    </a:xfrm>
                    <a:prstGeom prst="rect">
                      <a:avLst/>
                    </a:prstGeom>
                    <a:noFill/>
                    <a:ln>
                      <a:noFill/>
                    </a:ln>
                  </pic:spPr>
                </pic:pic>
              </a:graphicData>
            </a:graphic>
          </wp:inline>
        </w:drawing>
      </w:r>
      <w:r>
        <w:rPr>
          <w:rFonts w:ascii="Times New Roman" w:hAnsi="Times New Roman"/>
          <w:color w:val="000000"/>
          <w:sz w:val="24"/>
          <w:szCs w:val="24"/>
          <w:shd w:val="clear" w:color="auto" w:fill="FFFFFF"/>
        </w:rPr>
        <w:t xml:space="preserve">    </w:t>
      </w:r>
      <w:r w:rsidR="00C9115D">
        <w:rPr>
          <w:noProof/>
          <w:lang w:eastAsia="ru-RU"/>
        </w:rPr>
        <w:drawing>
          <wp:inline distT="0" distB="0" distL="0" distR="0">
            <wp:extent cx="2640169" cy="3340418"/>
            <wp:effectExtent l="0" t="0" r="8255" b="0"/>
            <wp:docPr id="23" name="Рисунок 23" descr="https://s.bookmix.ru/books/7/1/6/Logicheskie_zadaniya_dlya_4_klassa_Oreshki_dlya_uma_oz_3_1510281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bookmix.ru/books/7/1/6/Logicheskie_zadaniya_dlya_4_klassa_Oreshki_dlya_uma_oz_3_151028104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0442" cy="3340764"/>
                    </a:xfrm>
                    <a:prstGeom prst="rect">
                      <a:avLst/>
                    </a:prstGeom>
                    <a:noFill/>
                    <a:ln>
                      <a:noFill/>
                    </a:ln>
                  </pic:spPr>
                </pic:pic>
              </a:graphicData>
            </a:graphic>
          </wp:inline>
        </w:drawing>
      </w:r>
      <w:bookmarkStart w:id="0" w:name="_GoBack"/>
      <w:bookmarkEnd w:id="0"/>
    </w:p>
    <w:p w:rsidR="00C9115D" w:rsidRDefault="00C9115D" w:rsidP="00FB23A2">
      <w:pPr>
        <w:spacing w:after="0" w:line="240" w:lineRule="auto"/>
        <w:rPr>
          <w:rFonts w:ascii="Times New Roman" w:hAnsi="Times New Roman"/>
          <w:color w:val="000000"/>
          <w:sz w:val="24"/>
          <w:szCs w:val="24"/>
          <w:shd w:val="clear" w:color="auto" w:fill="FFFFFF"/>
        </w:rPr>
      </w:pPr>
    </w:p>
    <w:p w:rsidR="00C9115D" w:rsidRDefault="00C9115D" w:rsidP="00FB23A2">
      <w:pPr>
        <w:spacing w:after="0" w:line="240" w:lineRule="auto"/>
        <w:rPr>
          <w:rFonts w:ascii="Times New Roman" w:hAnsi="Times New Roman"/>
          <w:color w:val="000000"/>
          <w:sz w:val="24"/>
          <w:szCs w:val="24"/>
          <w:shd w:val="clear" w:color="auto" w:fill="FFFFFF"/>
        </w:rPr>
      </w:pPr>
    </w:p>
    <w:p w:rsidR="00C9115D" w:rsidRDefault="00C9115D" w:rsidP="00FB23A2">
      <w:pPr>
        <w:spacing w:after="0" w:line="240" w:lineRule="auto"/>
        <w:rPr>
          <w:rFonts w:ascii="Times New Roman" w:hAnsi="Times New Roman"/>
          <w:color w:val="000000"/>
          <w:sz w:val="24"/>
          <w:szCs w:val="24"/>
          <w:shd w:val="clear" w:color="auto" w:fill="FFFFFF"/>
        </w:rPr>
      </w:pPr>
      <w:r>
        <w:rPr>
          <w:noProof/>
          <w:lang w:eastAsia="ru-RU"/>
        </w:rPr>
        <w:drawing>
          <wp:inline distT="0" distB="0" distL="0" distR="0">
            <wp:extent cx="5927726" cy="3387143"/>
            <wp:effectExtent l="0" t="0" r="0" b="3810"/>
            <wp:docPr id="22" name="Рисунок 22" descr="http://litcey.ru/pars_docs/refs/19/18773/18773_html_6ab2e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itcey.ru/pars_docs/refs/19/18773/18773_html_6ab2ea15.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394399"/>
                    </a:xfrm>
                    <a:prstGeom prst="rect">
                      <a:avLst/>
                    </a:prstGeom>
                    <a:noFill/>
                    <a:ln>
                      <a:noFill/>
                    </a:ln>
                  </pic:spPr>
                </pic:pic>
              </a:graphicData>
            </a:graphic>
          </wp:inline>
        </w:drawing>
      </w:r>
    </w:p>
    <w:p w:rsidR="004F5BAF" w:rsidRDefault="009461F8" w:rsidP="00FB23A2">
      <w:pPr>
        <w:spacing w:after="0" w:line="240" w:lineRule="auto"/>
        <w:rPr>
          <w:noProof/>
          <w:lang w:eastAsia="ru-RU"/>
        </w:rPr>
      </w:pPr>
      <w:r>
        <w:rPr>
          <w:noProof/>
          <w:lang w:eastAsia="ru-RU"/>
        </w:rPr>
      </w:r>
      <w:r>
        <w:rPr>
          <w:noProof/>
          <w:lang w:eastAsia="ru-RU"/>
        </w:rPr>
        <w:pict>
          <v:rect id="Прямоугольник 8" o:spid="_x0000_s1027" alt="Описание: C:\Users\admin\Downloads\i (1).webp" style="width:23.85pt;height:23.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4F5BAF">
        <w:rPr>
          <w:rFonts w:ascii="Times New Roman" w:hAnsi="Times New Roman"/>
          <w:sz w:val="24"/>
          <w:szCs w:val="24"/>
        </w:rPr>
        <w:t xml:space="preserve">  </w:t>
      </w:r>
    </w:p>
    <w:p w:rsidR="004F5BAF" w:rsidRPr="00952434" w:rsidRDefault="009461F8" w:rsidP="00FB23A2">
      <w:pPr>
        <w:spacing w:after="0" w:line="240" w:lineRule="auto"/>
        <w:rPr>
          <w:rFonts w:ascii="Times New Roman" w:hAnsi="Times New Roman"/>
          <w:sz w:val="24"/>
          <w:szCs w:val="24"/>
        </w:rPr>
      </w:pPr>
      <w:r w:rsidRPr="009461F8">
        <w:rPr>
          <w:noProof/>
          <w:lang w:eastAsia="ru-RU"/>
        </w:rPr>
      </w:r>
      <w:r w:rsidRPr="009461F8">
        <w:rPr>
          <w:noProof/>
          <w:lang w:eastAsia="ru-RU"/>
        </w:rPr>
        <w:pict>
          <v:rect id="Прямоугольник 5" o:spid="_x0000_s1026" alt="Описание: http://narutosekai.ru/gyaticugec/4774" style="width:23.85pt;height:23.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sectPr w:rsidR="004F5BAF" w:rsidRPr="00952434" w:rsidSect="00946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45E42"/>
    <w:multiLevelType w:val="hybridMultilevel"/>
    <w:tmpl w:val="90DE26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65FDA"/>
    <w:rsid w:val="003A07F5"/>
    <w:rsid w:val="004F5BAF"/>
    <w:rsid w:val="007126F8"/>
    <w:rsid w:val="008133BC"/>
    <w:rsid w:val="009461F8"/>
    <w:rsid w:val="00952434"/>
    <w:rsid w:val="00BD2A40"/>
    <w:rsid w:val="00C9115D"/>
    <w:rsid w:val="00D65FDA"/>
    <w:rsid w:val="00FB2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4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2434"/>
    <w:rPr>
      <w:color w:val="0000FF"/>
      <w:u w:val="single"/>
    </w:rPr>
  </w:style>
  <w:style w:type="paragraph" w:styleId="a4">
    <w:name w:val="Balloon Text"/>
    <w:basedOn w:val="a"/>
    <w:link w:val="a5"/>
    <w:uiPriority w:val="99"/>
    <w:semiHidden/>
    <w:unhideWhenUsed/>
    <w:rsid w:val="009524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434"/>
    <w:rPr>
      <w:rFonts w:ascii="Tahoma" w:eastAsia="Calibri" w:hAnsi="Tahoma" w:cs="Tahoma"/>
      <w:sz w:val="16"/>
      <w:szCs w:val="16"/>
    </w:rPr>
  </w:style>
  <w:style w:type="paragraph" w:styleId="a6">
    <w:name w:val="List Paragraph"/>
    <w:basedOn w:val="a"/>
    <w:uiPriority w:val="34"/>
    <w:qFormat/>
    <w:rsid w:val="00952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4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2434"/>
    <w:rPr>
      <w:color w:val="0000FF"/>
      <w:u w:val="single"/>
    </w:rPr>
  </w:style>
  <w:style w:type="paragraph" w:styleId="a4">
    <w:name w:val="Balloon Text"/>
    <w:basedOn w:val="a"/>
    <w:link w:val="a5"/>
    <w:uiPriority w:val="99"/>
    <w:semiHidden/>
    <w:unhideWhenUsed/>
    <w:rsid w:val="009524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434"/>
    <w:rPr>
      <w:rFonts w:ascii="Tahoma" w:eastAsia="Calibri" w:hAnsi="Tahoma" w:cs="Tahoma"/>
      <w:sz w:val="16"/>
      <w:szCs w:val="16"/>
    </w:rPr>
  </w:style>
  <w:style w:type="paragraph" w:styleId="a6">
    <w:name w:val="List Paragraph"/>
    <w:basedOn w:val="a"/>
    <w:uiPriority w:val="34"/>
    <w:qFormat/>
    <w:rsid w:val="009524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coolreferat.com/%D0%A1%D0%BE%D0%B4%D0%B5%D1%80%D0%B6%D0%B0%D0%BD%D0%B8%D0%B5_%D0%BC%D1%8B%D1%88%D0%BB%D0%B5%D0%BD%D0%B8%D1%8F"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1435</Words>
  <Characters>8183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3</cp:revision>
  <cp:lastPrinted>2018-02-25T11:30:00Z</cp:lastPrinted>
  <dcterms:created xsi:type="dcterms:W3CDTF">2018-02-23T05:22:00Z</dcterms:created>
  <dcterms:modified xsi:type="dcterms:W3CDTF">2018-02-25T11:31:00Z</dcterms:modified>
</cp:coreProperties>
</file>