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тақырыбы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b/>
          <w:bCs/>
          <w:color w:val="000000"/>
          <w:sz w:val="27"/>
          <w:szCs w:val="27"/>
        </w:rPr>
        <w:t>Домбыра-шертпелі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аспап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аспабының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құрылысымен,шығу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таныстыра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отырып,домбыраның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ән-күй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ән-күй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сезімталдығын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арттыру,есте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сақтау,қиялдап,ойлау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дамыту.Өнер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құрметтеуге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көрнекілігі:Домбыра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суреті,домбыра,күйшілердің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суреттері.домбыра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жазылған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ұлағатты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  <w:r>
        <w:rPr>
          <w:color w:val="000000"/>
          <w:sz w:val="27"/>
          <w:szCs w:val="27"/>
        </w:rPr>
        <w:t>(слайд</w:t>
      </w:r>
      <w:proofErr w:type="gramStart"/>
      <w:r>
        <w:rPr>
          <w:color w:val="000000"/>
          <w:sz w:val="27"/>
          <w:szCs w:val="27"/>
        </w:rPr>
        <w:t>),</w:t>
      </w:r>
      <w:proofErr w:type="spellStart"/>
      <w:r>
        <w:rPr>
          <w:color w:val="000000"/>
          <w:sz w:val="27"/>
          <w:szCs w:val="27"/>
        </w:rPr>
        <w:t>шарлар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</w:t>
      </w:r>
      <w:proofErr w:type="spellEnd"/>
      <w:r>
        <w:rPr>
          <w:color w:val="000000"/>
          <w:sz w:val="27"/>
          <w:szCs w:val="27"/>
        </w:rPr>
        <w:t>: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сөзі</w:t>
      </w:r>
      <w:proofErr w:type="spellEnd"/>
      <w:r>
        <w:rPr>
          <w:color w:val="000000"/>
          <w:sz w:val="27"/>
          <w:szCs w:val="27"/>
        </w:rPr>
        <w:t>: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Құрметті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ұстаздар,оқушылар</w:t>
      </w:r>
      <w:proofErr w:type="spellEnd"/>
      <w:proofErr w:type="gramEnd"/>
      <w:r>
        <w:rPr>
          <w:color w:val="000000"/>
          <w:sz w:val="27"/>
          <w:szCs w:val="27"/>
        </w:rPr>
        <w:t>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дастан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бағыты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жүргізгелі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тұрған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Домбыра-шертпелі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аспап»атты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бастаймыз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сағатымызда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тарихы,домбыраның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құрылысы,оның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ән-күй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орны,тағы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білімдерімізді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ортаға</w:t>
      </w:r>
      <w:proofErr w:type="spellEnd"/>
      <w:r>
        <w:rPr>
          <w:color w:val="000000"/>
          <w:sz w:val="27"/>
          <w:szCs w:val="27"/>
        </w:rPr>
        <w:t xml:space="preserve"> сала </w:t>
      </w:r>
      <w:proofErr w:type="spellStart"/>
      <w:r>
        <w:rPr>
          <w:color w:val="000000"/>
          <w:sz w:val="27"/>
          <w:szCs w:val="27"/>
        </w:rPr>
        <w:t>отырып,білмегендерімізді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үйренеміз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Домбыра-көшпелі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шежіресі,көпті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көкірек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күйі</w:t>
      </w:r>
      <w:proofErr w:type="spellEnd"/>
      <w:r>
        <w:rPr>
          <w:color w:val="000000"/>
          <w:sz w:val="27"/>
          <w:szCs w:val="27"/>
        </w:rPr>
        <w:t xml:space="preserve">»-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Ахмет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Жұбанов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айтқандай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мәдениеті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ішекті,кейде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ішекті,шертіп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қағып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ертеден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болған.Домбыраның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болсақ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күйінде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делінген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Ертеде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жігіт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болыпты.Ол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қиясын,қалың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қарағайдың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тұрақ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маралды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аулап,кәсіп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етіпті.Бірде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болып,биік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қиясынан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теңбіл</w:t>
      </w:r>
      <w:proofErr w:type="spellEnd"/>
      <w:r>
        <w:rPr>
          <w:color w:val="000000"/>
          <w:sz w:val="27"/>
          <w:szCs w:val="27"/>
        </w:rPr>
        <w:t xml:space="preserve"> марал </w:t>
      </w:r>
      <w:proofErr w:type="spellStart"/>
      <w:r>
        <w:rPr>
          <w:color w:val="000000"/>
          <w:sz w:val="27"/>
          <w:szCs w:val="27"/>
        </w:rPr>
        <w:t>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да,маралды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қарнын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ақтарып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тастайды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Содан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жігіт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аң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ғой</w:t>
      </w:r>
      <w:proofErr w:type="spellEnd"/>
      <w:r>
        <w:rPr>
          <w:color w:val="000000"/>
          <w:sz w:val="27"/>
          <w:szCs w:val="27"/>
        </w:rPr>
        <w:t xml:space="preserve">»-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теңбіл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маралды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соқса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құлағына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ызыңдаған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естіледі.Барлап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маралдың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қарға-құзғын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ұшқан</w:t>
      </w:r>
      <w:proofErr w:type="spellEnd"/>
      <w:r>
        <w:rPr>
          <w:color w:val="000000"/>
          <w:sz w:val="27"/>
          <w:szCs w:val="27"/>
        </w:rPr>
        <w:t xml:space="preserve"> болу </w:t>
      </w:r>
      <w:proofErr w:type="spellStart"/>
      <w:r>
        <w:rPr>
          <w:color w:val="000000"/>
          <w:sz w:val="27"/>
          <w:szCs w:val="27"/>
        </w:rPr>
        <w:t>керек,ол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қарағайдың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бұтағына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көреді.Ызыңдаған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аңғарады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Қарағайдың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бұтағына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кепкен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тербесе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ызыңдап,жанға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шығарады.Оның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уілдеп,бірде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сарнап,енді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сыңсып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жылағандай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жігітті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түсіреді.Сол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жігіт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қой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екен,амал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жасайын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жасап,оған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тағады.Содан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шынындада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біткендей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сұңқылдап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береді.Бұл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жігіттің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жадыратып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қоймайды,тыңдаған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ұйытады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Мінеки,балалар</w:t>
      </w:r>
      <w:proofErr w:type="gramEnd"/>
      <w:r>
        <w:rPr>
          <w:color w:val="000000"/>
          <w:sz w:val="27"/>
          <w:szCs w:val="27"/>
        </w:rPr>
        <w:t>,домбыра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осылайша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аспабына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proofErr w:type="gramStart"/>
      <w:r>
        <w:rPr>
          <w:color w:val="000000"/>
          <w:sz w:val="27"/>
          <w:szCs w:val="27"/>
        </w:rPr>
        <w:t>Ал,қане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айтыңдаршы,кімдердің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бар?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Балалардың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тыңдалады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жақсы,қараңдаршы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балалар,домбыра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көпшілігіміздің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үйлерімізде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екен.Ал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бөліктерден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тұрады,білеміз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proofErr w:type="gramStart"/>
      <w:r>
        <w:rPr>
          <w:color w:val="000000"/>
          <w:sz w:val="27"/>
          <w:szCs w:val="27"/>
        </w:rPr>
        <w:t>Ия,білеміз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сыртқы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тоқталайықшы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1-</w:t>
      </w:r>
      <w:proofErr w:type="gramStart"/>
      <w:r>
        <w:rPr>
          <w:color w:val="000000"/>
          <w:sz w:val="27"/>
          <w:szCs w:val="27"/>
        </w:rPr>
        <w:t>оқушы:Қазақ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өлкелерінде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шеберлері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қалауынша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үлгіде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жасады.Оған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spellStart"/>
      <w:r>
        <w:rPr>
          <w:color w:val="000000"/>
          <w:sz w:val="27"/>
          <w:szCs w:val="27"/>
        </w:rPr>
        <w:t>қарағай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қайың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жөке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шырша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пайдаланылған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2-</w:t>
      </w:r>
      <w:proofErr w:type="gramStart"/>
      <w:r>
        <w:rPr>
          <w:color w:val="000000"/>
          <w:sz w:val="27"/>
          <w:szCs w:val="27"/>
        </w:rPr>
        <w:t>оқушы:Домбыраның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кеулеп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қуыс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кеудесі.Қазақстанның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өлкесінде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шанағының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сыртқы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пішіні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түрлі-түрлі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болады.Мысалы:Оңтүстік</w:t>
      </w:r>
      <w:proofErr w:type="spellEnd"/>
      <w:r>
        <w:rPr>
          <w:color w:val="000000"/>
          <w:sz w:val="27"/>
          <w:szCs w:val="27"/>
        </w:rPr>
        <w:t xml:space="preserve"> пен </w:t>
      </w:r>
      <w:proofErr w:type="spellStart"/>
      <w:r>
        <w:rPr>
          <w:color w:val="000000"/>
          <w:sz w:val="27"/>
          <w:szCs w:val="27"/>
        </w:rPr>
        <w:t>батыс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өлкелерінде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сопақшаланып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дөңгеленіп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келеді,орталық,шығыс,солтүстік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өлкелерінде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шанағының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бұрыштары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үшкірленіп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3-</w:t>
      </w:r>
      <w:proofErr w:type="gramStart"/>
      <w:r>
        <w:rPr>
          <w:color w:val="000000"/>
          <w:sz w:val="27"/>
          <w:szCs w:val="27"/>
        </w:rPr>
        <w:t>оқушы:Домбыраның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ұзынша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мойнына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color w:val="000000"/>
          <w:sz w:val="27"/>
          <w:szCs w:val="27"/>
        </w:rPr>
        <w:t>перне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тағылады.Алғашқы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перне</w:t>
      </w:r>
      <w:proofErr w:type="spellEnd"/>
      <w:r>
        <w:rPr>
          <w:color w:val="000000"/>
          <w:sz w:val="27"/>
          <w:szCs w:val="27"/>
        </w:rPr>
        <w:t xml:space="preserve"> саны 5-7 </w:t>
      </w:r>
      <w:proofErr w:type="spellStart"/>
      <w:r>
        <w:rPr>
          <w:color w:val="000000"/>
          <w:sz w:val="27"/>
          <w:szCs w:val="27"/>
        </w:rPr>
        <w:t>болса,кейін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саны 9 дан 19-ға </w:t>
      </w:r>
      <w:proofErr w:type="spellStart"/>
      <w:r>
        <w:rPr>
          <w:color w:val="000000"/>
          <w:sz w:val="27"/>
          <w:szCs w:val="27"/>
        </w:rPr>
        <w:t>жетті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4-</w:t>
      </w:r>
      <w:proofErr w:type="gramStart"/>
      <w:r>
        <w:rPr>
          <w:color w:val="000000"/>
          <w:sz w:val="27"/>
          <w:szCs w:val="27"/>
        </w:rPr>
        <w:t>оқушы:Домбыраның</w:t>
      </w:r>
      <w:proofErr w:type="gramEnd"/>
      <w:r>
        <w:rPr>
          <w:color w:val="000000"/>
          <w:sz w:val="27"/>
          <w:szCs w:val="27"/>
        </w:rPr>
        <w:t xml:space="preserve"> басы-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бекітілетін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5-</w:t>
      </w:r>
      <w:proofErr w:type="gramStart"/>
      <w:r>
        <w:rPr>
          <w:color w:val="000000"/>
          <w:sz w:val="27"/>
          <w:szCs w:val="27"/>
        </w:rPr>
        <w:t>оқушы:Домбыраның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беті-шанақтың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қақпағы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қағып,дыбысты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естіртетін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жері.Домбыраға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ешкінің</w:t>
      </w:r>
      <w:proofErr w:type="spellEnd"/>
      <w:r>
        <w:rPr>
          <w:color w:val="000000"/>
          <w:sz w:val="27"/>
          <w:szCs w:val="27"/>
        </w:rPr>
        <w:t xml:space="preserve"> ас </w:t>
      </w:r>
      <w:proofErr w:type="spellStart"/>
      <w:r>
        <w:rPr>
          <w:color w:val="000000"/>
          <w:sz w:val="27"/>
          <w:szCs w:val="27"/>
        </w:rPr>
        <w:t>ішегінен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6-</w:t>
      </w:r>
      <w:proofErr w:type="gramStart"/>
      <w:r>
        <w:rPr>
          <w:color w:val="000000"/>
          <w:sz w:val="27"/>
          <w:szCs w:val="27"/>
        </w:rPr>
        <w:t>оқушы:Дыбыс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ойығы-домбыра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қақпағының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дөңгеленіп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тесігі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7-</w:t>
      </w:r>
      <w:proofErr w:type="gramStart"/>
      <w:r>
        <w:rPr>
          <w:color w:val="000000"/>
          <w:sz w:val="27"/>
          <w:szCs w:val="27"/>
        </w:rPr>
        <w:t>оқушы:Шанақтың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қақпағына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орнатылады.Ол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алмалы-салмалы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ершік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8-</w:t>
      </w:r>
      <w:proofErr w:type="gramStart"/>
      <w:r>
        <w:rPr>
          <w:color w:val="000000"/>
          <w:sz w:val="27"/>
          <w:szCs w:val="27"/>
        </w:rPr>
        <w:t>оқушы:Домбыраның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түймесі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ілгегі</w:t>
      </w:r>
      <w:proofErr w:type="spellEnd"/>
      <w:r>
        <w:rPr>
          <w:color w:val="000000"/>
          <w:sz w:val="27"/>
          <w:szCs w:val="27"/>
        </w:rPr>
        <w:t>)-</w:t>
      </w:r>
      <w:proofErr w:type="spellStart"/>
      <w:r>
        <w:rPr>
          <w:color w:val="000000"/>
          <w:sz w:val="27"/>
          <w:szCs w:val="27"/>
        </w:rPr>
        <w:t>шанақтың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бекітетін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9-</w:t>
      </w:r>
      <w:proofErr w:type="gramStart"/>
      <w:r>
        <w:rPr>
          <w:color w:val="000000"/>
          <w:sz w:val="27"/>
          <w:szCs w:val="27"/>
        </w:rPr>
        <w:t>оқушы:Екі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құлақ-домбыраның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бекітілетін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жері.Бірде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бұрау,бірде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келтіреді</w:t>
      </w:r>
      <w:proofErr w:type="spellEnd"/>
      <w:r>
        <w:rPr>
          <w:color w:val="000000"/>
          <w:sz w:val="27"/>
          <w:szCs w:val="27"/>
        </w:rPr>
        <w:t>.(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келтіріп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көрсетеді</w:t>
      </w:r>
      <w:proofErr w:type="spellEnd"/>
      <w:r>
        <w:rPr>
          <w:color w:val="000000"/>
          <w:sz w:val="27"/>
          <w:szCs w:val="27"/>
        </w:rPr>
        <w:t>.)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color w:val="000000"/>
          <w:sz w:val="27"/>
          <w:szCs w:val="27"/>
        </w:rPr>
        <w:t>Тамаша!Сендер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екенсіздер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аз.Сондықтан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нәрселерді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біліп,үйренуіміз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жүрегіммен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үндес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едің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Өзіңмен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сырласымдай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тілдесемін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Бабамнан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мұра</w:t>
      </w:r>
      <w:proofErr w:type="spellEnd"/>
      <w:r>
        <w:rPr>
          <w:color w:val="000000"/>
          <w:sz w:val="27"/>
          <w:szCs w:val="27"/>
        </w:rPr>
        <w:t xml:space="preserve"> сен </w:t>
      </w:r>
      <w:proofErr w:type="spellStart"/>
      <w:r>
        <w:rPr>
          <w:color w:val="000000"/>
          <w:sz w:val="27"/>
          <w:szCs w:val="27"/>
        </w:rPr>
        <w:t>болмасаң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Өнердің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едім</w:t>
      </w:r>
      <w:proofErr w:type="spellEnd"/>
      <w:r>
        <w:rPr>
          <w:color w:val="000000"/>
          <w:sz w:val="27"/>
          <w:szCs w:val="27"/>
        </w:rPr>
        <w:t>,-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Мұқағали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Мақатаев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қандай?Домбыра</w:t>
      </w:r>
      <w:proofErr w:type="spellEnd"/>
      <w:proofErr w:type="gram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10-</w:t>
      </w:r>
      <w:proofErr w:type="gramStart"/>
      <w:r>
        <w:rPr>
          <w:color w:val="000000"/>
          <w:sz w:val="27"/>
          <w:szCs w:val="27"/>
        </w:rPr>
        <w:t>оқушы:Домбыра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сүйемелдеп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айтуға,күй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Мұғалім:Ал</w:t>
      </w:r>
      <w:proofErr w:type="spellEnd"/>
      <w:proofErr w:type="gram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домбырамен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сүйемелдеп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айтқанда,күй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тартқанда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білемізбе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>: Ия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аударайық.Әйел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отырады,ер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отырады</w:t>
      </w:r>
      <w:proofErr w:type="spellEnd"/>
      <w:r>
        <w:rPr>
          <w:color w:val="000000"/>
          <w:sz w:val="27"/>
          <w:szCs w:val="27"/>
        </w:rPr>
        <w:t>?(</w:t>
      </w:r>
      <w:proofErr w:type="spellStart"/>
      <w:r>
        <w:rPr>
          <w:color w:val="000000"/>
          <w:sz w:val="27"/>
          <w:szCs w:val="27"/>
        </w:rPr>
        <w:t>сурет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өту</w:t>
      </w:r>
      <w:proofErr w:type="spellEnd"/>
      <w:r>
        <w:rPr>
          <w:color w:val="000000"/>
          <w:sz w:val="27"/>
          <w:szCs w:val="27"/>
        </w:rPr>
        <w:t>)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Құлақтан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алар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тәтті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Көңілге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ой </w:t>
      </w:r>
      <w:proofErr w:type="spellStart"/>
      <w:r>
        <w:rPr>
          <w:color w:val="000000"/>
          <w:sz w:val="27"/>
          <w:szCs w:val="27"/>
        </w:rPr>
        <w:t>салар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Әнді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сүйсең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</w:t>
      </w:r>
      <w:proofErr w:type="spellEnd"/>
      <w:r>
        <w:rPr>
          <w:color w:val="000000"/>
          <w:sz w:val="27"/>
          <w:szCs w:val="27"/>
        </w:rPr>
        <w:t>»,-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ұлы</w:t>
      </w:r>
      <w:proofErr w:type="spellEnd"/>
      <w:r>
        <w:rPr>
          <w:color w:val="000000"/>
          <w:sz w:val="27"/>
          <w:szCs w:val="27"/>
        </w:rPr>
        <w:t xml:space="preserve"> Абай </w:t>
      </w:r>
      <w:proofErr w:type="spellStart"/>
      <w:r>
        <w:rPr>
          <w:color w:val="000000"/>
          <w:sz w:val="27"/>
          <w:szCs w:val="27"/>
        </w:rPr>
        <w:t>атамыз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ешбір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мереке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қуанышты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ән-жырсыз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өткізбеген.Ендеше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берейік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Әнші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орындауында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Әгугай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>»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күйшілері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алыбы-Құрманғазы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атамыз,оның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шәкірті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Дина </w:t>
      </w:r>
      <w:proofErr w:type="spellStart"/>
      <w:proofErr w:type="gramStart"/>
      <w:r>
        <w:rPr>
          <w:color w:val="000000"/>
          <w:sz w:val="27"/>
          <w:szCs w:val="27"/>
        </w:rPr>
        <w:t>апамыз,Дәулеткерей</w:t>
      </w:r>
      <w:proofErr w:type="gramEnd"/>
      <w:r>
        <w:rPr>
          <w:color w:val="000000"/>
          <w:sz w:val="27"/>
          <w:szCs w:val="27"/>
        </w:rPr>
        <w:t>,жергілікті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Маңғыстаудың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күйшілері-Абыл,Қазанғап,бұлардың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тебіреністі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күйлерін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домбырамен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шығарып,домбырада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ойнаған.Бұл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домбыра-күйші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композиторлардың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күмбірлеген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көмейі</w:t>
      </w:r>
      <w:proofErr w:type="spellEnd"/>
      <w:r>
        <w:rPr>
          <w:color w:val="000000"/>
          <w:sz w:val="27"/>
          <w:szCs w:val="27"/>
        </w:rPr>
        <w:t>»,</w:t>
      </w:r>
      <w:proofErr w:type="spellStart"/>
      <w:r>
        <w:rPr>
          <w:color w:val="000000"/>
          <w:sz w:val="27"/>
          <w:szCs w:val="27"/>
        </w:rPr>
        <w:t>боздаған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үні</w:t>
      </w:r>
      <w:proofErr w:type="spellEnd"/>
      <w:r>
        <w:rPr>
          <w:color w:val="000000"/>
          <w:sz w:val="27"/>
          <w:szCs w:val="27"/>
        </w:rPr>
        <w:t>»,</w:t>
      </w:r>
      <w:proofErr w:type="spellStart"/>
      <w:r>
        <w:rPr>
          <w:color w:val="000000"/>
          <w:sz w:val="27"/>
          <w:szCs w:val="27"/>
        </w:rPr>
        <w:t>сұңқылдаған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тіліне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айналып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отырған.Кұрманғазы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Исатай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Махамбетке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шығарған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Кішкентай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тыңдайық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Балалар,бұл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ма,әлде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аспаптардың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қосылуымен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тұрма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Оқушылар:Жеке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Мұғалім:Дұрыс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айтасыздар.Күйді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-саз </w:t>
      </w:r>
      <w:proofErr w:type="spellStart"/>
      <w:r>
        <w:rPr>
          <w:color w:val="000000"/>
          <w:sz w:val="27"/>
          <w:szCs w:val="27"/>
        </w:rPr>
        <w:t>аспаптарымен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Оны оркестр-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атайды.Қазіргі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оркестрге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лайықталып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жасалған</w:t>
      </w:r>
      <w:proofErr w:type="spellEnd"/>
      <w:r>
        <w:rPr>
          <w:color w:val="000000"/>
          <w:sz w:val="27"/>
          <w:szCs w:val="27"/>
        </w:rPr>
        <w:t xml:space="preserve"> 19 </w:t>
      </w:r>
      <w:proofErr w:type="spellStart"/>
      <w:r>
        <w:rPr>
          <w:color w:val="000000"/>
          <w:sz w:val="27"/>
          <w:szCs w:val="27"/>
        </w:rPr>
        <w:t>пернелері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нотаға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кез-келген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Ал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бөлімінде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тақпақтарыңды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тыңдайық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11-оқушы: </w:t>
      </w:r>
      <w:proofErr w:type="spellStart"/>
      <w:r>
        <w:rPr>
          <w:color w:val="000000"/>
          <w:sz w:val="27"/>
          <w:szCs w:val="27"/>
        </w:rPr>
        <w:t>Қолыма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алсам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Жөнейді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жүйткіп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тынбайды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Әсерлі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сазына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қанбайды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Домбырам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тыңдасам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қанбайды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12-оқушы: </w:t>
      </w:r>
      <w:proofErr w:type="spellStart"/>
      <w:r>
        <w:rPr>
          <w:color w:val="000000"/>
          <w:sz w:val="27"/>
          <w:szCs w:val="27"/>
        </w:rPr>
        <w:t>Өсірген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қызыр</w:t>
      </w:r>
      <w:proofErr w:type="spellEnd"/>
      <w:r>
        <w:rPr>
          <w:color w:val="000000"/>
          <w:sz w:val="27"/>
          <w:szCs w:val="27"/>
        </w:rPr>
        <w:t xml:space="preserve"> – бабам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Үніңнен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бұзылмаған</w:t>
      </w:r>
      <w:proofErr w:type="spellEnd"/>
      <w:r>
        <w:rPr>
          <w:color w:val="000000"/>
          <w:sz w:val="27"/>
          <w:szCs w:val="27"/>
        </w:rPr>
        <w:t>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Киелі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пернеңе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соқпасам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Ішектерің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жетімсіреп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ызыңдаған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13-оқушы: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саралап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Асылын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ойнаймын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Пернені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түгел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аралап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бітірмей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қоймаймын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14-оқушы: </w:t>
      </w:r>
      <w:proofErr w:type="spellStart"/>
      <w:proofErr w:type="gramStart"/>
      <w:r>
        <w:rPr>
          <w:color w:val="000000"/>
          <w:sz w:val="27"/>
          <w:szCs w:val="27"/>
        </w:rPr>
        <w:t>Па,шіркін</w:t>
      </w:r>
      <w:proofErr w:type="gramEnd"/>
      <w:r>
        <w:rPr>
          <w:color w:val="000000"/>
          <w:sz w:val="27"/>
          <w:szCs w:val="27"/>
        </w:rPr>
        <w:t>,шешен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домбырам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Жүйріксің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жүлде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алғандай</w:t>
      </w:r>
      <w:proofErr w:type="spellEnd"/>
      <w:r>
        <w:rPr>
          <w:color w:val="000000"/>
          <w:sz w:val="27"/>
          <w:szCs w:val="27"/>
        </w:rPr>
        <w:t>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Бабыңды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ойнасам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Екпінің</w:t>
      </w:r>
      <w:proofErr w:type="spellEnd"/>
      <w:r>
        <w:rPr>
          <w:color w:val="000000"/>
          <w:sz w:val="27"/>
          <w:szCs w:val="27"/>
        </w:rPr>
        <w:t xml:space="preserve"> тау мен </w:t>
      </w:r>
      <w:proofErr w:type="spellStart"/>
      <w:r>
        <w:rPr>
          <w:color w:val="000000"/>
          <w:sz w:val="27"/>
          <w:szCs w:val="27"/>
        </w:rPr>
        <w:t>тасты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жарғандай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15-оқушы: </w:t>
      </w:r>
      <w:proofErr w:type="spellStart"/>
      <w:r>
        <w:rPr>
          <w:color w:val="000000"/>
          <w:sz w:val="27"/>
          <w:szCs w:val="27"/>
        </w:rPr>
        <w:t>Домбырам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аңсаған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Өзімді,өмірімді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Шағымда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шабыттанған,қиялдаған</w:t>
      </w:r>
      <w:proofErr w:type="spellEnd"/>
      <w:proofErr w:type="gram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Шанағың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шаттығын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құяр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маған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16-оқушы </w:t>
      </w:r>
      <w:proofErr w:type="spellStart"/>
      <w:r>
        <w:rPr>
          <w:color w:val="000000"/>
          <w:sz w:val="27"/>
          <w:szCs w:val="27"/>
        </w:rPr>
        <w:t>Бабамның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көзімісің</w:t>
      </w:r>
      <w:proofErr w:type="spellEnd"/>
      <w:r>
        <w:rPr>
          <w:color w:val="000000"/>
          <w:sz w:val="27"/>
          <w:szCs w:val="27"/>
        </w:rPr>
        <w:t>?!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Данамның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сөзімісің</w:t>
      </w:r>
      <w:proofErr w:type="spellEnd"/>
      <w:r>
        <w:rPr>
          <w:color w:val="000000"/>
          <w:sz w:val="27"/>
          <w:szCs w:val="27"/>
        </w:rPr>
        <w:t>?!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Жаралған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Мазасыз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жүрегімнің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өзімісің</w:t>
      </w:r>
      <w:proofErr w:type="spellEnd"/>
      <w:r>
        <w:rPr>
          <w:color w:val="000000"/>
          <w:sz w:val="27"/>
          <w:szCs w:val="27"/>
        </w:rPr>
        <w:t>?!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Домбырам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Қоңыр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қазым,аққуымсың</w:t>
      </w:r>
      <w:proofErr w:type="spellEnd"/>
      <w:proofErr w:type="gram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Арманым,мұңым</w:t>
      </w:r>
      <w:proofErr w:type="gramEnd"/>
      <w:r>
        <w:rPr>
          <w:color w:val="000000"/>
          <w:sz w:val="27"/>
          <w:szCs w:val="27"/>
        </w:rPr>
        <w:t>,сырым,шаттығымсың</w:t>
      </w:r>
      <w:proofErr w:type="spellEnd"/>
      <w:r>
        <w:rPr>
          <w:color w:val="000000"/>
          <w:sz w:val="27"/>
          <w:szCs w:val="27"/>
        </w:rPr>
        <w:t>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17-оқушы: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Мінсіз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болсаң-тіл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барма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деуге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Тілден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Домбыраның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күші</w:t>
      </w:r>
      <w:proofErr w:type="spellEnd"/>
      <w:r>
        <w:rPr>
          <w:color w:val="000000"/>
          <w:sz w:val="27"/>
          <w:szCs w:val="27"/>
        </w:rPr>
        <w:t xml:space="preserve"> мол,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Көмейінде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</w:t>
      </w:r>
      <w:proofErr w:type="spellEnd"/>
      <w:r>
        <w:rPr>
          <w:color w:val="000000"/>
          <w:sz w:val="27"/>
          <w:szCs w:val="27"/>
        </w:rPr>
        <w:t xml:space="preserve"> барда!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18-оқушы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ішектің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қатты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Бірін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сәл-сәл</w:t>
      </w:r>
      <w:proofErr w:type="spellEnd"/>
      <w:r>
        <w:rPr>
          <w:color w:val="000000"/>
          <w:sz w:val="27"/>
          <w:szCs w:val="27"/>
        </w:rPr>
        <w:t xml:space="preserve"> кем </w:t>
      </w:r>
      <w:proofErr w:type="spellStart"/>
      <w:r>
        <w:rPr>
          <w:color w:val="000000"/>
          <w:sz w:val="27"/>
          <w:szCs w:val="27"/>
        </w:rPr>
        <w:t>бұра</w:t>
      </w:r>
      <w:proofErr w:type="spellEnd"/>
      <w:r>
        <w:rPr>
          <w:color w:val="000000"/>
          <w:sz w:val="27"/>
          <w:szCs w:val="27"/>
        </w:rPr>
        <w:t>,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Нағыз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Нағыз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>!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Хор: </w:t>
      </w:r>
      <w:proofErr w:type="spellStart"/>
      <w:r>
        <w:rPr>
          <w:color w:val="000000"/>
          <w:sz w:val="27"/>
          <w:szCs w:val="27"/>
        </w:rPr>
        <w:t>Домбырасыз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қайда</w:t>
      </w:r>
      <w:proofErr w:type="spellEnd"/>
      <w:r>
        <w:rPr>
          <w:color w:val="000000"/>
          <w:sz w:val="27"/>
          <w:szCs w:val="27"/>
        </w:rPr>
        <w:t>?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қорытындылау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Өнер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таусылмас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азық,жұтамас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байлық</w:t>
      </w:r>
      <w:proofErr w:type="spellEnd"/>
      <w:r>
        <w:rPr>
          <w:color w:val="000000"/>
          <w:sz w:val="27"/>
          <w:szCs w:val="27"/>
        </w:rPr>
        <w:t>»-,</w:t>
      </w:r>
      <w:proofErr w:type="spellStart"/>
      <w:r>
        <w:rPr>
          <w:color w:val="000000"/>
          <w:sz w:val="27"/>
          <w:szCs w:val="27"/>
        </w:rPr>
        <w:t>дейді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даналығы.Өнер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мол.Соның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айту,күй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келеді,жасай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береді.Сондықтан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аспабын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мирас,мұра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қастерлеп,құрметтеп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төрімізге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қоялық</w:t>
      </w:r>
      <w:proofErr w:type="spellEnd"/>
      <w:r>
        <w:rPr>
          <w:color w:val="000000"/>
          <w:sz w:val="27"/>
          <w:szCs w:val="27"/>
        </w:rPr>
        <w:t>.</w:t>
      </w:r>
    </w:p>
    <w:p w:rsidR="007069AA" w:rsidRDefault="007069AA" w:rsidP="007069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5247" w:rsidRDefault="007069AA">
      <w:bookmarkStart w:id="0" w:name="_GoBack"/>
      <w:bookmarkEnd w:id="0"/>
    </w:p>
    <w:sectPr w:rsidR="000E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BC"/>
    <w:rsid w:val="0011429E"/>
    <w:rsid w:val="004A5EA3"/>
    <w:rsid w:val="007069AA"/>
    <w:rsid w:val="007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8300-59BA-49AA-8DEF-EA39F6F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майгуль омирбаева</dc:creator>
  <cp:keywords/>
  <dc:description/>
  <cp:lastModifiedBy>майгуль омирбаева</cp:lastModifiedBy>
  <cp:revision>3</cp:revision>
  <dcterms:created xsi:type="dcterms:W3CDTF">2017-05-07T20:09:00Z</dcterms:created>
  <dcterms:modified xsi:type="dcterms:W3CDTF">2017-05-07T20:09:00Z</dcterms:modified>
</cp:coreProperties>
</file>