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E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9F420C">
        <w:rPr>
          <w:rFonts w:ascii="Times New Roman" w:hAnsi="Times New Roman" w:cs="Times New Roman"/>
          <w:b/>
          <w:sz w:val="24"/>
          <w:szCs w:val="24"/>
        </w:rPr>
        <w:t>казенное</w:t>
      </w:r>
      <w:r w:rsidRPr="00A97EE7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E7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tbl>
      <w:tblPr>
        <w:tblStyle w:val="a4"/>
        <w:tblpPr w:leftFromText="180" w:rightFromText="180" w:vertAnchor="page" w:horzAnchor="margin" w:tblpY="326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D350CA" w:rsidRPr="00A97EE7" w:rsidTr="00DD6236">
        <w:tc>
          <w:tcPr>
            <w:tcW w:w="4219" w:type="dxa"/>
            <w:vAlign w:val="center"/>
          </w:tcPr>
          <w:p w:rsidR="00D350CA" w:rsidRPr="00A97EE7" w:rsidRDefault="009F420C" w:rsidP="00DD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="00D350CA" w:rsidRPr="00A97E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Педагогического совета</w:t>
            </w:r>
          </w:p>
          <w:p w:rsidR="00D350CA" w:rsidRPr="00A97EE7" w:rsidRDefault="00D350CA" w:rsidP="009F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F420C" w:rsidRPr="00D35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35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</w:t>
            </w:r>
            <w:r w:rsidR="009F420C" w:rsidRPr="00D35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31.08.16</w:t>
            </w:r>
            <w:r w:rsidRPr="00D35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A97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D350CA" w:rsidRPr="00A97EE7" w:rsidRDefault="009F420C" w:rsidP="00DD6236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3810" distL="114300" distR="115443" simplePos="0" relativeHeight="2516602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-10160</wp:posOffset>
                  </wp:positionV>
                  <wp:extent cx="697230" cy="711835"/>
                  <wp:effectExtent l="19050" t="0" r="7620" b="0"/>
                  <wp:wrapSquare wrapText="bothSides"/>
                  <wp:docPr id="1" name="Рисунок 1" descr="C:\Users\1\Pictures\Новый рисунок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2056" t="1507" r="2430" b="3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0CA" w:rsidRPr="00A97EE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350CA" w:rsidRPr="00A97EE7" w:rsidRDefault="00D350CA" w:rsidP="00DD6236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F420C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A97EE7">
              <w:rPr>
                <w:rFonts w:ascii="Times New Roman" w:hAnsi="Times New Roman" w:cs="Times New Roman"/>
                <w:sz w:val="24"/>
                <w:szCs w:val="24"/>
              </w:rPr>
              <w:t xml:space="preserve"> «Уникум» _______________ О. А. Киселёва</w:t>
            </w:r>
          </w:p>
          <w:p w:rsidR="00D350CA" w:rsidRPr="00A97EE7" w:rsidRDefault="00D350CA" w:rsidP="009F420C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F420C" w:rsidRPr="009F4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420C" w:rsidRPr="00D35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D35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</w:t>
            </w:r>
            <w:r w:rsidR="009F420C" w:rsidRPr="00D35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01.09.16 г</w:t>
            </w:r>
            <w:r w:rsidR="009F420C" w:rsidRPr="009F4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E7">
        <w:rPr>
          <w:rFonts w:ascii="Times New Roman" w:hAnsi="Times New Roman" w:cs="Times New Roman"/>
          <w:b/>
          <w:sz w:val="24"/>
          <w:szCs w:val="24"/>
        </w:rPr>
        <w:t xml:space="preserve">Центр дополнительного образования «Уникум» </w:t>
      </w:r>
    </w:p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E7">
        <w:rPr>
          <w:rFonts w:ascii="Times New Roman" w:hAnsi="Times New Roman" w:cs="Times New Roman"/>
          <w:b/>
          <w:sz w:val="24"/>
          <w:szCs w:val="24"/>
        </w:rPr>
        <w:t>городского округа город Буй</w:t>
      </w:r>
      <w:r w:rsidR="009F420C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</w:t>
      </w:r>
    </w:p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CA" w:rsidRPr="00A97EE7" w:rsidRDefault="00D350CA" w:rsidP="00D35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186" w:rsidRDefault="003D3186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86" w:rsidRDefault="003D3186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0C" w:rsidRDefault="009F420C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0C" w:rsidRDefault="009F420C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0C" w:rsidRDefault="009F420C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86" w:rsidRDefault="003D3186" w:rsidP="00D35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0C" w:rsidRDefault="009F420C" w:rsidP="009F420C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</w:pPr>
      <w:r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Дополнительная о</w:t>
      </w:r>
      <w:r w:rsidRPr="00BF7EA6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б</w:t>
      </w:r>
      <w:r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щеоб</w:t>
      </w:r>
      <w:r w:rsidRPr="00BF7EA6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 xml:space="preserve">разовательная </w:t>
      </w:r>
      <w:proofErr w:type="spellStart"/>
      <w:r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 xml:space="preserve"> </w:t>
      </w:r>
      <w:r w:rsidRPr="00BF7EA6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программа</w:t>
      </w:r>
      <w:r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 xml:space="preserve"> </w:t>
      </w:r>
    </w:p>
    <w:p w:rsidR="009F420C" w:rsidRDefault="009F420C" w:rsidP="009F420C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</w:pPr>
      <w:r w:rsidRPr="00BF7EA6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элективного курса</w:t>
      </w:r>
      <w:r w:rsidRPr="00891939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 xml:space="preserve"> </w:t>
      </w:r>
    </w:p>
    <w:p w:rsidR="009F420C" w:rsidRDefault="009F420C" w:rsidP="009F420C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</w:pPr>
      <w:r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художественной направленности</w:t>
      </w:r>
    </w:p>
    <w:p w:rsidR="00D350CA" w:rsidRPr="009F420C" w:rsidRDefault="009F420C" w:rsidP="009F420C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</w:pPr>
      <w:r w:rsidRPr="009F420C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 xml:space="preserve"> </w:t>
      </w:r>
      <w:r w:rsidR="00D350CA" w:rsidRPr="009F420C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«</w:t>
      </w:r>
      <w:proofErr w:type="gramStart"/>
      <w:r w:rsidR="00D350CA" w:rsidRPr="009F420C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>АРТ</w:t>
      </w:r>
      <w:proofErr w:type="gramEnd"/>
      <w:r w:rsidR="00D350CA" w:rsidRPr="009F420C">
        <w:rPr>
          <w:rFonts w:ascii="Times New Roman" w:hAnsi="Times New Roman" w:cs="Times New Roman"/>
          <w:b/>
          <w:bCs/>
          <w:i/>
          <w:shadow/>
          <w:color w:val="000000"/>
          <w:sz w:val="40"/>
          <w:szCs w:val="32"/>
        </w:rPr>
        <w:t xml:space="preserve"> дизайн»</w:t>
      </w:r>
    </w:p>
    <w:p w:rsidR="00D350CA" w:rsidRPr="00A97EE7" w:rsidRDefault="00D350CA" w:rsidP="00D350C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CA" w:rsidRPr="00A97EE7" w:rsidRDefault="00D350CA" w:rsidP="00D350C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CA" w:rsidRPr="00A97EE7" w:rsidRDefault="00D350CA" w:rsidP="00D350C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CA" w:rsidRPr="001265AA" w:rsidRDefault="00D350CA" w:rsidP="001265AA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t xml:space="preserve">Возраст учащихся </w:t>
      </w:r>
      <w:r w:rsidR="009F420C" w:rsidRPr="001265AA">
        <w:rPr>
          <w:rFonts w:ascii="Times New Roman" w:hAnsi="Times New Roman" w:cs="Times New Roman"/>
          <w:sz w:val="28"/>
          <w:szCs w:val="24"/>
        </w:rPr>
        <w:t xml:space="preserve">6 – </w:t>
      </w:r>
      <w:r w:rsidRPr="001265AA">
        <w:rPr>
          <w:rFonts w:ascii="Times New Roman" w:hAnsi="Times New Roman" w:cs="Times New Roman"/>
          <w:sz w:val="28"/>
          <w:szCs w:val="24"/>
        </w:rPr>
        <w:t>9 класс</w:t>
      </w:r>
    </w:p>
    <w:p w:rsidR="00D350CA" w:rsidRPr="001265AA" w:rsidRDefault="00D350CA" w:rsidP="001265AA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t>Срок реализации программы 1 год</w:t>
      </w:r>
    </w:p>
    <w:p w:rsidR="00D350CA" w:rsidRPr="001265AA" w:rsidRDefault="009F420C" w:rsidP="001265AA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t>Разработчик программы</w:t>
      </w:r>
      <w:r w:rsidR="00D350CA" w:rsidRPr="001265AA">
        <w:rPr>
          <w:rFonts w:ascii="Times New Roman" w:hAnsi="Times New Roman" w:cs="Times New Roman"/>
          <w:sz w:val="28"/>
          <w:szCs w:val="24"/>
        </w:rPr>
        <w:t>:</w:t>
      </w:r>
    </w:p>
    <w:p w:rsidR="00D350CA" w:rsidRPr="001265AA" w:rsidRDefault="00D350CA" w:rsidP="001265AA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t>Сорокина Марина Сергеевна,</w:t>
      </w:r>
    </w:p>
    <w:p w:rsidR="00D350CA" w:rsidRPr="001265AA" w:rsidRDefault="003D3186" w:rsidP="001265AA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t>п</w:t>
      </w:r>
      <w:r w:rsidR="00D350CA" w:rsidRPr="001265AA">
        <w:rPr>
          <w:rFonts w:ascii="Times New Roman" w:hAnsi="Times New Roman" w:cs="Times New Roman"/>
          <w:sz w:val="28"/>
          <w:szCs w:val="24"/>
        </w:rPr>
        <w:t>едагог дополнительного образования</w:t>
      </w:r>
    </w:p>
    <w:p w:rsidR="009F420C" w:rsidRDefault="009F420C" w:rsidP="009F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0C" w:rsidRDefault="009F420C" w:rsidP="009F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0C" w:rsidRDefault="009F420C" w:rsidP="009F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0C" w:rsidRDefault="009F420C" w:rsidP="009F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CA" w:rsidRPr="00A97EE7" w:rsidRDefault="009F420C" w:rsidP="009F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20C">
        <w:rPr>
          <w:rFonts w:ascii="Times New Roman" w:hAnsi="Times New Roman" w:cs="Times New Roman"/>
          <w:sz w:val="28"/>
          <w:szCs w:val="24"/>
        </w:rPr>
        <w:t>г. Буй, 2016 г.</w:t>
      </w:r>
      <w:r w:rsidR="00D350CA" w:rsidRPr="00A97EE7">
        <w:rPr>
          <w:rFonts w:ascii="Times New Roman" w:hAnsi="Times New Roman" w:cs="Times New Roman"/>
          <w:sz w:val="24"/>
          <w:szCs w:val="24"/>
        </w:rPr>
        <w:br w:type="page"/>
      </w:r>
    </w:p>
    <w:p w:rsidR="009F420C" w:rsidRDefault="009F420C" w:rsidP="009F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B327E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F420C" w:rsidRPr="009E17A2" w:rsidRDefault="009F420C" w:rsidP="009F420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9E17A2">
        <w:rPr>
          <w:rFonts w:ascii="Times New Roman" w:eastAsia="Times New Roman" w:hAnsi="Times New Roman"/>
          <w:b/>
          <w:color w:val="000000"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художественная.</w:t>
      </w:r>
    </w:p>
    <w:p w:rsidR="009F420C" w:rsidRDefault="009F420C" w:rsidP="009F420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E17A2">
        <w:rPr>
          <w:rFonts w:ascii="Times New Roman" w:eastAsia="Times New Roman" w:hAnsi="Times New Roman"/>
          <w:b/>
          <w:color w:val="000000"/>
          <w:sz w:val="28"/>
          <w:szCs w:val="28"/>
        </w:rPr>
        <w:t>2.2. Актуальность программы</w:t>
      </w:r>
      <w:r w:rsidR="00D33D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0F3550" w:rsidRDefault="000F3550" w:rsidP="0020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3550">
        <w:rPr>
          <w:rFonts w:ascii="Times New Roman" w:hAnsi="Times New Roman" w:cs="Times New Roman"/>
          <w:sz w:val="28"/>
          <w:szCs w:val="28"/>
        </w:rPr>
        <w:t xml:space="preserve">роблема развития одаренности, творческих способностей детей в последнее время стала особо актуальной в связи с потребностями развития инновационной экономики, требующей творческих, </w:t>
      </w:r>
      <w:proofErr w:type="spellStart"/>
      <w:r w:rsidRPr="000F355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0F3550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5F" w:rsidRDefault="00D33D38" w:rsidP="0043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3550">
        <w:rPr>
          <w:rFonts w:ascii="Times New Roman" w:hAnsi="Times New Roman" w:cs="Times New Roman"/>
          <w:sz w:val="28"/>
          <w:szCs w:val="28"/>
        </w:rPr>
        <w:t>Ф</w:t>
      </w:r>
      <w:r w:rsidRPr="00D33D38">
        <w:rPr>
          <w:rFonts w:ascii="Times New Roman" w:hAnsi="Times New Roman" w:cs="Times New Roman"/>
          <w:sz w:val="28"/>
          <w:szCs w:val="24"/>
        </w:rPr>
        <w:t xml:space="preserve">ормирование </w:t>
      </w:r>
      <w:r w:rsidR="000F3550">
        <w:rPr>
          <w:rFonts w:ascii="Times New Roman" w:hAnsi="Times New Roman" w:cs="Times New Roman"/>
          <w:sz w:val="28"/>
          <w:szCs w:val="24"/>
        </w:rPr>
        <w:t xml:space="preserve"> такой </w:t>
      </w:r>
      <w:r w:rsidRPr="00D33D38">
        <w:rPr>
          <w:rFonts w:ascii="Times New Roman" w:hAnsi="Times New Roman" w:cs="Times New Roman"/>
          <w:sz w:val="28"/>
          <w:szCs w:val="24"/>
        </w:rPr>
        <w:t>личности может быть эффективным лишь в том случае, если в этом процессе будет актуализирован творческий потенциал человека в различных видах деятельности.</w:t>
      </w:r>
    </w:p>
    <w:p w:rsidR="000F3550" w:rsidRPr="000F3550" w:rsidRDefault="00203238" w:rsidP="0043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38">
        <w:rPr>
          <w:rFonts w:ascii="Times New Roman" w:hAnsi="Times New Roman" w:cs="Times New Roman"/>
          <w:sz w:val="28"/>
          <w:szCs w:val="24"/>
        </w:rPr>
        <w:t>Ведущим в обучении является метод реализации творческого потенциала.</w:t>
      </w:r>
      <w:r w:rsidR="000F3550" w:rsidRPr="000F3550">
        <w:rPr>
          <w:rFonts w:ascii="Times New Roman" w:hAnsi="Times New Roman" w:cs="Times New Roman"/>
          <w:sz w:val="28"/>
          <w:szCs w:val="28"/>
        </w:rPr>
        <w:t xml:space="preserve"> Творческая деятельность, результатом которой является создание новых материальных и духовных ценностей, предполагает наличие у </w:t>
      </w:r>
      <w:r w:rsidR="000F3550">
        <w:rPr>
          <w:rFonts w:ascii="Times New Roman" w:hAnsi="Times New Roman" w:cs="Times New Roman"/>
          <w:sz w:val="28"/>
          <w:szCs w:val="28"/>
        </w:rPr>
        <w:t>школьника</w:t>
      </w:r>
      <w:r w:rsidR="000F3550" w:rsidRPr="000F3550">
        <w:rPr>
          <w:rFonts w:ascii="Times New Roman" w:hAnsi="Times New Roman" w:cs="Times New Roman"/>
          <w:sz w:val="28"/>
          <w:szCs w:val="28"/>
        </w:rPr>
        <w:t xml:space="preserve"> способностей, мотивов, знаний и умений, благодаря которым создается продукт, отличающийся новизной, оригинальностью, уникальностью. </w:t>
      </w:r>
      <w:r w:rsidR="000F3550">
        <w:rPr>
          <w:rFonts w:ascii="Times New Roman" w:hAnsi="Times New Roman" w:cs="Times New Roman"/>
          <w:sz w:val="28"/>
          <w:szCs w:val="28"/>
        </w:rPr>
        <w:t>Развитие</w:t>
      </w:r>
      <w:r w:rsidR="000F3550" w:rsidRPr="000F3550">
        <w:rPr>
          <w:rFonts w:ascii="Times New Roman" w:hAnsi="Times New Roman" w:cs="Times New Roman"/>
          <w:sz w:val="28"/>
          <w:szCs w:val="28"/>
        </w:rPr>
        <w:t xml:space="preserve"> этих свойств личности </w:t>
      </w:r>
      <w:r w:rsidR="00F35A45" w:rsidRPr="000F3550">
        <w:rPr>
          <w:rFonts w:ascii="Times New Roman" w:hAnsi="Times New Roman" w:cs="Times New Roman"/>
          <w:sz w:val="28"/>
          <w:szCs w:val="28"/>
        </w:rPr>
        <w:t>выяв</w:t>
      </w:r>
      <w:r w:rsidR="00F35A45">
        <w:rPr>
          <w:rFonts w:ascii="Times New Roman" w:hAnsi="Times New Roman" w:cs="Times New Roman"/>
          <w:sz w:val="28"/>
          <w:szCs w:val="28"/>
        </w:rPr>
        <w:t>ляет</w:t>
      </w:r>
      <w:r w:rsidR="000F3550" w:rsidRPr="000F3550">
        <w:rPr>
          <w:rFonts w:ascii="Times New Roman" w:hAnsi="Times New Roman" w:cs="Times New Roman"/>
          <w:sz w:val="28"/>
          <w:szCs w:val="28"/>
        </w:rPr>
        <w:t xml:space="preserve"> важную роль воображения, интуиции, неосознаваемых компонентов умственной активности, а также потребности личности в </w:t>
      </w:r>
      <w:proofErr w:type="spellStart"/>
      <w:r w:rsidR="000F3550" w:rsidRPr="000F355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0F3550" w:rsidRPr="000F3550">
        <w:rPr>
          <w:rFonts w:ascii="Times New Roman" w:hAnsi="Times New Roman" w:cs="Times New Roman"/>
          <w:sz w:val="28"/>
          <w:szCs w:val="28"/>
        </w:rPr>
        <w:t>, в раскрытии и расширении своих созидательных возможностей</w:t>
      </w:r>
      <w:r w:rsidR="00454953">
        <w:rPr>
          <w:rFonts w:ascii="Times New Roman" w:hAnsi="Times New Roman" w:cs="Times New Roman"/>
          <w:sz w:val="28"/>
          <w:szCs w:val="28"/>
        </w:rPr>
        <w:t>.</w:t>
      </w:r>
    </w:p>
    <w:p w:rsidR="00203238" w:rsidRDefault="00203238" w:rsidP="000F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работе со школьниками</w:t>
      </w:r>
      <w:r w:rsidRPr="00203238">
        <w:rPr>
          <w:rFonts w:ascii="Times New Roman" w:hAnsi="Times New Roman" w:cs="Times New Roman"/>
          <w:sz w:val="28"/>
          <w:szCs w:val="24"/>
        </w:rPr>
        <w:t xml:space="preserve"> применяется </w:t>
      </w:r>
      <w:proofErr w:type="spellStart"/>
      <w:r w:rsidRPr="00203238">
        <w:rPr>
          <w:rFonts w:ascii="Times New Roman" w:hAnsi="Times New Roman" w:cs="Times New Roman"/>
          <w:sz w:val="28"/>
          <w:szCs w:val="24"/>
        </w:rPr>
        <w:t>деятельностный</w:t>
      </w:r>
      <w:proofErr w:type="spellEnd"/>
      <w:r w:rsidRPr="00203238">
        <w:rPr>
          <w:rFonts w:ascii="Times New Roman" w:hAnsi="Times New Roman" w:cs="Times New Roman"/>
          <w:sz w:val="28"/>
          <w:szCs w:val="24"/>
        </w:rPr>
        <w:t xml:space="preserve"> подход, который учит применять в быту навыки изготовления изделий декоративно – прикладного творчества</w:t>
      </w:r>
      <w:r>
        <w:rPr>
          <w:rFonts w:ascii="Times New Roman" w:hAnsi="Times New Roman" w:cs="Times New Roman"/>
          <w:sz w:val="28"/>
          <w:szCs w:val="24"/>
        </w:rPr>
        <w:t xml:space="preserve">, таких как </w:t>
      </w:r>
      <w:r w:rsidRPr="00203238">
        <w:rPr>
          <w:rFonts w:ascii="Times New Roman" w:hAnsi="Times New Roman" w:cs="Times New Roman"/>
          <w:sz w:val="28"/>
          <w:szCs w:val="24"/>
        </w:rPr>
        <w:t>подарки к праздникам, сувенирные украшения для дома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203238">
        <w:rPr>
          <w:rFonts w:ascii="Times New Roman" w:hAnsi="Times New Roman" w:cs="Times New Roman"/>
          <w:sz w:val="28"/>
          <w:szCs w:val="24"/>
        </w:rPr>
        <w:t>на продажу и т. д.</w:t>
      </w:r>
    </w:p>
    <w:p w:rsidR="00203238" w:rsidRPr="00203238" w:rsidRDefault="00203238" w:rsidP="0020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3238">
        <w:rPr>
          <w:rFonts w:ascii="Times New Roman" w:hAnsi="Times New Roman" w:cs="Times New Roman"/>
          <w:sz w:val="28"/>
          <w:szCs w:val="24"/>
        </w:rPr>
        <w:t>В структуру программы включен самостоятельный компонент «Индивидуальная траектория одаренного ребенка» для развития и поддержки одаренных детей и обеспечение их личностной, социальной, творческой самореализации с учетом их одаренности и образовательных потребностей.</w:t>
      </w:r>
    </w:p>
    <w:p w:rsidR="009F420C" w:rsidRDefault="009F420C" w:rsidP="009F420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17A2">
        <w:rPr>
          <w:rFonts w:ascii="Times New Roman" w:eastAsia="Times New Roman" w:hAnsi="Times New Roman"/>
          <w:b/>
          <w:sz w:val="28"/>
          <w:szCs w:val="28"/>
        </w:rPr>
        <w:t>2.3. Отличительные особенности программы</w:t>
      </w:r>
    </w:p>
    <w:p w:rsidR="00203238" w:rsidRPr="00D1760F" w:rsidRDefault="00D1760F" w:rsidP="00D1760F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имеет блочно-модульную систему, в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 xml:space="preserve"> процессе освоения </w:t>
      </w:r>
      <w:r>
        <w:rPr>
          <w:rFonts w:ascii="Times New Roman" w:hAnsi="Times New Roman" w:cs="Times New Roman"/>
          <w:sz w:val="28"/>
          <w:szCs w:val="28"/>
        </w:rPr>
        <w:t>которой учащиеся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 xml:space="preserve"> выбирают последовательность изучения модулей.</w:t>
      </w:r>
    </w:p>
    <w:p w:rsidR="00D1760F" w:rsidRPr="00D1760F" w:rsidRDefault="00D1760F" w:rsidP="00D1760F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б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 xml:space="preserve">азовый, сокращенный и углубленный уровни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>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дифференцировано организовать образовательный процесс, выстроить индивидуальную образовательную траекторию для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60F">
        <w:rPr>
          <w:rFonts w:ascii="Times New Roman" w:hAnsi="Times New Roman" w:cs="Times New Roman"/>
          <w:sz w:val="28"/>
          <w:szCs w:val="28"/>
        </w:rPr>
        <w:t xml:space="preserve"> 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>Курс данной программы для учащихся старшего школьного возраста может быть предложен в сокращенном варианте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60F">
        <w:rPr>
          <w:rFonts w:ascii="Times New Roman" w:hAnsi="Times New Roman" w:cs="Times New Roman"/>
          <w:sz w:val="28"/>
          <w:szCs w:val="28"/>
        </w:rPr>
        <w:t xml:space="preserve"> </w:t>
      </w:r>
      <w:r w:rsidRPr="00D1760F">
        <w:rPr>
          <w:rFonts w:ascii="Times New Roman" w:eastAsia="Times New Roman" w:hAnsi="Times New Roman" w:cs="Times New Roman"/>
          <w:sz w:val="28"/>
          <w:szCs w:val="28"/>
        </w:rPr>
        <w:t>Таким образом, технология модульного построения дополнительной образовательной программы дает возможность педагогу гибко и оперативно реагировать на изменения социального заказа, изъять тот или иной модуль, или использовать его отдельно в зависимости от уровня подготовленности и запросов обучающихся.</w:t>
      </w:r>
    </w:p>
    <w:p w:rsidR="00203238" w:rsidRPr="00D1760F" w:rsidRDefault="00D1760F" w:rsidP="00D1760F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Преимущество модульной программы </w:t>
      </w:r>
      <w:r w:rsidR="00203238" w:rsidRPr="00D1760F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203238" w:rsidRPr="00D1760F">
        <w:rPr>
          <w:rFonts w:ascii="Times New Roman" w:eastAsia="Times New Roman" w:hAnsi="Times New Roman" w:cs="Times New Roman"/>
          <w:sz w:val="28"/>
          <w:szCs w:val="28"/>
        </w:rPr>
        <w:t xml:space="preserve">, продолжать </w:t>
      </w:r>
      <w:proofErr w:type="gramStart"/>
      <w:r w:rsidR="00203238" w:rsidRPr="00D1760F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="00203238" w:rsidRPr="00D1760F">
        <w:rPr>
          <w:rFonts w:ascii="Times New Roman" w:eastAsia="Times New Roman" w:hAnsi="Times New Roman" w:cs="Times New Roman"/>
          <w:sz w:val="28"/>
          <w:szCs w:val="28"/>
        </w:rPr>
        <w:t xml:space="preserve"> «Индивидуальная образовательная траектория одаренного ребенка», которая рассчитана на развитие творческих способностей наиболее успешных, одарённых детей</w:t>
      </w:r>
      <w:r w:rsidR="00EB4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D5F" w:rsidRDefault="00436D5F" w:rsidP="009F420C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420C" w:rsidRDefault="009F420C" w:rsidP="009F420C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17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2.4. Принципы реализации программы</w:t>
      </w:r>
      <w:r w:rsidR="006C49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6C4966" w:rsidRPr="006C4966" w:rsidRDefault="00736E77" w:rsidP="006C49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Принцип </w:t>
      </w:r>
      <w:r w:rsidR="006C4966" w:rsidRPr="006C4966">
        <w:rPr>
          <w:rFonts w:ascii="Times New Roman" w:hAnsi="Times New Roman" w:cs="Times New Roman"/>
          <w:sz w:val="28"/>
          <w:szCs w:val="24"/>
        </w:rPr>
        <w:t>эмоционально положительно</w:t>
      </w:r>
      <w:r>
        <w:rPr>
          <w:rFonts w:ascii="Times New Roman" w:hAnsi="Times New Roman" w:cs="Times New Roman"/>
          <w:sz w:val="28"/>
          <w:szCs w:val="24"/>
        </w:rPr>
        <w:t>го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отношени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учащихся к деятельности </w:t>
      </w:r>
      <w:r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6C4966" w:rsidRPr="006C4966">
        <w:rPr>
          <w:rFonts w:ascii="Times New Roman" w:hAnsi="Times New Roman" w:cs="Times New Roman"/>
          <w:sz w:val="28"/>
          <w:szCs w:val="24"/>
        </w:rPr>
        <w:t>основн</w:t>
      </w:r>
      <w:r>
        <w:rPr>
          <w:rFonts w:ascii="Times New Roman" w:hAnsi="Times New Roman" w:cs="Times New Roman"/>
          <w:sz w:val="28"/>
          <w:szCs w:val="24"/>
        </w:rPr>
        <w:t>ым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условие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развития творчества;</w:t>
      </w:r>
    </w:p>
    <w:p w:rsidR="006C4966" w:rsidRPr="006C4966" w:rsidRDefault="00736E77" w:rsidP="006C49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Принцип </w:t>
      </w:r>
      <w:r w:rsidR="006C4966" w:rsidRPr="006C4966">
        <w:rPr>
          <w:rFonts w:ascii="Times New Roman" w:hAnsi="Times New Roman" w:cs="Times New Roman"/>
          <w:sz w:val="28"/>
          <w:szCs w:val="24"/>
        </w:rPr>
        <w:t>учет</w:t>
      </w:r>
      <w:r>
        <w:rPr>
          <w:rFonts w:ascii="Times New Roman" w:hAnsi="Times New Roman" w:cs="Times New Roman"/>
          <w:sz w:val="28"/>
          <w:szCs w:val="24"/>
        </w:rPr>
        <w:t>а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индивидуальных особенностей школьников – одно из главных условий успешного обучения;</w:t>
      </w:r>
    </w:p>
    <w:p w:rsidR="006C4966" w:rsidRPr="006C4966" w:rsidRDefault="00736E77" w:rsidP="006C49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Принцип </w:t>
      </w:r>
      <w:r w:rsidR="006C4966" w:rsidRPr="006C4966">
        <w:rPr>
          <w:rFonts w:ascii="Times New Roman" w:hAnsi="Times New Roman" w:cs="Times New Roman"/>
          <w:sz w:val="28"/>
          <w:szCs w:val="24"/>
        </w:rPr>
        <w:t>последовательност</w:t>
      </w:r>
      <w:r>
        <w:rPr>
          <w:rFonts w:ascii="Times New Roman" w:hAnsi="Times New Roman" w:cs="Times New Roman"/>
          <w:sz w:val="28"/>
          <w:szCs w:val="24"/>
        </w:rPr>
        <w:t>и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освоения учебного материала – от простого к </w:t>
      </w:r>
      <w:proofErr w:type="gramStart"/>
      <w:r w:rsidR="006C4966" w:rsidRPr="006C4966">
        <w:rPr>
          <w:rFonts w:ascii="Times New Roman" w:hAnsi="Times New Roman" w:cs="Times New Roman"/>
          <w:sz w:val="28"/>
          <w:szCs w:val="24"/>
        </w:rPr>
        <w:t>сложному</w:t>
      </w:r>
      <w:proofErr w:type="gramEnd"/>
      <w:r w:rsidR="006C4966" w:rsidRPr="006C4966">
        <w:rPr>
          <w:rFonts w:ascii="Times New Roman" w:hAnsi="Times New Roman" w:cs="Times New Roman"/>
          <w:sz w:val="28"/>
          <w:szCs w:val="24"/>
        </w:rPr>
        <w:t>, от учебных заданий к творческим решениям;</w:t>
      </w:r>
    </w:p>
    <w:p w:rsidR="006C4966" w:rsidRDefault="00736E77" w:rsidP="006C49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Принцип у</w:t>
      </w:r>
      <w:r w:rsidR="006C4966" w:rsidRPr="006C4966">
        <w:rPr>
          <w:rFonts w:ascii="Times New Roman" w:hAnsi="Times New Roman" w:cs="Times New Roman"/>
          <w:sz w:val="28"/>
          <w:szCs w:val="24"/>
        </w:rPr>
        <w:t>довлетворени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практических чувств уч</w:t>
      </w:r>
      <w:r>
        <w:rPr>
          <w:rFonts w:ascii="Times New Roman" w:hAnsi="Times New Roman" w:cs="Times New Roman"/>
          <w:sz w:val="28"/>
          <w:szCs w:val="24"/>
        </w:rPr>
        <w:t>ащегося</w:t>
      </w:r>
      <w:r w:rsidR="006C4966" w:rsidRPr="006C4966">
        <w:rPr>
          <w:rFonts w:ascii="Times New Roman" w:hAnsi="Times New Roman" w:cs="Times New Roman"/>
          <w:sz w:val="28"/>
          <w:szCs w:val="24"/>
        </w:rPr>
        <w:t xml:space="preserve"> через соз</w:t>
      </w:r>
      <w:r>
        <w:rPr>
          <w:rFonts w:ascii="Times New Roman" w:hAnsi="Times New Roman" w:cs="Times New Roman"/>
          <w:sz w:val="28"/>
          <w:szCs w:val="24"/>
        </w:rPr>
        <w:t>дание полезных и красивых вещей</w:t>
      </w:r>
    </w:p>
    <w:p w:rsidR="00736E77" w:rsidRPr="00736E77" w:rsidRDefault="00736E77" w:rsidP="009F42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736E7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Принцип </w:t>
      </w:r>
      <w:proofErr w:type="spellStart"/>
      <w:r w:rsidRPr="00736E77">
        <w:rPr>
          <w:rFonts w:ascii="Times New Roman" w:hAnsi="Times New Roman" w:cs="Times New Roman"/>
          <w:sz w:val="28"/>
          <w:szCs w:val="23"/>
          <w:shd w:val="clear" w:color="auto" w:fill="FFFFFF"/>
        </w:rPr>
        <w:t>креативности</w:t>
      </w:r>
      <w:proofErr w:type="spellEnd"/>
      <w:r w:rsidRPr="00736E7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– это творческий подход педагога к совместной с </w:t>
      </w:r>
      <w:proofErr w:type="gramStart"/>
      <w:r w:rsidRPr="00736E77">
        <w:rPr>
          <w:rFonts w:ascii="Times New Roman" w:hAnsi="Times New Roman" w:cs="Times New Roman"/>
          <w:sz w:val="28"/>
          <w:szCs w:val="23"/>
          <w:shd w:val="clear" w:color="auto" w:fill="FFFFFF"/>
        </w:rPr>
        <w:t>обучающимися</w:t>
      </w:r>
      <w:proofErr w:type="gramEnd"/>
      <w:r w:rsidRPr="00736E7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деятельности, развитие их творческого потенциала.</w:t>
      </w:r>
    </w:p>
    <w:p w:rsidR="00736E77" w:rsidRPr="00736E77" w:rsidRDefault="00736E77" w:rsidP="00736E77">
      <w:pPr>
        <w:pStyle w:val="a3"/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F420C" w:rsidRDefault="009F420C" w:rsidP="00736E77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736E77">
        <w:rPr>
          <w:rFonts w:ascii="Times New Roman" w:eastAsia="Times New Roman" w:hAnsi="Times New Roman"/>
          <w:b/>
          <w:caps/>
          <w:sz w:val="28"/>
          <w:szCs w:val="28"/>
        </w:rPr>
        <w:t>3. общая характеристика учебного курса</w:t>
      </w:r>
    </w:p>
    <w:p w:rsidR="00736E77" w:rsidRPr="00736E77" w:rsidRDefault="00736E77" w:rsidP="00736E77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B1388B" w:rsidRDefault="00B1388B" w:rsidP="00B1388B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элективного курса реализуется в течение 1 учебного года и рассчитана на 128 часов, режим занятий по программе составляет 2 дня, 4 академических часа в неделю</w:t>
      </w:r>
    </w:p>
    <w:p w:rsidR="00203238" w:rsidRPr="00A36825" w:rsidRDefault="00203238" w:rsidP="00B1388B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36825">
        <w:rPr>
          <w:sz w:val="28"/>
          <w:szCs w:val="28"/>
        </w:rPr>
        <w:t>Программа построена по блочно-модульному принципу, что позволит преподавателю конструировать и реализовывать многовариантные образовательные траектории.</w:t>
      </w:r>
    </w:p>
    <w:p w:rsidR="00203238" w:rsidRPr="00A36825" w:rsidRDefault="00203238" w:rsidP="0020323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36825">
        <w:rPr>
          <w:sz w:val="28"/>
          <w:szCs w:val="28"/>
        </w:rPr>
        <w:t>Выделяется три блока в зависимости от целевых групп</w:t>
      </w:r>
      <w:r w:rsidR="00A36825" w:rsidRPr="00A36825">
        <w:rPr>
          <w:sz w:val="28"/>
          <w:szCs w:val="28"/>
        </w:rPr>
        <w:t>:</w:t>
      </w:r>
    </w:p>
    <w:p w:rsidR="00A36825" w:rsidRPr="00A36825" w:rsidRDefault="00B1388B" w:rsidP="00A36825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Блок</w:t>
      </w:r>
      <w:r w:rsidR="00A36825">
        <w:rPr>
          <w:sz w:val="28"/>
          <w:szCs w:val="28"/>
        </w:rPr>
        <w:t xml:space="preserve"> для у</w:t>
      </w:r>
      <w:r w:rsidR="00A36825" w:rsidRPr="00A36825">
        <w:rPr>
          <w:sz w:val="28"/>
          <w:szCs w:val="28"/>
        </w:rPr>
        <w:t>чащи</w:t>
      </w:r>
      <w:r w:rsidR="00A36825">
        <w:rPr>
          <w:sz w:val="28"/>
          <w:szCs w:val="28"/>
        </w:rPr>
        <w:t>х</w:t>
      </w:r>
      <w:r w:rsidR="00A36825" w:rsidRPr="00A36825">
        <w:rPr>
          <w:sz w:val="28"/>
          <w:szCs w:val="28"/>
        </w:rPr>
        <w:t>ся среднего звена</w:t>
      </w:r>
      <w:r w:rsidR="00A36825">
        <w:rPr>
          <w:sz w:val="28"/>
          <w:szCs w:val="28"/>
        </w:rPr>
        <w:t>;</w:t>
      </w:r>
    </w:p>
    <w:p w:rsidR="00A36825" w:rsidRPr="00A36825" w:rsidRDefault="00B1388B" w:rsidP="00A36825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Блок</w:t>
      </w:r>
      <w:r w:rsidR="00A36825">
        <w:rPr>
          <w:sz w:val="28"/>
          <w:szCs w:val="28"/>
        </w:rPr>
        <w:t xml:space="preserve"> для у</w:t>
      </w:r>
      <w:r w:rsidR="00A36825" w:rsidRPr="00A36825">
        <w:rPr>
          <w:sz w:val="28"/>
          <w:szCs w:val="28"/>
        </w:rPr>
        <w:t>чащи</w:t>
      </w:r>
      <w:r w:rsidR="00A36825">
        <w:rPr>
          <w:sz w:val="28"/>
          <w:szCs w:val="28"/>
        </w:rPr>
        <w:t>х</w:t>
      </w:r>
      <w:r w:rsidR="00A36825" w:rsidRPr="00A36825">
        <w:rPr>
          <w:sz w:val="28"/>
          <w:szCs w:val="28"/>
        </w:rPr>
        <w:t>ся старшего звена</w:t>
      </w:r>
      <w:r w:rsidR="00A36825">
        <w:rPr>
          <w:sz w:val="28"/>
          <w:szCs w:val="28"/>
        </w:rPr>
        <w:t>;</w:t>
      </w:r>
    </w:p>
    <w:p w:rsidR="00A36825" w:rsidRDefault="00B1388B" w:rsidP="00A36825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Блок</w:t>
      </w:r>
      <w:r w:rsidR="00A36825">
        <w:rPr>
          <w:sz w:val="28"/>
          <w:szCs w:val="28"/>
        </w:rPr>
        <w:t xml:space="preserve"> для о</w:t>
      </w:r>
      <w:r w:rsidR="00A36825" w:rsidRPr="00A36825">
        <w:rPr>
          <w:sz w:val="28"/>
          <w:szCs w:val="28"/>
        </w:rPr>
        <w:t>даренны</w:t>
      </w:r>
      <w:r w:rsidR="00A36825">
        <w:rPr>
          <w:sz w:val="28"/>
          <w:szCs w:val="28"/>
        </w:rPr>
        <w:t>х</w:t>
      </w:r>
      <w:r w:rsidR="00A36825" w:rsidRPr="00A36825">
        <w:rPr>
          <w:sz w:val="28"/>
          <w:szCs w:val="28"/>
        </w:rPr>
        <w:t xml:space="preserve"> школьник</w:t>
      </w:r>
      <w:r w:rsidR="00A36825">
        <w:rPr>
          <w:sz w:val="28"/>
          <w:szCs w:val="28"/>
        </w:rPr>
        <w:t>ов.</w:t>
      </w:r>
    </w:p>
    <w:p w:rsidR="006C4966" w:rsidRDefault="00B1388B" w:rsidP="006C4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1388B">
        <w:rPr>
          <w:rFonts w:ascii="Times New Roman" w:hAnsi="Times New Roman" w:cs="Times New Roman"/>
          <w:sz w:val="28"/>
          <w:szCs w:val="24"/>
        </w:rPr>
        <w:t>Программа элективн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B1388B">
        <w:rPr>
          <w:rFonts w:ascii="Times New Roman" w:hAnsi="Times New Roman" w:cs="Times New Roman"/>
          <w:sz w:val="28"/>
          <w:szCs w:val="24"/>
        </w:rPr>
        <w:t xml:space="preserve"> курс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B1388B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B1388B">
        <w:rPr>
          <w:rFonts w:ascii="Times New Roman" w:hAnsi="Times New Roman" w:cs="Times New Roman"/>
          <w:sz w:val="28"/>
          <w:szCs w:val="24"/>
        </w:rPr>
        <w:t>АРТ</w:t>
      </w:r>
      <w:proofErr w:type="gramEnd"/>
      <w:r w:rsidRPr="00B1388B">
        <w:rPr>
          <w:rFonts w:ascii="Times New Roman" w:hAnsi="Times New Roman" w:cs="Times New Roman"/>
          <w:sz w:val="28"/>
          <w:szCs w:val="24"/>
        </w:rPr>
        <w:t xml:space="preserve"> дизайн» </w:t>
      </w:r>
      <w:r>
        <w:rPr>
          <w:rFonts w:ascii="Times New Roman" w:hAnsi="Times New Roman" w:cs="Times New Roman"/>
          <w:sz w:val="28"/>
          <w:szCs w:val="24"/>
        </w:rPr>
        <w:t xml:space="preserve">состоит из </w:t>
      </w:r>
      <w:r w:rsidRPr="00B1388B">
        <w:rPr>
          <w:rFonts w:ascii="Times New Roman" w:hAnsi="Times New Roman" w:cs="Times New Roman"/>
          <w:sz w:val="28"/>
          <w:szCs w:val="24"/>
        </w:rPr>
        <w:t>нескольк</w:t>
      </w:r>
      <w:r>
        <w:rPr>
          <w:rFonts w:ascii="Times New Roman" w:hAnsi="Times New Roman" w:cs="Times New Roman"/>
          <w:sz w:val="28"/>
          <w:szCs w:val="24"/>
        </w:rPr>
        <w:t>их модулей, логически связанных между собой. Учащийся, после освоения первого модуля, имеет право выбрать  последовательность освоения тематических модулей, перечень предложенных работ может быть увеличен по заказу учащегося.</w:t>
      </w:r>
    </w:p>
    <w:p w:rsidR="006C4966" w:rsidRPr="006C4966" w:rsidRDefault="006C4966" w:rsidP="006C4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4966">
        <w:rPr>
          <w:rFonts w:ascii="Times New Roman" w:eastAsia="Times New Roman" w:hAnsi="Times New Roman" w:cs="Times New Roman"/>
          <w:sz w:val="28"/>
          <w:szCs w:val="24"/>
        </w:rPr>
        <w:t xml:space="preserve">Тематика занятий строится с учетом интересов обучающихся, возможности их самовыражения. В ходе усвоения учениками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</w:t>
      </w:r>
      <w:r>
        <w:rPr>
          <w:rFonts w:ascii="Times New Roman" w:eastAsia="Times New Roman" w:hAnsi="Times New Roman" w:cs="Times New Roman"/>
          <w:sz w:val="28"/>
          <w:szCs w:val="24"/>
        </w:rPr>
        <w:t>учащимся старшего звена и одаренным учащимся</w:t>
      </w:r>
      <w:r w:rsidRPr="006C4966">
        <w:rPr>
          <w:rFonts w:ascii="Times New Roman" w:eastAsia="Times New Roman" w:hAnsi="Times New Roman" w:cs="Times New Roman"/>
          <w:sz w:val="28"/>
          <w:szCs w:val="24"/>
        </w:rPr>
        <w:t xml:space="preserve"> будет интересна сложная конструкция, </w:t>
      </w:r>
      <w:r>
        <w:rPr>
          <w:rFonts w:ascii="Times New Roman" w:eastAsia="Times New Roman" w:hAnsi="Times New Roman" w:cs="Times New Roman"/>
          <w:sz w:val="28"/>
          <w:szCs w:val="24"/>
        </w:rPr>
        <w:t>учащимся среднего звена</w:t>
      </w:r>
      <w:r w:rsidRPr="006C4966">
        <w:rPr>
          <w:rFonts w:ascii="Times New Roman" w:eastAsia="Times New Roman" w:hAnsi="Times New Roman" w:cs="Times New Roman"/>
          <w:sz w:val="28"/>
          <w:szCs w:val="24"/>
        </w:rPr>
        <w:t xml:space="preserve"> предл</w:t>
      </w:r>
      <w:r>
        <w:rPr>
          <w:rFonts w:ascii="Times New Roman" w:eastAsia="Times New Roman" w:hAnsi="Times New Roman" w:cs="Times New Roman"/>
          <w:sz w:val="28"/>
          <w:szCs w:val="24"/>
        </w:rPr>
        <w:t>агается выполнить</w:t>
      </w:r>
      <w:r w:rsidRPr="006C4966">
        <w:rPr>
          <w:rFonts w:ascii="Times New Roman" w:eastAsia="Times New Roman" w:hAnsi="Times New Roman" w:cs="Times New Roman"/>
          <w:sz w:val="28"/>
          <w:szCs w:val="24"/>
        </w:rPr>
        <w:t xml:space="preserve"> работу проще. При этом обучающий и развивающий смысл работы сохраняется. Это дает возможность предостеречь </w:t>
      </w:r>
      <w:r>
        <w:rPr>
          <w:rFonts w:ascii="Times New Roman" w:eastAsia="Times New Roman" w:hAnsi="Times New Roman" w:cs="Times New Roman"/>
          <w:sz w:val="28"/>
          <w:szCs w:val="24"/>
        </w:rPr>
        <w:t>школьника</w:t>
      </w:r>
      <w:r w:rsidRPr="006C4966">
        <w:rPr>
          <w:rFonts w:ascii="Times New Roman" w:eastAsia="Times New Roman" w:hAnsi="Times New Roman" w:cs="Times New Roman"/>
          <w:sz w:val="28"/>
          <w:szCs w:val="24"/>
        </w:rPr>
        <w:t xml:space="preserve"> от страха перед трудностями, приобщить без боязни творить и создавать.</w:t>
      </w:r>
    </w:p>
    <w:p w:rsidR="000A2611" w:rsidRPr="000A2611" w:rsidRDefault="000A2611" w:rsidP="000A2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4"/>
        </w:rPr>
      </w:pPr>
      <w:r w:rsidRPr="000A2611">
        <w:rPr>
          <w:rFonts w:ascii="Times New Roman" w:eastAsia="Times New Roman" w:hAnsi="Times New Roman" w:cs="Times New Roman"/>
          <w:sz w:val="28"/>
          <w:szCs w:val="24"/>
        </w:rPr>
        <w:t>В процессе усвоения программы уч</w:t>
      </w:r>
      <w:r>
        <w:rPr>
          <w:rFonts w:ascii="Times New Roman" w:eastAsia="Times New Roman" w:hAnsi="Times New Roman" w:cs="Times New Roman"/>
          <w:sz w:val="28"/>
          <w:szCs w:val="24"/>
        </w:rPr>
        <w:t>ащиеся</w:t>
      </w:r>
      <w:r w:rsidRPr="000A2611">
        <w:rPr>
          <w:rFonts w:ascii="Times New Roman" w:eastAsia="Times New Roman" w:hAnsi="Times New Roman" w:cs="Times New Roman"/>
          <w:sz w:val="28"/>
          <w:szCs w:val="24"/>
        </w:rPr>
        <w:t xml:space="preserve"> получают знания по экономике: учатся определять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дело.</w:t>
      </w:r>
    </w:p>
    <w:p w:rsidR="00203238" w:rsidRDefault="00203238" w:rsidP="00203238">
      <w:pPr>
        <w:pStyle w:val="a6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6E77" w:rsidRDefault="00736E77" w:rsidP="00203238">
      <w:pPr>
        <w:pStyle w:val="a6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36E77" w:rsidRPr="00B1388B" w:rsidRDefault="00736E77" w:rsidP="00203238">
      <w:pPr>
        <w:pStyle w:val="a6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F420C" w:rsidRPr="00D1760F" w:rsidRDefault="009F420C" w:rsidP="009F420C">
      <w:pPr>
        <w:pStyle w:val="a6"/>
        <w:numPr>
          <w:ilvl w:val="0"/>
          <w:numId w:val="8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A2">
        <w:rPr>
          <w:rFonts w:ascii="Times New Roman" w:hAnsi="Times New Roman"/>
          <w:b/>
          <w:caps/>
          <w:sz w:val="28"/>
          <w:szCs w:val="28"/>
        </w:rPr>
        <w:t>Цель и задачи программы</w:t>
      </w:r>
    </w:p>
    <w:p w:rsidR="00D1760F" w:rsidRDefault="00D1760F" w:rsidP="00D1760F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D1760F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Pr="00D1760F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Создание условий для раскрытия и развития потенциальных творческих способностей и возможностей </w:t>
      </w:r>
      <w:r w:rsidR="00A3682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обучающегося</w:t>
      </w:r>
      <w:r w:rsidRPr="00D1760F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средствами декоративно-прикладного искусства через практическое освоение технологии изготовления изделий</w:t>
      </w:r>
      <w:r w:rsidR="00A3682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в различных техниках.</w:t>
      </w:r>
    </w:p>
    <w:p w:rsidR="00A36825" w:rsidRDefault="00A36825" w:rsidP="00D1760F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 w:rsidRPr="00A36825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Задачи:</w:t>
      </w:r>
    </w:p>
    <w:p w:rsidR="00A36825" w:rsidRPr="00A36825" w:rsidRDefault="00A36825" w:rsidP="00D1760F">
      <w:pPr>
        <w:pStyle w:val="a6"/>
        <w:jc w:val="both"/>
        <w:rPr>
          <w:rFonts w:ascii="Times New Roman" w:eastAsia="Times New Roman" w:hAnsi="Times New Roman"/>
          <w:b/>
          <w:i/>
          <w:color w:val="000000"/>
          <w:sz w:val="28"/>
          <w:szCs w:val="23"/>
          <w:u w:val="single"/>
          <w:lang w:eastAsia="ru-RU"/>
        </w:rPr>
      </w:pPr>
      <w:r w:rsidRPr="00A36825">
        <w:rPr>
          <w:rFonts w:ascii="Times New Roman" w:eastAsia="Times New Roman" w:hAnsi="Times New Roman"/>
          <w:b/>
          <w:i/>
          <w:color w:val="000000"/>
          <w:sz w:val="28"/>
          <w:szCs w:val="23"/>
          <w:u w:val="single"/>
          <w:lang w:eastAsia="ru-RU"/>
        </w:rPr>
        <w:t>Обучения:</w:t>
      </w:r>
    </w:p>
    <w:p w:rsidR="00A36825" w:rsidRDefault="00A36825" w:rsidP="00A36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Формировать знания учащихся о дизайне интерьера, о месте изделий декоративно-прикладного творчества в нем.</w:t>
      </w:r>
    </w:p>
    <w:p w:rsidR="00A36825" w:rsidRDefault="00A36825" w:rsidP="00A36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825">
        <w:rPr>
          <w:rFonts w:ascii="Times New Roman" w:hAnsi="Times New Roman" w:cs="Times New Roman"/>
          <w:sz w:val="28"/>
          <w:szCs w:val="24"/>
        </w:rPr>
        <w:t xml:space="preserve">Формировать у школьников общее понятие о </w:t>
      </w:r>
      <w:proofErr w:type="spellStart"/>
      <w:r w:rsidRPr="00A36825">
        <w:rPr>
          <w:rFonts w:ascii="Times New Roman" w:hAnsi="Times New Roman" w:cs="Times New Roman"/>
          <w:sz w:val="28"/>
          <w:szCs w:val="24"/>
        </w:rPr>
        <w:t>декупаже</w:t>
      </w:r>
      <w:proofErr w:type="spellEnd"/>
      <w:r w:rsidRPr="00A36825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A36825">
        <w:rPr>
          <w:rFonts w:ascii="Times New Roman" w:hAnsi="Times New Roman" w:cs="Times New Roman"/>
          <w:sz w:val="28"/>
          <w:szCs w:val="24"/>
        </w:rPr>
        <w:t>бисероплетении</w:t>
      </w:r>
      <w:proofErr w:type="spellEnd"/>
      <w:r w:rsidRPr="00A36825">
        <w:rPr>
          <w:rFonts w:ascii="Times New Roman" w:hAnsi="Times New Roman" w:cs="Times New Roman"/>
          <w:sz w:val="28"/>
          <w:szCs w:val="24"/>
        </w:rPr>
        <w:t>, как виду прикладного творчества, его техниках и способах применения в быту, для интерьера.</w:t>
      </w:r>
    </w:p>
    <w:p w:rsidR="00A36825" w:rsidRPr="00A36825" w:rsidRDefault="00A36825" w:rsidP="00A3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A36825">
        <w:rPr>
          <w:rFonts w:ascii="Times New Roman" w:hAnsi="Times New Roman" w:cs="Times New Roman"/>
          <w:b/>
          <w:i/>
          <w:sz w:val="28"/>
          <w:szCs w:val="24"/>
          <w:u w:val="single"/>
        </w:rPr>
        <w:t>Воспитания:</w:t>
      </w:r>
    </w:p>
    <w:p w:rsidR="00A36825" w:rsidRPr="00A36825" w:rsidRDefault="00A36825" w:rsidP="00A36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825">
        <w:rPr>
          <w:rFonts w:ascii="Times New Roman" w:hAnsi="Times New Roman" w:cs="Times New Roman"/>
          <w:sz w:val="28"/>
          <w:szCs w:val="24"/>
        </w:rPr>
        <w:t>Воспитывать внимание, аккуратность, целеустремленность.</w:t>
      </w:r>
    </w:p>
    <w:p w:rsidR="00A36825" w:rsidRPr="00A36825" w:rsidRDefault="00A36825" w:rsidP="00A36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6825">
        <w:rPr>
          <w:rFonts w:ascii="Times New Roman" w:hAnsi="Times New Roman" w:cs="Times New Roman"/>
          <w:sz w:val="28"/>
          <w:szCs w:val="24"/>
        </w:rPr>
        <w:t>Прививать навыки работы в коллективе с учетом возрастных особенностей. Поощрять доброжелательное отношение друг к другу и окружающим, через создание разного рода сувениров, открыток, предметов интерьера.</w:t>
      </w:r>
    </w:p>
    <w:p w:rsidR="00A36825" w:rsidRPr="00A36825" w:rsidRDefault="00A36825" w:rsidP="00A36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36825">
        <w:rPr>
          <w:rFonts w:ascii="Times New Roman" w:hAnsi="Times New Roman" w:cs="Times New Roman"/>
          <w:sz w:val="28"/>
          <w:szCs w:val="24"/>
        </w:rPr>
        <w:t xml:space="preserve">Воспитывать стремление к разумной организации своего свободного времени. </w:t>
      </w:r>
    </w:p>
    <w:p w:rsidR="00A36825" w:rsidRPr="00A36825" w:rsidRDefault="00A36825" w:rsidP="00A3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 w:rsidRPr="00A36825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Развития:</w:t>
      </w:r>
    </w:p>
    <w:p w:rsidR="00A36825" w:rsidRDefault="00A36825" w:rsidP="00A36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825">
        <w:rPr>
          <w:rFonts w:ascii="Times New Roman" w:hAnsi="Times New Roman" w:cs="Times New Roman"/>
          <w:sz w:val="28"/>
          <w:szCs w:val="24"/>
        </w:rPr>
        <w:t xml:space="preserve">Развивать художественный вкус, фантазию, изобретательность. Развивать потенциальные художественные способности </w:t>
      </w:r>
      <w:proofErr w:type="gramStart"/>
      <w:r w:rsidRPr="00A36825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A36825">
        <w:rPr>
          <w:rFonts w:ascii="Times New Roman" w:hAnsi="Times New Roman" w:cs="Times New Roman"/>
          <w:sz w:val="28"/>
          <w:szCs w:val="24"/>
        </w:rPr>
        <w:t>, ос</w:t>
      </w:r>
      <w:r w:rsidR="000A2611">
        <w:rPr>
          <w:rFonts w:ascii="Times New Roman" w:hAnsi="Times New Roman" w:cs="Times New Roman"/>
          <w:sz w:val="28"/>
          <w:szCs w:val="24"/>
        </w:rPr>
        <w:t>уществляемой по законам красоты;</w:t>
      </w:r>
    </w:p>
    <w:p w:rsidR="000A2611" w:rsidRDefault="000A2611" w:rsidP="00A368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454953">
        <w:rPr>
          <w:rFonts w:ascii="Times New Roman" w:hAnsi="Times New Roman" w:cs="Times New Roman"/>
          <w:sz w:val="28"/>
          <w:szCs w:val="24"/>
        </w:rPr>
        <w:t>азви</w:t>
      </w:r>
      <w:r>
        <w:rPr>
          <w:rFonts w:ascii="Times New Roman" w:hAnsi="Times New Roman" w:cs="Times New Roman"/>
          <w:sz w:val="28"/>
          <w:szCs w:val="24"/>
        </w:rPr>
        <w:t>ва</w:t>
      </w:r>
      <w:r w:rsidRPr="00454953">
        <w:rPr>
          <w:rFonts w:ascii="Times New Roman" w:hAnsi="Times New Roman" w:cs="Times New Roman"/>
          <w:sz w:val="28"/>
          <w:szCs w:val="24"/>
        </w:rPr>
        <w:t>ть творческие способности, воображение, художественный вкус и интерес при выполнении творческих проектов;</w:t>
      </w:r>
    </w:p>
    <w:p w:rsidR="000A2611" w:rsidRPr="000A2611" w:rsidRDefault="000A2611" w:rsidP="000A2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4953">
        <w:rPr>
          <w:rFonts w:ascii="Times New Roman" w:hAnsi="Times New Roman" w:cs="Times New Roman"/>
          <w:sz w:val="28"/>
          <w:szCs w:val="24"/>
        </w:rPr>
        <w:t>Развивать умение самостоятельно приобретать, анализировать, усваивать и применять полученные знания на практике; работать со справочной литературой;</w:t>
      </w:r>
    </w:p>
    <w:p w:rsidR="00454953" w:rsidRDefault="00A36825" w:rsidP="000A261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54953">
        <w:rPr>
          <w:rFonts w:ascii="Times New Roman" w:hAnsi="Times New Roman" w:cs="Times New Roman"/>
          <w:sz w:val="28"/>
          <w:szCs w:val="24"/>
        </w:rPr>
        <w:t>Обогащать визуальный опыт школьников через их знакомство с произведениями декоративно-прикладного творчества.</w:t>
      </w:r>
      <w:r w:rsidR="000A26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A2611" w:rsidRDefault="000A2611" w:rsidP="000A2611">
      <w:pPr>
        <w:pStyle w:val="a3"/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 w:rsidRPr="003D14B0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описание места учебного курса в учебном плане</w:t>
      </w:r>
    </w:p>
    <w:p w:rsidR="000A2611" w:rsidRDefault="000A2611" w:rsidP="000A2611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17A2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9E17A2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E17A2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элективного курса «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– дизайн» включает в себя как теоретические, так и практические занятия. Для одаренных школьников разрабатывается индивидуальный образовательный </w:t>
      </w:r>
      <w:proofErr w:type="gramStart"/>
      <w:r>
        <w:rPr>
          <w:rFonts w:ascii="Times New Roman" w:hAnsi="Times New Roman"/>
          <w:sz w:val="28"/>
          <w:szCs w:val="28"/>
        </w:rPr>
        <w:t>маршрут</w:t>
      </w:r>
      <w:proofErr w:type="gramEnd"/>
      <w:r>
        <w:rPr>
          <w:rFonts w:ascii="Times New Roman" w:hAnsi="Times New Roman"/>
          <w:sz w:val="28"/>
          <w:szCs w:val="28"/>
        </w:rPr>
        <w:t xml:space="preserve"> и выделяются индивидуальные занятия, которые составляют  </w:t>
      </w:r>
      <w:r w:rsidRPr="00436D5F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 от общего числа практических занятий.</w:t>
      </w:r>
    </w:p>
    <w:p w:rsidR="00454953" w:rsidRDefault="000A2611" w:rsidP="000A2611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454953">
        <w:rPr>
          <w:rFonts w:ascii="Times New Roman" w:hAnsi="Times New Roman"/>
          <w:sz w:val="28"/>
          <w:szCs w:val="28"/>
        </w:rPr>
        <w:t>Программа предусматривает следующие модули</w:t>
      </w:r>
      <w:r>
        <w:rPr>
          <w:rFonts w:ascii="Times New Roman" w:eastAsia="Times New Roman" w:hAnsi="Times New Roman"/>
          <w:caps/>
          <w:color w:val="000000"/>
          <w:sz w:val="28"/>
          <w:szCs w:val="28"/>
        </w:rPr>
        <w:t>:</w:t>
      </w:r>
    </w:p>
    <w:p w:rsidR="00454953" w:rsidRPr="000A2611" w:rsidRDefault="000A2611" w:rsidP="000A2611">
      <w:pPr>
        <w:pStyle w:val="a3"/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</w:rPr>
        <w:t>«</w:t>
      </w:r>
      <w:r w:rsidRPr="000A2611">
        <w:rPr>
          <w:rFonts w:ascii="Times New Roman" w:hAnsi="Times New Roman"/>
          <w:sz w:val="28"/>
          <w:szCs w:val="28"/>
        </w:rPr>
        <w:t>Интерьер и дизайн»</w:t>
      </w:r>
    </w:p>
    <w:p w:rsidR="000A2611" w:rsidRPr="000A2611" w:rsidRDefault="000A2611" w:rsidP="000A2611">
      <w:pPr>
        <w:pStyle w:val="a3"/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0A2611">
        <w:rPr>
          <w:rFonts w:ascii="Times New Roman" w:hAnsi="Times New Roman" w:cs="Times New Roman"/>
          <w:sz w:val="28"/>
          <w:szCs w:val="24"/>
        </w:rPr>
        <w:t>Бисероплетение</w:t>
      </w:r>
      <w:proofErr w:type="spellEnd"/>
      <w:r w:rsidRPr="000A2611">
        <w:rPr>
          <w:rFonts w:ascii="Times New Roman" w:hAnsi="Times New Roman" w:cs="Times New Roman"/>
          <w:sz w:val="28"/>
          <w:szCs w:val="24"/>
        </w:rPr>
        <w:t xml:space="preserve">, как способ </w:t>
      </w:r>
      <w:r w:rsidRPr="000A2611">
        <w:rPr>
          <w:rFonts w:ascii="Times New Roman" w:hAnsi="Times New Roman" w:cs="Times New Roman"/>
          <w:bCs/>
          <w:sz w:val="28"/>
          <w:szCs w:val="24"/>
        </w:rPr>
        <w:t>декорирования интерьера</w:t>
      </w:r>
      <w:r>
        <w:rPr>
          <w:rFonts w:ascii="Times New Roman" w:hAnsi="Times New Roman" w:cs="Times New Roman"/>
          <w:bCs/>
          <w:sz w:val="28"/>
          <w:szCs w:val="24"/>
        </w:rPr>
        <w:t>»</w:t>
      </w:r>
    </w:p>
    <w:p w:rsidR="000A2611" w:rsidRPr="000A2611" w:rsidRDefault="000A2611" w:rsidP="000A2611">
      <w:pPr>
        <w:pStyle w:val="a3"/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Декупаж</w:t>
      </w:r>
      <w:proofErr w:type="spellEnd"/>
      <w:r w:rsidRPr="000A2611">
        <w:rPr>
          <w:rFonts w:ascii="Times New Roman" w:hAnsi="Times New Roman" w:cs="Times New Roman"/>
          <w:sz w:val="28"/>
          <w:szCs w:val="24"/>
        </w:rPr>
        <w:t xml:space="preserve">, как способ </w:t>
      </w:r>
      <w:r w:rsidRPr="000A2611">
        <w:rPr>
          <w:rFonts w:ascii="Times New Roman" w:hAnsi="Times New Roman" w:cs="Times New Roman"/>
          <w:bCs/>
          <w:sz w:val="28"/>
          <w:szCs w:val="24"/>
        </w:rPr>
        <w:t>декорирования интерьера</w:t>
      </w:r>
      <w:r>
        <w:rPr>
          <w:rFonts w:ascii="Times New Roman" w:hAnsi="Times New Roman" w:cs="Times New Roman"/>
          <w:bCs/>
          <w:sz w:val="28"/>
          <w:szCs w:val="24"/>
        </w:rPr>
        <w:t>»</w:t>
      </w:r>
    </w:p>
    <w:p w:rsidR="000A2611" w:rsidRPr="000A2611" w:rsidRDefault="000A2611" w:rsidP="000A2611">
      <w:pPr>
        <w:pStyle w:val="a3"/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Тестопластика</w:t>
      </w:r>
      <w:proofErr w:type="spellEnd"/>
      <w:r w:rsidRPr="000A2611">
        <w:rPr>
          <w:rFonts w:ascii="Times New Roman" w:hAnsi="Times New Roman" w:cs="Times New Roman"/>
          <w:sz w:val="28"/>
          <w:szCs w:val="24"/>
        </w:rPr>
        <w:t xml:space="preserve">, как способ </w:t>
      </w:r>
      <w:r w:rsidRPr="000A2611">
        <w:rPr>
          <w:rFonts w:ascii="Times New Roman" w:hAnsi="Times New Roman" w:cs="Times New Roman"/>
          <w:bCs/>
          <w:sz w:val="28"/>
          <w:szCs w:val="24"/>
        </w:rPr>
        <w:t>декорирования интерьера</w:t>
      </w:r>
      <w:r>
        <w:rPr>
          <w:rFonts w:ascii="Times New Roman" w:hAnsi="Times New Roman" w:cs="Times New Roman"/>
          <w:bCs/>
          <w:sz w:val="28"/>
          <w:szCs w:val="24"/>
        </w:rPr>
        <w:t>»</w:t>
      </w:r>
    </w:p>
    <w:p w:rsidR="000A2611" w:rsidRDefault="000A2611" w:rsidP="000A2611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2611">
        <w:rPr>
          <w:rFonts w:ascii="Times New Roman" w:eastAsia="Times New Roman" w:hAnsi="Times New Roman" w:cs="Times New Roman"/>
          <w:sz w:val="28"/>
          <w:szCs w:val="24"/>
        </w:rPr>
        <w:t>Модуль  «</w:t>
      </w:r>
      <w:proofErr w:type="spellStart"/>
      <w:r w:rsidRPr="000A2611">
        <w:rPr>
          <w:rFonts w:ascii="Times New Roman" w:eastAsia="Times New Roman" w:hAnsi="Times New Roman" w:cs="Times New Roman"/>
          <w:sz w:val="28"/>
          <w:szCs w:val="24"/>
        </w:rPr>
        <w:t>Бисероплетение</w:t>
      </w:r>
      <w:proofErr w:type="spellEnd"/>
      <w:r w:rsidRPr="000A2611">
        <w:rPr>
          <w:rFonts w:ascii="Times New Roman" w:hAnsi="Times New Roman" w:cs="Times New Roman"/>
          <w:sz w:val="28"/>
          <w:szCs w:val="24"/>
        </w:rPr>
        <w:t xml:space="preserve">, как способ </w:t>
      </w:r>
      <w:r w:rsidRPr="000A2611">
        <w:rPr>
          <w:rFonts w:ascii="Times New Roman" w:hAnsi="Times New Roman" w:cs="Times New Roman"/>
          <w:bCs/>
          <w:sz w:val="28"/>
          <w:szCs w:val="24"/>
        </w:rPr>
        <w:t>декорирования интерьера</w:t>
      </w:r>
      <w:r w:rsidRPr="000A2611">
        <w:rPr>
          <w:rFonts w:ascii="Times New Roman" w:eastAsia="Times New Roman" w:hAnsi="Times New Roman" w:cs="Times New Roman"/>
          <w:sz w:val="28"/>
          <w:szCs w:val="24"/>
        </w:rPr>
        <w:t xml:space="preserve">» направлен на развитие творческих способностей, и фантазии учеников; знакомство с народным декоративно-прикладным искусством. Выполняя поделки и сувениры из бисера, школьники развивают художественный и эстетический вкус. Они учатся правильно подбирать и сочетать цвета, применяя различные средства построения композиции. Приобретённые знания, умения и навыки </w:t>
      </w:r>
      <w:proofErr w:type="spellStart"/>
      <w:r w:rsidRPr="000A2611">
        <w:rPr>
          <w:rFonts w:ascii="Times New Roman" w:eastAsia="Times New Roman" w:hAnsi="Times New Roman" w:cs="Times New Roman"/>
          <w:sz w:val="28"/>
          <w:szCs w:val="24"/>
        </w:rPr>
        <w:t>бисероплетения</w:t>
      </w:r>
      <w:proofErr w:type="spellEnd"/>
      <w:r w:rsidRPr="000A2611">
        <w:rPr>
          <w:rFonts w:ascii="Times New Roman" w:eastAsia="Times New Roman" w:hAnsi="Times New Roman" w:cs="Times New Roman"/>
          <w:sz w:val="28"/>
          <w:szCs w:val="24"/>
        </w:rPr>
        <w:t xml:space="preserve"> помогут ученикам в оформлении интерьера дома или квартиры, придавая жилищу неповторимую индивидуальность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2611" w:rsidRPr="000A2611" w:rsidRDefault="000A2611" w:rsidP="006C4966">
      <w:pPr>
        <w:pStyle w:val="a3"/>
        <w:keepNext/>
        <w:keepLines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11"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Pr="000A261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0A2611">
        <w:rPr>
          <w:rFonts w:ascii="Times New Roman" w:hAnsi="Times New Roman" w:cs="Times New Roman"/>
          <w:sz w:val="28"/>
          <w:szCs w:val="28"/>
        </w:rPr>
        <w:t xml:space="preserve">, как способ </w:t>
      </w:r>
      <w:r w:rsidRPr="000A2611">
        <w:rPr>
          <w:rFonts w:ascii="Times New Roman" w:hAnsi="Times New Roman" w:cs="Times New Roman"/>
          <w:bCs/>
          <w:sz w:val="28"/>
          <w:szCs w:val="28"/>
        </w:rPr>
        <w:t>декорирования интерьера»</w:t>
      </w:r>
      <w:r w:rsidR="006C4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611">
        <w:rPr>
          <w:rFonts w:ascii="Times New Roman" w:hAnsi="Times New Roman" w:cs="Times New Roman"/>
          <w:sz w:val="28"/>
          <w:szCs w:val="28"/>
        </w:rPr>
        <w:t xml:space="preserve">предоставляет большие возможности в развитии творчества. </w:t>
      </w:r>
      <w:proofErr w:type="spellStart"/>
      <w:r w:rsidRPr="000A2611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0A2611">
        <w:rPr>
          <w:rFonts w:ascii="Times New Roman" w:eastAsia="Times New Roman" w:hAnsi="Times New Roman" w:cs="Times New Roman"/>
          <w:sz w:val="28"/>
          <w:szCs w:val="28"/>
        </w:rPr>
        <w:t xml:space="preserve"> – это особая техника декорирования разнообразных поверхностей с помощью нанесения напечатанных полиграфическим способом картинок с последующей лакировкой полученного изображения для защиты от внешних воздействий. </w:t>
      </w:r>
    </w:p>
    <w:p w:rsidR="006C4966" w:rsidRDefault="000A2611" w:rsidP="006C496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611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0A2611">
        <w:rPr>
          <w:rFonts w:ascii="Times New Roman" w:eastAsia="Times New Roman" w:hAnsi="Times New Roman" w:cs="Times New Roman"/>
          <w:sz w:val="28"/>
          <w:szCs w:val="28"/>
        </w:rPr>
        <w:t xml:space="preserve"> позволяет, согласно нашим вкусам, выбрать лучшее из многочисленных образцов, вырезать понравившееся изображение и затем прикрепить его на декорируемый нами предмет.</w:t>
      </w:r>
      <w:r w:rsidR="006C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2611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0A2611">
        <w:rPr>
          <w:rFonts w:ascii="Times New Roman" w:eastAsia="Times New Roman" w:hAnsi="Times New Roman" w:cs="Times New Roman"/>
          <w:sz w:val="28"/>
          <w:szCs w:val="28"/>
        </w:rPr>
        <w:t xml:space="preserve"> позволяет декорировать мебель, коробки, шкатулки, ткань, ведра, лейки и еще очень многое.</w:t>
      </w:r>
      <w:r w:rsidR="006C4966" w:rsidRPr="006C4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66" w:rsidRDefault="006C4966" w:rsidP="006C4966">
      <w:pPr>
        <w:pStyle w:val="a3"/>
        <w:keepNext/>
        <w:keepLines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11"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0A2611">
        <w:rPr>
          <w:rFonts w:ascii="Times New Roman" w:hAnsi="Times New Roman" w:cs="Times New Roman"/>
          <w:sz w:val="28"/>
          <w:szCs w:val="28"/>
        </w:rPr>
        <w:t xml:space="preserve">, как способ </w:t>
      </w:r>
      <w:r w:rsidRPr="000A2611">
        <w:rPr>
          <w:rFonts w:ascii="Times New Roman" w:hAnsi="Times New Roman" w:cs="Times New Roman"/>
          <w:bCs/>
          <w:sz w:val="28"/>
          <w:szCs w:val="28"/>
        </w:rPr>
        <w:t>декорирования интерьера»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C4966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 w:rsidRPr="006C4966">
        <w:rPr>
          <w:rFonts w:ascii="Times New Roman" w:eastAsia="Times New Roman" w:hAnsi="Times New Roman" w:cs="Times New Roman"/>
          <w:sz w:val="28"/>
          <w:szCs w:val="28"/>
        </w:rPr>
        <w:t xml:space="preserve"> – один из народных промыслов. Поделки из теста очень древняя традиция, но в современном мире высоко ценится всё, что сделано своими руками. Солёное тесто – очень популярный в последнее время материал для лепки.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966">
        <w:rPr>
          <w:rFonts w:ascii="Times New Roman" w:eastAsia="Times New Roman" w:hAnsi="Times New Roman" w:cs="Times New Roman"/>
          <w:sz w:val="28"/>
          <w:szCs w:val="28"/>
        </w:rPr>
        <w:t>Лепить из соленого теста большое удовольствие и радость. Данный вид искусства имеет маленькие затраты и очень большие возможности, т. к. все необходимые материалы легко доступны, а результаты порой поражают ожидания.</w:t>
      </w:r>
      <w:r w:rsidRPr="006C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966" w:rsidRPr="006C4966" w:rsidRDefault="006C4966" w:rsidP="006C4966">
      <w:pPr>
        <w:pStyle w:val="a3"/>
        <w:keepNext/>
        <w:keepLines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966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направлений позволит </w:t>
      </w:r>
      <w:proofErr w:type="gramStart"/>
      <w:r w:rsidRPr="006C496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C4966">
        <w:rPr>
          <w:rFonts w:ascii="Times New Roman" w:eastAsia="Times New Roman" w:hAnsi="Times New Roman" w:cs="Times New Roman"/>
          <w:sz w:val="28"/>
          <w:szCs w:val="28"/>
        </w:rPr>
        <w:t xml:space="preserve"> начать формировать представление о профессиях декоратор, ювелир, архитектор и т.д.</w:t>
      </w:r>
    </w:p>
    <w:p w:rsidR="000A2611" w:rsidRPr="006C4966" w:rsidRDefault="000A2611" w:rsidP="006C496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0C" w:rsidRPr="009F420C" w:rsidRDefault="009F420C" w:rsidP="000A2611">
      <w:pPr>
        <w:pStyle w:val="a3"/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 w:rsidRPr="009F420C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особенности организации образовательного процесса</w:t>
      </w:r>
    </w:p>
    <w:p w:rsidR="00D33D38" w:rsidRDefault="00540E53" w:rsidP="00D33D3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 </w:t>
      </w:r>
      <w:r w:rsidR="00D33D38" w:rsidRPr="00D33D38">
        <w:rPr>
          <w:rFonts w:ascii="Times New Roman" w:hAnsi="Times New Roman"/>
          <w:b/>
          <w:sz w:val="28"/>
          <w:szCs w:val="28"/>
        </w:rPr>
        <w:t>Участники образовательного процесса</w:t>
      </w:r>
    </w:p>
    <w:p w:rsidR="00540E53" w:rsidRPr="009E17A2" w:rsidRDefault="00540E53" w:rsidP="006C4966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17A2">
        <w:rPr>
          <w:rFonts w:ascii="Times New Roman" w:hAnsi="Times New Roman"/>
          <w:sz w:val="28"/>
          <w:szCs w:val="28"/>
        </w:rPr>
        <w:t xml:space="preserve">В реализации программы участвуют обучающиеся </w:t>
      </w:r>
      <w:r>
        <w:rPr>
          <w:rFonts w:ascii="Times New Roman" w:hAnsi="Times New Roman"/>
          <w:sz w:val="28"/>
          <w:szCs w:val="28"/>
        </w:rPr>
        <w:t>6-9</w:t>
      </w:r>
      <w:r w:rsidRPr="009E17A2">
        <w:rPr>
          <w:rFonts w:ascii="Times New Roman" w:hAnsi="Times New Roman"/>
          <w:sz w:val="28"/>
          <w:szCs w:val="28"/>
        </w:rPr>
        <w:t xml:space="preserve"> классов (1</w:t>
      </w:r>
      <w:r>
        <w:rPr>
          <w:rFonts w:ascii="Times New Roman" w:hAnsi="Times New Roman"/>
          <w:sz w:val="28"/>
          <w:szCs w:val="28"/>
        </w:rPr>
        <w:t>2</w:t>
      </w:r>
      <w:r w:rsidRPr="009E17A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9E17A2">
        <w:rPr>
          <w:rFonts w:ascii="Times New Roman" w:hAnsi="Times New Roman"/>
          <w:sz w:val="28"/>
          <w:szCs w:val="28"/>
        </w:rPr>
        <w:t xml:space="preserve"> лет). Количество обучающихся в группе </w:t>
      </w:r>
      <w:r>
        <w:rPr>
          <w:rFonts w:ascii="Times New Roman" w:hAnsi="Times New Roman"/>
          <w:sz w:val="28"/>
          <w:szCs w:val="28"/>
        </w:rPr>
        <w:t>10</w:t>
      </w:r>
      <w:r w:rsidRPr="009E17A2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</w:t>
      </w:r>
      <w:r w:rsidRPr="009E17A2">
        <w:rPr>
          <w:rFonts w:ascii="Times New Roman" w:hAnsi="Times New Roman"/>
          <w:sz w:val="28"/>
          <w:szCs w:val="28"/>
        </w:rPr>
        <w:t xml:space="preserve"> человек.</w:t>
      </w:r>
    </w:p>
    <w:p w:rsidR="00540E53" w:rsidRDefault="00540E53" w:rsidP="006C4966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17A2">
        <w:rPr>
          <w:rFonts w:ascii="Times New Roman" w:hAnsi="Times New Roman"/>
          <w:sz w:val="28"/>
          <w:szCs w:val="28"/>
        </w:rPr>
        <w:t>Школьники в возрасте 1</w:t>
      </w:r>
      <w:r>
        <w:rPr>
          <w:rFonts w:ascii="Times New Roman" w:hAnsi="Times New Roman"/>
          <w:sz w:val="28"/>
          <w:szCs w:val="28"/>
        </w:rPr>
        <w:t>2</w:t>
      </w:r>
      <w:r w:rsidRPr="009E17A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9E17A2">
        <w:rPr>
          <w:rFonts w:ascii="Times New Roman" w:hAnsi="Times New Roman"/>
          <w:sz w:val="28"/>
          <w:szCs w:val="28"/>
        </w:rPr>
        <w:t xml:space="preserve"> лет включа</w:t>
      </w:r>
      <w:r>
        <w:rPr>
          <w:rFonts w:ascii="Times New Roman" w:hAnsi="Times New Roman"/>
          <w:sz w:val="28"/>
          <w:szCs w:val="28"/>
        </w:rPr>
        <w:t>ются в</w:t>
      </w:r>
      <w:r w:rsidR="000F3550">
        <w:rPr>
          <w:rFonts w:ascii="Times New Roman" w:hAnsi="Times New Roman"/>
          <w:sz w:val="28"/>
          <w:szCs w:val="28"/>
        </w:rPr>
        <w:t xml:space="preserve"> процесс развития творческой одаренности, в результате освоения модулей программы, связанных с декоративно-прикладным творчеством.</w:t>
      </w:r>
    </w:p>
    <w:p w:rsidR="00D33D38" w:rsidRDefault="00454953" w:rsidP="00D33D38">
      <w:pPr>
        <w:pStyle w:val="a3"/>
        <w:keepNext/>
        <w:keepLines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6.2 </w:t>
      </w:r>
      <w:r w:rsidR="00D33D38" w:rsidRPr="009E17A2">
        <w:rPr>
          <w:rFonts w:ascii="Times New Roman" w:eastAsia="Times New Roman" w:hAnsi="Times New Roman"/>
          <w:b/>
          <w:color w:val="000000"/>
          <w:sz w:val="28"/>
          <w:szCs w:val="28"/>
        </w:rPr>
        <w:t>Формы обучения</w:t>
      </w:r>
    </w:p>
    <w:p w:rsidR="00454953" w:rsidRPr="00D33D38" w:rsidRDefault="00454953" w:rsidP="006C4966">
      <w:pPr>
        <w:pStyle w:val="a3"/>
        <w:keepNext/>
        <w:keepLines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очная, с выполнением самостоятельных творческих работ, проектов с последующей защитой на итоговом занятии, а так же на ежегодной городской конференции учащихся элективных курсов.</w:t>
      </w:r>
    </w:p>
    <w:p w:rsidR="00D33D38" w:rsidRDefault="00454953" w:rsidP="00D33D3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 </w:t>
      </w:r>
      <w:r w:rsidR="00D33D38" w:rsidRPr="009E17A2"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454953" w:rsidRDefault="00454953" w:rsidP="006C4966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17A2">
        <w:rPr>
          <w:rFonts w:ascii="Times New Roman" w:hAnsi="Times New Roman"/>
          <w:sz w:val="28"/>
          <w:szCs w:val="28"/>
        </w:rPr>
        <w:t xml:space="preserve">Основная организационная форма обучения – занятие. 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9E17A2">
        <w:rPr>
          <w:rFonts w:ascii="Times New Roman" w:hAnsi="Times New Roman"/>
          <w:sz w:val="28"/>
          <w:szCs w:val="28"/>
        </w:rPr>
        <w:t xml:space="preserve"> раз в неделю по 2 часа. Продолжительность занятия 4</w:t>
      </w:r>
      <w:r>
        <w:rPr>
          <w:rFonts w:ascii="Times New Roman" w:hAnsi="Times New Roman"/>
          <w:sz w:val="28"/>
          <w:szCs w:val="28"/>
        </w:rPr>
        <w:t xml:space="preserve">0 минут, между занятиями предусматривается перемена 10 мин. </w:t>
      </w:r>
      <w:r w:rsidRPr="009E17A2">
        <w:rPr>
          <w:rFonts w:ascii="Times New Roman" w:hAnsi="Times New Roman"/>
          <w:sz w:val="28"/>
          <w:szCs w:val="28"/>
        </w:rPr>
        <w:t xml:space="preserve">Занятия включают в себя изучение теоретических вопросов и практическую деятельность </w:t>
      </w:r>
      <w:r>
        <w:rPr>
          <w:rFonts w:ascii="Times New Roman" w:hAnsi="Times New Roman"/>
          <w:sz w:val="28"/>
          <w:szCs w:val="28"/>
        </w:rPr>
        <w:t>учащихся</w:t>
      </w:r>
      <w:r w:rsidRPr="009E17A2">
        <w:rPr>
          <w:rFonts w:ascii="Times New Roman" w:hAnsi="Times New Roman"/>
          <w:sz w:val="28"/>
          <w:szCs w:val="28"/>
        </w:rPr>
        <w:t>.</w:t>
      </w:r>
    </w:p>
    <w:p w:rsidR="00454953" w:rsidRPr="009E17A2" w:rsidRDefault="00454953" w:rsidP="006C4966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E17A2">
        <w:rPr>
          <w:rFonts w:ascii="Times New Roman" w:hAnsi="Times New Roman"/>
          <w:sz w:val="28"/>
          <w:szCs w:val="28"/>
        </w:rPr>
        <w:t>На занятиях используются фронтальные, групповые, парные и индивидуальные формы работы, коллективная деятельность учащихся.</w:t>
      </w:r>
    </w:p>
    <w:p w:rsidR="00D33D38" w:rsidRDefault="00454953" w:rsidP="00D33D3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6.4 </w:t>
      </w:r>
      <w:r w:rsidR="00D33D38" w:rsidRPr="009E17A2">
        <w:rPr>
          <w:rFonts w:ascii="Times New Roman" w:hAnsi="Times New Roman"/>
          <w:b/>
          <w:sz w:val="28"/>
          <w:szCs w:val="28"/>
        </w:rPr>
        <w:t>Технологии, методы и приемы обучения</w:t>
      </w:r>
    </w:p>
    <w:p w:rsidR="00454953" w:rsidRPr="009E17A2" w:rsidRDefault="00454953" w:rsidP="006C4966">
      <w:pPr>
        <w:keepNext/>
        <w:keepLines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17A2">
        <w:rPr>
          <w:rFonts w:ascii="Times New Roman" w:eastAsia="Times New Roman" w:hAnsi="Times New Roman"/>
          <w:sz w:val="28"/>
          <w:szCs w:val="28"/>
        </w:rPr>
        <w:t>Для достижения оптимального результата реализации программы на занятиях  используются современные педагогические технологии, методы и приемы:</w:t>
      </w:r>
    </w:p>
    <w:p w:rsidR="00454953" w:rsidRPr="0041407C" w:rsidRDefault="00454953" w:rsidP="00736E77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>технология дифференцированного обучения;</w:t>
      </w:r>
    </w:p>
    <w:p w:rsidR="00454953" w:rsidRPr="0041407C" w:rsidRDefault="00454953" w:rsidP="00736E77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>технология проектной деятельности;</w:t>
      </w:r>
    </w:p>
    <w:p w:rsidR="00454953" w:rsidRPr="0041407C" w:rsidRDefault="00454953" w:rsidP="00736E77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 xml:space="preserve">словесный метод, </w:t>
      </w:r>
    </w:p>
    <w:p w:rsidR="00454953" w:rsidRPr="0041407C" w:rsidRDefault="00454953" w:rsidP="00736E77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 xml:space="preserve">наглядный метод; </w:t>
      </w:r>
    </w:p>
    <w:p w:rsidR="00454953" w:rsidRPr="0041407C" w:rsidRDefault="00454953" w:rsidP="00736E77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>практический метод;</w:t>
      </w:r>
    </w:p>
    <w:p w:rsidR="00454953" w:rsidRPr="0041407C" w:rsidRDefault="00454953" w:rsidP="00736E77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>метод исследования;</w:t>
      </w:r>
    </w:p>
    <w:p w:rsidR="00454953" w:rsidRPr="0041407C" w:rsidRDefault="00454953" w:rsidP="00736E77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>объяснительно-иллюстративный метод;</w:t>
      </w:r>
    </w:p>
    <w:p w:rsidR="00436D5F" w:rsidRDefault="00454953" w:rsidP="00436D5F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1407C">
        <w:rPr>
          <w:rFonts w:ascii="Times New Roman" w:eastAsia="Times New Roman" w:hAnsi="Times New Roman"/>
          <w:sz w:val="28"/>
          <w:szCs w:val="28"/>
        </w:rPr>
        <w:t>частично-поисковый метод</w:t>
      </w:r>
      <w:r w:rsidR="00736E77">
        <w:rPr>
          <w:rFonts w:ascii="Times New Roman" w:eastAsia="Times New Roman" w:hAnsi="Times New Roman"/>
          <w:sz w:val="28"/>
          <w:szCs w:val="28"/>
        </w:rPr>
        <w:t>,</w:t>
      </w:r>
    </w:p>
    <w:p w:rsidR="00436D5F" w:rsidRPr="00736E77" w:rsidRDefault="00436D5F" w:rsidP="00436D5F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436D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6E77">
        <w:rPr>
          <w:rFonts w:ascii="Times New Roman" w:eastAsia="Times New Roman" w:hAnsi="Times New Roman"/>
          <w:sz w:val="28"/>
          <w:szCs w:val="28"/>
        </w:rPr>
        <w:t>репродуктивный (воспроизводящий);</w:t>
      </w:r>
    </w:p>
    <w:p w:rsidR="00436D5F" w:rsidRPr="00736E77" w:rsidRDefault="00436D5F" w:rsidP="00436D5F">
      <w:pPr>
        <w:pStyle w:val="a3"/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736E77">
        <w:rPr>
          <w:rFonts w:ascii="Times New Roman" w:eastAsia="Times New Roman" w:hAnsi="Times New Roman"/>
          <w:sz w:val="28"/>
          <w:szCs w:val="28"/>
        </w:rPr>
        <w:t xml:space="preserve">проблемный (педагог ставит проблему и решает ее вместе с </w:t>
      </w:r>
      <w:r>
        <w:rPr>
          <w:rFonts w:ascii="Times New Roman" w:eastAsia="Times New Roman" w:hAnsi="Times New Roman"/>
          <w:sz w:val="28"/>
          <w:szCs w:val="28"/>
        </w:rPr>
        <w:t>учащимися</w:t>
      </w:r>
      <w:r w:rsidRPr="00736E77">
        <w:rPr>
          <w:rFonts w:ascii="Times New Roman" w:eastAsia="Times New Roman" w:hAnsi="Times New Roman"/>
          <w:sz w:val="28"/>
          <w:szCs w:val="28"/>
        </w:rPr>
        <w:t>);</w:t>
      </w:r>
    </w:p>
    <w:p w:rsidR="00736E77" w:rsidRPr="00736E77" w:rsidRDefault="00436D5F" w:rsidP="00436D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E77">
        <w:rPr>
          <w:rFonts w:ascii="Times New Roman" w:eastAsia="Times New Roman" w:hAnsi="Times New Roman"/>
          <w:sz w:val="28"/>
          <w:szCs w:val="28"/>
        </w:rPr>
        <w:t xml:space="preserve">эвристический (проблема ставится самими </w:t>
      </w:r>
      <w:r>
        <w:rPr>
          <w:rFonts w:ascii="Times New Roman" w:eastAsia="Times New Roman" w:hAnsi="Times New Roman"/>
          <w:sz w:val="28"/>
          <w:szCs w:val="28"/>
        </w:rPr>
        <w:t>учащимися</w:t>
      </w:r>
      <w:r w:rsidRPr="00736E77">
        <w:rPr>
          <w:rFonts w:ascii="Times New Roman" w:eastAsia="Times New Roman" w:hAnsi="Times New Roman"/>
          <w:sz w:val="28"/>
          <w:szCs w:val="28"/>
        </w:rPr>
        <w:t>, ими же предлагаются пути решения</w:t>
      </w:r>
      <w:proofErr w:type="gramEnd"/>
    </w:p>
    <w:p w:rsidR="00454953" w:rsidRDefault="009E2D75" w:rsidP="009E2D75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2D75">
        <w:rPr>
          <w:rFonts w:ascii="Times New Roman" w:eastAsia="Times New Roman" w:hAnsi="Times New Roman"/>
          <w:b/>
          <w:sz w:val="28"/>
          <w:szCs w:val="28"/>
        </w:rPr>
        <w:lastRenderedPageBreak/>
        <w:t>6.5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Формы контроля:</w:t>
      </w:r>
    </w:p>
    <w:p w:rsidR="009E2D75" w:rsidRPr="00826D86" w:rsidRDefault="009E2D75" w:rsidP="00826D86">
      <w:pPr>
        <w:pStyle w:val="a3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D86">
        <w:rPr>
          <w:rFonts w:ascii="Times New Roman" w:hAnsi="Times New Roman" w:cs="Times New Roman"/>
          <w:sz w:val="28"/>
        </w:rPr>
        <w:t>Входной контроль. Осуществляется в начале учебного года для определения уровня развития детей, их творческих способностей. Проводится в виде  беседы, опроса, тестирования, анкетирования.</w:t>
      </w:r>
    </w:p>
    <w:p w:rsidR="009E2D75" w:rsidRPr="00826D86" w:rsidRDefault="009E2D75" w:rsidP="00826D86">
      <w:pPr>
        <w:pStyle w:val="a3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86">
        <w:rPr>
          <w:rFonts w:ascii="Times New Roman" w:hAnsi="Times New Roman" w:cs="Times New Roman"/>
          <w:sz w:val="28"/>
          <w:szCs w:val="28"/>
        </w:rPr>
        <w:t>Текущий контроль</w:t>
      </w:r>
      <w:r w:rsidR="0095571E" w:rsidRPr="00826D86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года. В результате педагог о</w:t>
      </w:r>
      <w:r w:rsidRPr="00826D86">
        <w:rPr>
          <w:rFonts w:ascii="Times New Roman" w:hAnsi="Times New Roman" w:cs="Times New Roman"/>
          <w:sz w:val="28"/>
          <w:szCs w:val="28"/>
        </w:rPr>
        <w:t>предел</w:t>
      </w:r>
      <w:r w:rsidR="0095571E" w:rsidRPr="00826D86">
        <w:rPr>
          <w:rFonts w:ascii="Times New Roman" w:hAnsi="Times New Roman" w:cs="Times New Roman"/>
          <w:sz w:val="28"/>
          <w:szCs w:val="28"/>
        </w:rPr>
        <w:t>яет</w:t>
      </w:r>
      <w:r w:rsidRPr="00826D86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95571E" w:rsidRPr="00826D86">
        <w:rPr>
          <w:rFonts w:ascii="Times New Roman" w:hAnsi="Times New Roman" w:cs="Times New Roman"/>
          <w:sz w:val="28"/>
          <w:szCs w:val="28"/>
        </w:rPr>
        <w:t>ь</w:t>
      </w:r>
      <w:r w:rsidRPr="00826D86">
        <w:rPr>
          <w:rFonts w:ascii="Times New Roman" w:hAnsi="Times New Roman" w:cs="Times New Roman"/>
          <w:sz w:val="28"/>
          <w:szCs w:val="28"/>
        </w:rPr>
        <w:t xml:space="preserve"> усвоения учащимися учебного материала</w:t>
      </w:r>
      <w:r w:rsidR="0095571E" w:rsidRPr="00826D86">
        <w:rPr>
          <w:rFonts w:ascii="Times New Roman" w:hAnsi="Times New Roman" w:cs="Times New Roman"/>
          <w:sz w:val="28"/>
          <w:szCs w:val="28"/>
        </w:rPr>
        <w:t>,</w:t>
      </w:r>
      <w:r w:rsidRPr="00826D86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95571E" w:rsidRPr="00826D86">
        <w:rPr>
          <w:rFonts w:ascii="Times New Roman" w:hAnsi="Times New Roman" w:cs="Times New Roman"/>
          <w:sz w:val="28"/>
          <w:szCs w:val="28"/>
        </w:rPr>
        <w:t>их</w:t>
      </w:r>
      <w:r w:rsidRPr="00826D86">
        <w:rPr>
          <w:rFonts w:ascii="Times New Roman" w:hAnsi="Times New Roman" w:cs="Times New Roman"/>
          <w:sz w:val="28"/>
          <w:szCs w:val="28"/>
        </w:rPr>
        <w:t xml:space="preserve"> к восприятию нового материала. </w:t>
      </w:r>
      <w:r w:rsidR="0095571E" w:rsidRPr="00826D86">
        <w:rPr>
          <w:rFonts w:ascii="Times New Roman" w:hAnsi="Times New Roman" w:cs="Times New Roman"/>
          <w:sz w:val="28"/>
          <w:szCs w:val="28"/>
        </w:rPr>
        <w:t>Так же выявляется уровень п</w:t>
      </w:r>
      <w:r w:rsidRPr="00826D86">
        <w:rPr>
          <w:rFonts w:ascii="Times New Roman" w:hAnsi="Times New Roman" w:cs="Times New Roman"/>
          <w:sz w:val="28"/>
          <w:szCs w:val="28"/>
        </w:rPr>
        <w:t>овышени</w:t>
      </w:r>
      <w:r w:rsidR="0095571E" w:rsidRPr="00826D86">
        <w:rPr>
          <w:rFonts w:ascii="Times New Roman" w:hAnsi="Times New Roman" w:cs="Times New Roman"/>
          <w:sz w:val="28"/>
          <w:szCs w:val="28"/>
        </w:rPr>
        <w:t>я</w:t>
      </w:r>
      <w:r w:rsidRPr="00826D86">
        <w:rPr>
          <w:rFonts w:ascii="Times New Roman" w:hAnsi="Times New Roman" w:cs="Times New Roman"/>
          <w:sz w:val="28"/>
          <w:szCs w:val="28"/>
        </w:rPr>
        <w:t xml:space="preserve"> ответственности и заинтересованности </w:t>
      </w:r>
      <w:r w:rsidR="0095571E" w:rsidRPr="00826D86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826D86">
        <w:rPr>
          <w:rFonts w:ascii="Times New Roman" w:hAnsi="Times New Roman" w:cs="Times New Roman"/>
          <w:sz w:val="28"/>
          <w:szCs w:val="28"/>
        </w:rPr>
        <w:t xml:space="preserve">в обучении. </w:t>
      </w:r>
      <w:r w:rsidR="0095571E" w:rsidRPr="00826D86">
        <w:rPr>
          <w:rFonts w:ascii="Times New Roman" w:hAnsi="Times New Roman" w:cs="Times New Roman"/>
          <w:sz w:val="28"/>
          <w:szCs w:val="28"/>
        </w:rPr>
        <w:t>Происходит в</w:t>
      </w:r>
      <w:r w:rsidRPr="00826D86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95571E" w:rsidRPr="00826D86">
        <w:rPr>
          <w:rFonts w:ascii="Times New Roman" w:hAnsi="Times New Roman" w:cs="Times New Roman"/>
          <w:sz w:val="28"/>
          <w:szCs w:val="28"/>
        </w:rPr>
        <w:t>учащихся</w:t>
      </w:r>
      <w:r w:rsidRPr="00826D86">
        <w:rPr>
          <w:rFonts w:ascii="Times New Roman" w:hAnsi="Times New Roman" w:cs="Times New Roman"/>
          <w:sz w:val="28"/>
          <w:szCs w:val="28"/>
        </w:rPr>
        <w:t xml:space="preserve">, отстающих и опережающих обучение. </w:t>
      </w:r>
      <w:r w:rsidR="0095571E" w:rsidRPr="00826D86">
        <w:rPr>
          <w:rFonts w:ascii="Times New Roman" w:hAnsi="Times New Roman" w:cs="Times New Roman"/>
          <w:sz w:val="28"/>
          <w:szCs w:val="28"/>
        </w:rPr>
        <w:t>Педагог производит п</w:t>
      </w:r>
      <w:r w:rsidRPr="00826D86">
        <w:rPr>
          <w:rFonts w:ascii="Times New Roman" w:hAnsi="Times New Roman" w:cs="Times New Roman"/>
          <w:sz w:val="28"/>
          <w:szCs w:val="28"/>
        </w:rPr>
        <w:t>одбор наиболее эффективных методов и средств обучения</w:t>
      </w:r>
      <w:r w:rsidR="0095571E" w:rsidRPr="00826D86">
        <w:rPr>
          <w:rFonts w:ascii="Times New Roman" w:hAnsi="Times New Roman" w:cs="Times New Roman"/>
          <w:sz w:val="28"/>
          <w:szCs w:val="28"/>
        </w:rPr>
        <w:t>. Данный контроль осуществляется путем педагогического наблюдения, опроса, контрольных  занятий, самостоятельной работы.</w:t>
      </w:r>
    </w:p>
    <w:p w:rsidR="0095571E" w:rsidRPr="00826D86" w:rsidRDefault="0095571E" w:rsidP="00826D86">
      <w:pPr>
        <w:pStyle w:val="a3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86">
        <w:rPr>
          <w:rFonts w:ascii="Times New Roman" w:hAnsi="Times New Roman" w:cs="Times New Roman"/>
          <w:sz w:val="28"/>
          <w:szCs w:val="28"/>
        </w:rPr>
        <w:t>Промежуточный контроль проводится по окончании модуля, что позволяет определить степень усвоения учащимися учебного материала, результаты обучения. Проводится в виде: контрольного занятия, зачѐта, самостоятельной работы, презентации  творческой работы, демонстрации изделия.</w:t>
      </w:r>
    </w:p>
    <w:p w:rsidR="0095571E" w:rsidRPr="00826D86" w:rsidRDefault="0095571E" w:rsidP="00826D86">
      <w:pPr>
        <w:pStyle w:val="a3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86">
        <w:rPr>
          <w:rFonts w:ascii="Times New Roman" w:hAnsi="Times New Roman" w:cs="Times New Roman"/>
          <w:sz w:val="28"/>
          <w:szCs w:val="28"/>
        </w:rPr>
        <w:t>Итоговый контроль проводится в конце учебного года для определения изменения уровня развития детей, их творческих способностей</w:t>
      </w:r>
      <w:r w:rsidR="00826D86" w:rsidRPr="00826D86">
        <w:rPr>
          <w:rFonts w:ascii="Times New Roman" w:hAnsi="Times New Roman" w:cs="Times New Roman"/>
          <w:sz w:val="28"/>
          <w:szCs w:val="28"/>
        </w:rPr>
        <w:t>,</w:t>
      </w:r>
      <w:r w:rsidRPr="00826D86">
        <w:rPr>
          <w:rFonts w:ascii="Times New Roman" w:hAnsi="Times New Roman" w:cs="Times New Roman"/>
          <w:sz w:val="28"/>
          <w:szCs w:val="28"/>
        </w:rPr>
        <w:t xml:space="preserve"> результатов обучения. </w:t>
      </w:r>
      <w:r w:rsidR="00826D86" w:rsidRPr="00826D86">
        <w:rPr>
          <w:rFonts w:ascii="Times New Roman" w:hAnsi="Times New Roman" w:cs="Times New Roman"/>
          <w:sz w:val="28"/>
          <w:szCs w:val="28"/>
        </w:rPr>
        <w:t>Так же для о</w:t>
      </w:r>
      <w:r w:rsidRPr="00826D86">
        <w:rPr>
          <w:rFonts w:ascii="Times New Roman" w:hAnsi="Times New Roman" w:cs="Times New Roman"/>
          <w:sz w:val="28"/>
          <w:szCs w:val="28"/>
        </w:rPr>
        <w:t>риентировани</w:t>
      </w:r>
      <w:r w:rsidR="00826D86" w:rsidRPr="00826D86">
        <w:rPr>
          <w:rFonts w:ascii="Times New Roman" w:hAnsi="Times New Roman" w:cs="Times New Roman"/>
          <w:sz w:val="28"/>
          <w:szCs w:val="28"/>
        </w:rPr>
        <w:t>я</w:t>
      </w:r>
      <w:r w:rsidRPr="00826D86">
        <w:rPr>
          <w:rFonts w:ascii="Times New Roman" w:hAnsi="Times New Roman" w:cs="Times New Roman"/>
          <w:sz w:val="28"/>
          <w:szCs w:val="28"/>
        </w:rPr>
        <w:t xml:space="preserve"> учащихся на дальнейшее обучение. </w:t>
      </w:r>
      <w:r w:rsidR="00826D86" w:rsidRPr="00826D86">
        <w:rPr>
          <w:rFonts w:ascii="Times New Roman" w:hAnsi="Times New Roman" w:cs="Times New Roman"/>
          <w:sz w:val="28"/>
          <w:szCs w:val="28"/>
        </w:rPr>
        <w:t>Для осуществления данного вида контроля организуются: в</w:t>
      </w:r>
      <w:r w:rsidRPr="00826D86">
        <w:rPr>
          <w:rFonts w:ascii="Times New Roman" w:hAnsi="Times New Roman" w:cs="Times New Roman"/>
          <w:sz w:val="28"/>
          <w:szCs w:val="28"/>
        </w:rPr>
        <w:t>ыставка</w:t>
      </w:r>
      <w:r w:rsidR="00826D86" w:rsidRPr="00826D8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26D86">
        <w:rPr>
          <w:rFonts w:ascii="Times New Roman" w:hAnsi="Times New Roman" w:cs="Times New Roman"/>
          <w:sz w:val="28"/>
          <w:szCs w:val="28"/>
        </w:rPr>
        <w:t>,</w:t>
      </w:r>
      <w:r w:rsidR="00826D86" w:rsidRPr="00826D86">
        <w:rPr>
          <w:rFonts w:ascii="Times New Roman" w:hAnsi="Times New Roman" w:cs="Times New Roman"/>
          <w:sz w:val="28"/>
          <w:szCs w:val="28"/>
        </w:rPr>
        <w:t xml:space="preserve"> конкурс, фестиваль, праздник.</w:t>
      </w:r>
    </w:p>
    <w:p w:rsidR="009F420C" w:rsidRDefault="009E2D75" w:rsidP="00D33D38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6.6 </w:t>
      </w:r>
      <w:r w:rsidR="00D33D38" w:rsidRPr="009E17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33D38" w:rsidRPr="00826D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9E2D75" w:rsidRDefault="00EB4862" w:rsidP="00EB4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>Педагогический мониторинг</w:t>
      </w:r>
      <w:r w:rsidR="009E2D75">
        <w:rPr>
          <w:rFonts w:ascii="Times New Roman" w:hAnsi="Times New Roman" w:cs="Times New Roman"/>
          <w:sz w:val="28"/>
        </w:rPr>
        <w:t>:</w:t>
      </w:r>
    </w:p>
    <w:p w:rsidR="009E2D75" w:rsidRDefault="009E2D75" w:rsidP="009E2D7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>контрольные задания</w:t>
      </w:r>
      <w:r>
        <w:rPr>
          <w:rFonts w:ascii="Times New Roman" w:hAnsi="Times New Roman" w:cs="Times New Roman"/>
          <w:sz w:val="28"/>
        </w:rPr>
        <w:t>,</w:t>
      </w:r>
    </w:p>
    <w:p w:rsidR="009E2D75" w:rsidRDefault="009E2D75" w:rsidP="009E2D7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>педагогические отзывы</w:t>
      </w:r>
      <w:r>
        <w:rPr>
          <w:rFonts w:ascii="Times New Roman" w:hAnsi="Times New Roman" w:cs="Times New Roman"/>
          <w:sz w:val="28"/>
        </w:rPr>
        <w:t>,</w:t>
      </w:r>
    </w:p>
    <w:p w:rsidR="009E2D75" w:rsidRDefault="009E2D75" w:rsidP="009E2D7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>оформление листов индивидуального образовательного маршрута</w:t>
      </w:r>
      <w:r>
        <w:rPr>
          <w:rFonts w:ascii="Times New Roman" w:hAnsi="Times New Roman" w:cs="Times New Roman"/>
          <w:sz w:val="28"/>
        </w:rPr>
        <w:t>,</w:t>
      </w:r>
    </w:p>
    <w:p w:rsidR="009E2D75" w:rsidRDefault="009E2D75" w:rsidP="009E2D7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 xml:space="preserve">ведение журнала учета </w:t>
      </w:r>
      <w:r>
        <w:rPr>
          <w:rFonts w:ascii="Times New Roman" w:hAnsi="Times New Roman" w:cs="Times New Roman"/>
          <w:sz w:val="28"/>
        </w:rPr>
        <w:t>работы педагога,</w:t>
      </w:r>
    </w:p>
    <w:p w:rsidR="009E2D75" w:rsidRDefault="009E2D75" w:rsidP="009E2D7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 xml:space="preserve">введение оценочной системы </w:t>
      </w:r>
      <w:r>
        <w:rPr>
          <w:rFonts w:ascii="Times New Roman" w:hAnsi="Times New Roman" w:cs="Times New Roman"/>
          <w:sz w:val="28"/>
        </w:rPr>
        <w:t xml:space="preserve"> в форме «Зачет», «Не зачет»,</w:t>
      </w:r>
    </w:p>
    <w:p w:rsidR="009E2D75" w:rsidRDefault="00EB4862" w:rsidP="00EB4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>Мониторинг образовательной деятельности детей</w:t>
      </w:r>
      <w:r w:rsidR="009E2D75">
        <w:rPr>
          <w:rFonts w:ascii="Times New Roman" w:hAnsi="Times New Roman" w:cs="Times New Roman"/>
          <w:sz w:val="28"/>
        </w:rPr>
        <w:t>:</w:t>
      </w:r>
    </w:p>
    <w:p w:rsidR="009E2D75" w:rsidRDefault="00EB4862" w:rsidP="009E2D7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>самооценка воспитанника диагностика личностного роста и продвижения</w:t>
      </w:r>
      <w:r w:rsidR="009E2D75">
        <w:rPr>
          <w:rFonts w:ascii="Times New Roman" w:hAnsi="Times New Roman" w:cs="Times New Roman"/>
          <w:sz w:val="28"/>
        </w:rPr>
        <w:t>,</w:t>
      </w:r>
    </w:p>
    <w:p w:rsidR="009E2D75" w:rsidRDefault="00EB4862" w:rsidP="009E2D7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862">
        <w:rPr>
          <w:rFonts w:ascii="Times New Roman" w:hAnsi="Times New Roman" w:cs="Times New Roman"/>
          <w:sz w:val="28"/>
        </w:rPr>
        <w:t>ведение  творческого дневника обучающегося</w:t>
      </w:r>
      <w:r w:rsidR="009E2D75">
        <w:rPr>
          <w:rFonts w:ascii="Times New Roman" w:hAnsi="Times New Roman" w:cs="Times New Roman"/>
          <w:sz w:val="28"/>
        </w:rPr>
        <w:t>,</w:t>
      </w:r>
    </w:p>
    <w:p w:rsidR="00736E77" w:rsidRPr="009E2D75" w:rsidRDefault="00EB4862" w:rsidP="009E2D7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B4862">
        <w:rPr>
          <w:rFonts w:ascii="Times New Roman" w:hAnsi="Times New Roman" w:cs="Times New Roman"/>
          <w:sz w:val="28"/>
        </w:rPr>
        <w:t xml:space="preserve">оформление </w:t>
      </w:r>
      <w:r w:rsidR="009E2D75">
        <w:rPr>
          <w:rFonts w:ascii="Times New Roman" w:hAnsi="Times New Roman" w:cs="Times New Roman"/>
          <w:sz w:val="28"/>
        </w:rPr>
        <w:t>выставки работ учащихся.</w:t>
      </w:r>
    </w:p>
    <w:p w:rsidR="00D33D38" w:rsidRPr="00736E77" w:rsidRDefault="00D33D38" w:rsidP="00736E7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 w:rsidRPr="00736E77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736E77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>обучающимися</w:t>
      </w:r>
      <w:proofErr w:type="gramEnd"/>
      <w:r w:rsidRPr="00736E77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 программы</w:t>
      </w:r>
    </w:p>
    <w:p w:rsidR="00736E77" w:rsidRPr="00736E77" w:rsidRDefault="00736E77" w:rsidP="00736E7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>В процессе освоения данного курса учащиеся приобретут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36E77">
        <w:rPr>
          <w:rFonts w:ascii="Times New Roman" w:eastAsia="Times New Roman" w:hAnsi="Times New Roman" w:cs="Times New Roman"/>
          <w:sz w:val="28"/>
          <w:szCs w:val="24"/>
        </w:rPr>
        <w:t>знания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36E77">
        <w:rPr>
          <w:rFonts w:ascii="Times New Roman" w:eastAsia="Times New Roman" w:hAnsi="Times New Roman" w:cs="Times New Roman"/>
          <w:sz w:val="28"/>
          <w:szCs w:val="24"/>
        </w:rPr>
        <w:t>о: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>роли дизайна в жизни человека;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36E77">
        <w:rPr>
          <w:rFonts w:ascii="Times New Roman" w:eastAsia="Times New Roman" w:hAnsi="Times New Roman" w:cs="Times New Roman"/>
          <w:sz w:val="28"/>
          <w:szCs w:val="24"/>
        </w:rPr>
        <w:t>этапах</w:t>
      </w:r>
      <w:proofErr w:type="gramEnd"/>
      <w:r w:rsidRPr="00736E77">
        <w:rPr>
          <w:rFonts w:ascii="Times New Roman" w:eastAsia="Times New Roman" w:hAnsi="Times New Roman" w:cs="Times New Roman"/>
          <w:sz w:val="28"/>
          <w:szCs w:val="24"/>
        </w:rPr>
        <w:t xml:space="preserve"> выполнения и защиты творческого проекта;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>роли вещи, цвета в интерьере, интерьера в жизни человека;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 xml:space="preserve">правилах выполнения изображения интерьера в </w:t>
      </w:r>
      <w:proofErr w:type="gramStart"/>
      <w:r w:rsidRPr="00736E77">
        <w:rPr>
          <w:rFonts w:ascii="Times New Roman" w:eastAsia="Times New Roman" w:hAnsi="Times New Roman" w:cs="Times New Roman"/>
          <w:sz w:val="28"/>
          <w:szCs w:val="24"/>
        </w:rPr>
        <w:t>перспективной</w:t>
      </w:r>
      <w:proofErr w:type="gramEnd"/>
      <w:r w:rsidRPr="00736E77">
        <w:rPr>
          <w:rFonts w:ascii="Times New Roman" w:eastAsia="Times New Roman" w:hAnsi="Times New Roman" w:cs="Times New Roman"/>
          <w:sz w:val="28"/>
          <w:szCs w:val="24"/>
        </w:rPr>
        <w:t xml:space="preserve"> и наглядной проекциях;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lastRenderedPageBreak/>
        <w:t>технологии выполнения декоративных и декоративно-прикладных работ.</w:t>
      </w:r>
    </w:p>
    <w:p w:rsidR="00736E77" w:rsidRPr="00736E77" w:rsidRDefault="00736E77" w:rsidP="00736E7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>На основе усвоенных знаний формируются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36E77">
        <w:rPr>
          <w:rFonts w:ascii="Times New Roman" w:eastAsia="Times New Roman" w:hAnsi="Times New Roman" w:cs="Times New Roman"/>
          <w:sz w:val="28"/>
          <w:szCs w:val="24"/>
        </w:rPr>
        <w:t>умения: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>планировать проектную деятельность;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>выполнять и представлять творческие проекты, рисунки, чертежи, изделия;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6E77">
        <w:rPr>
          <w:rFonts w:ascii="Times New Roman" w:eastAsia="Times New Roman" w:hAnsi="Times New Roman" w:cs="Times New Roman"/>
          <w:sz w:val="28"/>
          <w:szCs w:val="24"/>
        </w:rPr>
        <w:t>формировать собственную позицию в отношении дизайна в целом.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7">
        <w:rPr>
          <w:rFonts w:ascii="Times New Roman" w:eastAsia="Times New Roman" w:hAnsi="Times New Roman" w:cs="Times New Roman"/>
          <w:sz w:val="28"/>
          <w:szCs w:val="28"/>
        </w:rPr>
        <w:t>научатся различным приемам работы с разными видами материалов;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7">
        <w:rPr>
          <w:rFonts w:ascii="Times New Roman" w:eastAsia="Times New Roman" w:hAnsi="Times New Roman" w:cs="Times New Roman"/>
          <w:sz w:val="28"/>
          <w:szCs w:val="28"/>
        </w:rPr>
        <w:t>будут знать основные геометрические понятия и базовые формы;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7">
        <w:rPr>
          <w:rFonts w:ascii="Times New Roman" w:eastAsia="Times New Roman" w:hAnsi="Times New Roman" w:cs="Times New Roman"/>
          <w:sz w:val="28"/>
          <w:szCs w:val="28"/>
        </w:rPr>
        <w:t xml:space="preserve">научатся следовать устным инструкциям, читать и зарисовывать схемы изделий; создавать изделия из бисера, в технике </w:t>
      </w:r>
      <w:proofErr w:type="spellStart"/>
      <w:r w:rsidRPr="00736E77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736E77">
        <w:rPr>
          <w:rFonts w:ascii="Times New Roman" w:eastAsia="Times New Roman" w:hAnsi="Times New Roman" w:cs="Times New Roman"/>
          <w:sz w:val="28"/>
          <w:szCs w:val="28"/>
        </w:rPr>
        <w:t>,  пользуясь инструкционными картами и схемами;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7">
        <w:rPr>
          <w:rFonts w:ascii="Times New Roman" w:eastAsia="Times New Roman" w:hAnsi="Times New Roman" w:cs="Times New Roman"/>
          <w:sz w:val="28"/>
          <w:szCs w:val="28"/>
        </w:rPr>
        <w:t>будут создавать композиции с изделиями в различных направлениях;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7">
        <w:rPr>
          <w:rFonts w:ascii="Times New Roman" w:eastAsia="Times New Roman" w:hAnsi="Times New Roman" w:cs="Times New Roman"/>
          <w:sz w:val="28"/>
          <w:szCs w:val="28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7">
        <w:rPr>
          <w:rFonts w:ascii="Times New Roman" w:eastAsia="Times New Roman" w:hAnsi="Times New Roman" w:cs="Times New Roman"/>
          <w:sz w:val="28"/>
          <w:szCs w:val="28"/>
        </w:rPr>
        <w:t>овладеют навыками культуры труда;</w:t>
      </w:r>
    </w:p>
    <w:p w:rsidR="00736E77" w:rsidRPr="00736E77" w:rsidRDefault="00736E77" w:rsidP="00736E77">
      <w:pPr>
        <w:pStyle w:val="a3"/>
        <w:numPr>
          <w:ilvl w:val="0"/>
          <w:numId w:val="3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7">
        <w:rPr>
          <w:rFonts w:ascii="Times New Roman" w:eastAsia="Times New Roman" w:hAnsi="Times New Roman" w:cs="Times New Roman"/>
          <w:sz w:val="28"/>
          <w:szCs w:val="28"/>
        </w:rPr>
        <w:t>улучшат свои коммуникативные способности и приобретут навыки работы в различных техниках.</w:t>
      </w:r>
    </w:p>
    <w:p w:rsidR="00436D5F" w:rsidRDefault="00436D5F" w:rsidP="00D33D38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36D5F" w:rsidRDefault="00436D5F" w:rsidP="00D33D38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33D38" w:rsidRPr="00D33D38" w:rsidRDefault="00D33D38" w:rsidP="00D33D38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D33D38">
        <w:rPr>
          <w:rFonts w:ascii="Times New Roman" w:eastAsia="Times New Roman" w:hAnsi="Times New Roman"/>
          <w:b/>
          <w:caps/>
          <w:sz w:val="28"/>
          <w:szCs w:val="28"/>
        </w:rPr>
        <w:t>8. Учебно-тематический план</w:t>
      </w:r>
    </w:p>
    <w:p w:rsidR="00D33D38" w:rsidRDefault="00D33D38" w:rsidP="00D33D38">
      <w:pPr>
        <w:pStyle w:val="a6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33D38" w:rsidRDefault="00D33D38" w:rsidP="00D3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850"/>
        <w:gridCol w:w="1134"/>
        <w:gridCol w:w="1276"/>
        <w:gridCol w:w="2268"/>
        <w:gridCol w:w="1417"/>
      </w:tblGrid>
      <w:tr w:rsidR="00D33D38" w:rsidRPr="003D14B0" w:rsidTr="00DD623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A368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36825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</w:t>
            </w:r>
            <w:r w:rsidRPr="003D14B0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4B0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33D38" w:rsidRPr="003D14B0" w:rsidTr="00DD623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8" w:rsidRPr="003D14B0" w:rsidTr="00DD62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33D38">
            <w:pPr>
              <w:pStyle w:val="ConsPlusNormal"/>
              <w:numPr>
                <w:ilvl w:val="0"/>
                <w:numId w:val="9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0B415D" w:rsidRDefault="000B415D" w:rsidP="00DD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5D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и 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8" w:rsidRPr="003D14B0" w:rsidTr="00DD62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33D38">
            <w:pPr>
              <w:pStyle w:val="ConsPlusNormal"/>
              <w:numPr>
                <w:ilvl w:val="0"/>
                <w:numId w:val="9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0B415D" w:rsidRDefault="000B415D" w:rsidP="000B41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как способ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декорирования интерьера.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8" w:rsidRPr="003D14B0" w:rsidTr="00DD62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33D38">
            <w:pPr>
              <w:pStyle w:val="ConsPlusNormal"/>
              <w:numPr>
                <w:ilvl w:val="0"/>
                <w:numId w:val="9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0B415D" w:rsidRDefault="000B415D" w:rsidP="000B415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как способ декорирования интерьера.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8" w:rsidRPr="003D14B0" w:rsidTr="00DD62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33D38">
            <w:pPr>
              <w:pStyle w:val="ConsPlusNormal"/>
              <w:numPr>
                <w:ilvl w:val="0"/>
                <w:numId w:val="9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B0436" w:rsidRDefault="000B415D" w:rsidP="00DD62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436">
              <w:rPr>
                <w:rFonts w:ascii="Times New Roman" w:hAnsi="Times New Roman" w:cs="Times New Roman"/>
                <w:b/>
                <w:sz w:val="24"/>
                <w:szCs w:val="24"/>
              </w:rPr>
              <w:t>Тестоластика</w:t>
            </w:r>
            <w:proofErr w:type="spellEnd"/>
            <w:r w:rsidRPr="003B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как способ </w:t>
            </w:r>
            <w:r w:rsidRPr="003B0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декорирования интерьера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36" w:rsidRPr="003D14B0" w:rsidTr="00DD62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6" w:rsidRPr="003D14B0" w:rsidRDefault="003B0436" w:rsidP="00D33D38">
            <w:pPr>
              <w:pStyle w:val="ConsPlusNormal"/>
              <w:numPr>
                <w:ilvl w:val="0"/>
                <w:numId w:val="9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6" w:rsidRPr="003B0436" w:rsidRDefault="003B0436" w:rsidP="00DD62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6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6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6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6" w:rsidRPr="003D14B0" w:rsidRDefault="003B0436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6" w:rsidRPr="003D14B0" w:rsidRDefault="003B0436" w:rsidP="00DD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8" w:rsidRPr="003D14B0" w:rsidTr="00DD623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38" w:rsidRPr="003D14B0" w:rsidRDefault="00D33D38" w:rsidP="00DD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8" w:rsidRPr="003D14B0" w:rsidRDefault="00D33D38" w:rsidP="00DD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5AA" w:rsidRDefault="001265AA" w:rsidP="00126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5F" w:rsidRDefault="00436D5F" w:rsidP="00126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5F" w:rsidRPr="0037271F" w:rsidRDefault="00436D5F" w:rsidP="00126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033"/>
        <w:gridCol w:w="1283"/>
        <w:gridCol w:w="1214"/>
        <w:gridCol w:w="1366"/>
      </w:tblGrid>
      <w:tr w:rsidR="001265AA" w:rsidRPr="00844A0C" w:rsidTr="00DD6236">
        <w:tc>
          <w:tcPr>
            <w:tcW w:w="675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Наменование</w:t>
            </w:r>
            <w:proofErr w:type="spellEnd"/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Pr="000B415D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и 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191263" w:rsidRDefault="001265AA" w:rsidP="00DD6236">
            <w:pPr>
              <w:pStyle w:val="a3"/>
              <w:numPr>
                <w:ilvl w:val="0"/>
                <w:numId w:val="27"/>
              </w:numPr>
              <w:spacing w:before="90" w:after="9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3" w:type="dxa"/>
          </w:tcPr>
          <w:p w:rsidR="001265AA" w:rsidRPr="00191263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Вводное занятие. </w:t>
            </w:r>
            <w:r w:rsidRPr="00191263">
              <w:rPr>
                <w:rFonts w:ascii="Times New Roman" w:eastAsia="Times New Roman" w:hAnsi="Times New Roman" w:cs="Times New Roman"/>
                <w:sz w:val="24"/>
                <w:szCs w:val="23"/>
              </w:rPr>
              <w:t>Интерьер – среда жизни человека.</w:t>
            </w:r>
          </w:p>
        </w:tc>
        <w:tc>
          <w:tcPr>
            <w:tcW w:w="1283" w:type="dxa"/>
            <w:vAlign w:val="center"/>
          </w:tcPr>
          <w:p w:rsidR="001265AA" w:rsidRPr="001A416A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1265AA" w:rsidRPr="001A416A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1A416A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191263" w:rsidRDefault="001265AA" w:rsidP="00DD6236">
            <w:pPr>
              <w:pStyle w:val="a3"/>
              <w:numPr>
                <w:ilvl w:val="0"/>
                <w:numId w:val="27"/>
              </w:numPr>
              <w:spacing w:before="90" w:after="9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1265AA" w:rsidRPr="00191263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1283" w:type="dxa"/>
            <w:vAlign w:val="center"/>
          </w:tcPr>
          <w:p w:rsidR="001265AA" w:rsidRPr="001A416A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1265AA" w:rsidRPr="001A416A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1265AA" w:rsidRPr="001A416A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33" w:type="dxa"/>
          </w:tcPr>
          <w:p w:rsidR="001265AA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как способ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декорирования интерьера»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«Из истории </w:t>
            </w:r>
            <w:proofErr w:type="spellStart"/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265AA" w:rsidRPr="00844A0C" w:rsidRDefault="001265AA" w:rsidP="00DD6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работе с проволокой.</w:t>
            </w:r>
          </w:p>
          <w:p w:rsidR="001265AA" w:rsidRPr="00844A0C" w:rsidRDefault="001265AA" w:rsidP="00DD6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Низание бисера дугами. Изготовление цветов.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в технике мозаика</w:t>
            </w: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бисера.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D6236" w:rsidRPr="00844A0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r w:rsidRPr="0084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дерева из бисера и средних бусин.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C2233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как способ декорирования интерьера»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8"/>
              </w:numPr>
              <w:spacing w:before="90" w:after="9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hAnsi="Times New Roman" w:cs="Times New Roman"/>
                <w:sz w:val="24"/>
                <w:szCs w:val="24"/>
              </w:rPr>
              <w:t>Вводное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A0C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материалами, используемыми в работе в стиле </w:t>
            </w:r>
            <w:proofErr w:type="spellStart"/>
            <w:r w:rsidRPr="00844A0C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4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8"/>
              </w:numPr>
              <w:spacing w:before="90" w:after="9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декоративных композиций в круге, квадрате, полосе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8"/>
              </w:numPr>
              <w:spacing w:before="90" w:after="9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из старой книги</w:t>
            </w:r>
            <w:r w:rsidRPr="0084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8"/>
              </w:numPr>
              <w:spacing w:before="90" w:after="9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3" w:type="dxa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0C">
              <w:rPr>
                <w:rFonts w:ascii="Times New Roman" w:hAnsi="Times New Roman" w:cs="Times New Roman"/>
                <w:sz w:val="24"/>
                <w:szCs w:val="24"/>
              </w:rPr>
              <w:t xml:space="preserve">«Моя идея». Выполнение работы в технике </w:t>
            </w:r>
            <w:proofErr w:type="spellStart"/>
            <w:r w:rsidRPr="00844A0C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844A0C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свободную тему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3B0436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33" w:type="dxa"/>
          </w:tcPr>
          <w:p w:rsidR="001265AA" w:rsidRPr="003B0436" w:rsidRDefault="001265AA" w:rsidP="00DD6236">
            <w:pPr>
              <w:spacing w:before="90" w:after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3B0436">
              <w:rPr>
                <w:rFonts w:ascii="Times New Roman" w:hAnsi="Times New Roman" w:cs="Times New Roman"/>
                <w:b/>
                <w:sz w:val="24"/>
                <w:szCs w:val="24"/>
              </w:rPr>
              <w:t>Тестоластика</w:t>
            </w:r>
            <w:proofErr w:type="spellEnd"/>
            <w:r w:rsidRPr="003B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как способ </w:t>
            </w:r>
            <w:r w:rsidRPr="003B0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декорирования интерьера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4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dxa"/>
            <w:vAlign w:val="center"/>
          </w:tcPr>
          <w:p w:rsidR="001265AA" w:rsidRPr="00844A0C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9"/>
              </w:numPr>
              <w:spacing w:before="90" w:after="9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3" w:type="dxa"/>
          </w:tcPr>
          <w:p w:rsidR="001265AA" w:rsidRPr="0091738B" w:rsidRDefault="001265AA" w:rsidP="00DD623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Вводное занятие: </w:t>
            </w:r>
            <w:r w:rsidRPr="0091738B">
              <w:rPr>
                <w:rFonts w:ascii="Times New Roman" w:eastAsia="Calibri" w:hAnsi="Times New Roman" w:cs="Times New Roman"/>
                <w:sz w:val="24"/>
              </w:rPr>
              <w:t>Ознакомление с основами технологии и техники изготовления изделий из солёного теста. Инструменты и материалы, используемые для обработки теста.</w:t>
            </w:r>
          </w:p>
        </w:tc>
        <w:tc>
          <w:tcPr>
            <w:tcW w:w="1283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9"/>
              </w:numPr>
              <w:spacing w:before="90" w:after="9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1265AA" w:rsidRPr="0091738B" w:rsidRDefault="001265AA" w:rsidP="00DD623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738B">
              <w:rPr>
                <w:rFonts w:ascii="Times New Roman" w:eastAsia="Calibri" w:hAnsi="Times New Roman" w:cs="Times New Roman"/>
                <w:sz w:val="24"/>
              </w:rPr>
              <w:t>Сушка и обжиг изделий из солёного теста.</w:t>
            </w:r>
            <w:r w:rsidRPr="009173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38B">
              <w:rPr>
                <w:rFonts w:ascii="Times New Roman" w:eastAsia="Calibri" w:hAnsi="Times New Roman" w:cs="Times New Roman"/>
                <w:sz w:val="24"/>
              </w:rPr>
              <w:t xml:space="preserve">Основы </w:t>
            </w:r>
            <w:proofErr w:type="spellStart"/>
            <w:r w:rsidRPr="0091738B">
              <w:rPr>
                <w:rFonts w:ascii="Times New Roman" w:eastAsia="Calibri" w:hAnsi="Times New Roman" w:cs="Times New Roman"/>
                <w:sz w:val="24"/>
              </w:rPr>
              <w:t>цветоведения</w:t>
            </w:r>
            <w:proofErr w:type="spellEnd"/>
            <w:r w:rsidRPr="0091738B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173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38B">
              <w:rPr>
                <w:rFonts w:ascii="Times New Roman" w:eastAsia="Calibri" w:hAnsi="Times New Roman" w:cs="Times New Roman"/>
                <w:sz w:val="24"/>
              </w:rPr>
              <w:t>Лакирование изделий.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738B">
              <w:rPr>
                <w:rFonts w:ascii="Times New Roman" w:eastAsia="Calibri" w:hAnsi="Times New Roman" w:cs="Times New Roman"/>
                <w:sz w:val="24"/>
              </w:rPr>
              <w:t>Технология изготовления цветного теста.</w:t>
            </w:r>
          </w:p>
        </w:tc>
        <w:tc>
          <w:tcPr>
            <w:tcW w:w="1283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9"/>
              </w:numPr>
              <w:spacing w:before="90" w:after="9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1265AA" w:rsidRPr="0091738B" w:rsidRDefault="001265AA" w:rsidP="00DD623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738B">
              <w:rPr>
                <w:rFonts w:ascii="Times New Roman" w:eastAsia="Calibri" w:hAnsi="Times New Roman" w:cs="Times New Roman"/>
                <w:sz w:val="24"/>
              </w:rPr>
              <w:t xml:space="preserve">Освоение технологии изготовления простых </w:t>
            </w:r>
            <w:proofErr w:type="spellStart"/>
            <w:r w:rsidRPr="0091738B">
              <w:rPr>
                <w:rFonts w:ascii="Times New Roman" w:eastAsia="Calibri" w:hAnsi="Times New Roman" w:cs="Times New Roman"/>
                <w:sz w:val="24"/>
              </w:rPr>
              <w:t>полуобъёмных</w:t>
            </w:r>
            <w:proofErr w:type="spellEnd"/>
            <w:r w:rsidRPr="0091738B">
              <w:rPr>
                <w:rFonts w:ascii="Times New Roman" w:eastAsia="Calibri" w:hAnsi="Times New Roman" w:cs="Times New Roman"/>
                <w:sz w:val="24"/>
              </w:rPr>
              <w:t xml:space="preserve"> изделий.</w:t>
            </w:r>
          </w:p>
        </w:tc>
        <w:tc>
          <w:tcPr>
            <w:tcW w:w="1283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91738B" w:rsidRDefault="001265AA" w:rsidP="00DD6236">
            <w:pPr>
              <w:pStyle w:val="a3"/>
              <w:numPr>
                <w:ilvl w:val="0"/>
                <w:numId w:val="29"/>
              </w:numPr>
              <w:spacing w:before="90" w:after="9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1265AA" w:rsidRPr="001A416A" w:rsidRDefault="001265AA" w:rsidP="00DD623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416A">
              <w:rPr>
                <w:rFonts w:ascii="Times New Roman" w:eastAsia="Calibri" w:hAnsi="Times New Roman" w:cs="Times New Roman"/>
                <w:sz w:val="24"/>
              </w:rPr>
              <w:t>Понятие «фактура» и «теснение», способы изготовления и варианты использования.</w:t>
            </w:r>
          </w:p>
        </w:tc>
        <w:tc>
          <w:tcPr>
            <w:tcW w:w="1283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91738B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1A416A" w:rsidRDefault="001265AA" w:rsidP="00DD6236">
            <w:pPr>
              <w:pStyle w:val="a3"/>
              <w:numPr>
                <w:ilvl w:val="0"/>
                <w:numId w:val="29"/>
              </w:numPr>
              <w:spacing w:before="90" w:after="9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vAlign w:val="center"/>
          </w:tcPr>
          <w:p w:rsidR="001265AA" w:rsidRPr="001A416A" w:rsidRDefault="001265AA" w:rsidP="00DD62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416A">
              <w:rPr>
                <w:rFonts w:ascii="Times New Roman" w:eastAsia="Calibri" w:hAnsi="Times New Roman" w:cs="Times New Roman"/>
                <w:sz w:val="24"/>
              </w:rPr>
              <w:t>Объёмные композиции</w:t>
            </w:r>
            <w:r>
              <w:rPr>
                <w:rFonts w:ascii="Times New Roman" w:hAnsi="Times New Roman" w:cs="Times New Roman"/>
                <w:sz w:val="24"/>
              </w:rPr>
              <w:t>, настенные панно</w:t>
            </w:r>
            <w:r w:rsidRPr="001A416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83" w:type="dxa"/>
            <w:vAlign w:val="center"/>
          </w:tcPr>
          <w:p w:rsidR="001265AA" w:rsidRPr="0091738B" w:rsidRDefault="001265AA" w:rsidP="00DD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vAlign w:val="center"/>
          </w:tcPr>
          <w:p w:rsidR="001265AA" w:rsidRPr="0091738B" w:rsidRDefault="001265AA" w:rsidP="00DD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</w:tcPr>
          <w:p w:rsidR="001265AA" w:rsidRPr="0091738B" w:rsidRDefault="001265AA" w:rsidP="00DD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5AA" w:rsidRPr="00844A0C" w:rsidTr="00DD6236">
        <w:tc>
          <w:tcPr>
            <w:tcW w:w="675" w:type="dxa"/>
            <w:vAlign w:val="center"/>
          </w:tcPr>
          <w:p w:rsidR="001265AA" w:rsidRPr="001A416A" w:rsidRDefault="001265AA" w:rsidP="00DD6236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vAlign w:val="center"/>
          </w:tcPr>
          <w:p w:rsidR="001265AA" w:rsidRPr="001A416A" w:rsidRDefault="001265AA" w:rsidP="00DD62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занятие</w:t>
            </w:r>
          </w:p>
        </w:tc>
        <w:tc>
          <w:tcPr>
            <w:tcW w:w="1283" w:type="dxa"/>
            <w:vAlign w:val="center"/>
          </w:tcPr>
          <w:p w:rsidR="001265AA" w:rsidRPr="001A416A" w:rsidRDefault="001265AA" w:rsidP="00DD6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1265AA" w:rsidRPr="001A416A" w:rsidRDefault="001265AA" w:rsidP="00DD6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265AA" w:rsidRPr="001A416A" w:rsidRDefault="001265AA" w:rsidP="00DD6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5AA" w:rsidRPr="00844A0C" w:rsidTr="00DD6236">
        <w:tc>
          <w:tcPr>
            <w:tcW w:w="5708" w:type="dxa"/>
            <w:gridSpan w:val="2"/>
            <w:vAlign w:val="center"/>
          </w:tcPr>
          <w:p w:rsidR="001265AA" w:rsidRPr="00844A0C" w:rsidRDefault="001265AA" w:rsidP="00DD6236">
            <w:pPr>
              <w:spacing w:before="90" w:after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3" w:type="dxa"/>
            <w:vAlign w:val="center"/>
          </w:tcPr>
          <w:p w:rsidR="001265AA" w:rsidRPr="001A416A" w:rsidRDefault="001265AA" w:rsidP="00DD62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416A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1214" w:type="dxa"/>
            <w:vAlign w:val="center"/>
          </w:tcPr>
          <w:p w:rsidR="001265AA" w:rsidRPr="001A416A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66" w:type="dxa"/>
            <w:vAlign w:val="center"/>
          </w:tcPr>
          <w:p w:rsidR="001265AA" w:rsidRPr="0054760F" w:rsidRDefault="001265AA" w:rsidP="00DD6236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265AA" w:rsidRPr="001265AA" w:rsidRDefault="001265AA" w:rsidP="00126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D38" w:rsidRPr="001265AA" w:rsidRDefault="00D33D38" w:rsidP="00D33D3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A2">
        <w:rPr>
          <w:rFonts w:ascii="Times New Roman" w:hAnsi="Times New Roman"/>
          <w:b/>
          <w:caps/>
          <w:sz w:val="28"/>
          <w:szCs w:val="28"/>
        </w:rPr>
        <w:t>Содержание программы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>Модуль «</w:t>
      </w:r>
      <w:r w:rsidRPr="001265AA">
        <w:rPr>
          <w:rFonts w:ascii="Times New Roman" w:hAnsi="Times New Roman" w:cs="Times New Roman"/>
          <w:b/>
          <w:sz w:val="28"/>
          <w:szCs w:val="24"/>
        </w:rPr>
        <w:t>Интерьер и дизайн»</w:t>
      </w:r>
    </w:p>
    <w:p w:rsid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3"/>
        </w:rPr>
        <w:t>Тема 1.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1265AA">
        <w:rPr>
          <w:rFonts w:ascii="Times New Roman" w:eastAsia="Times New Roman" w:hAnsi="Times New Roman" w:cs="Times New Roman"/>
          <w:sz w:val="28"/>
          <w:szCs w:val="23"/>
        </w:rPr>
        <w:t>Вводное занятие. Интерьер – среда жизни человека.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3"/>
        </w:rPr>
        <w:t>Тема 2.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1265AA">
        <w:rPr>
          <w:rFonts w:ascii="Times New Roman" w:eastAsia="Times New Roman" w:hAnsi="Times New Roman" w:cs="Times New Roman"/>
          <w:sz w:val="28"/>
          <w:szCs w:val="24"/>
        </w:rPr>
        <w:t>Оформление интерьера</w:t>
      </w:r>
    </w:p>
    <w:p w:rsidR="001265AA" w:rsidRPr="001265AA" w:rsidRDefault="001265AA" w:rsidP="001265AA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>Модуль «</w:t>
      </w:r>
      <w:proofErr w:type="spellStart"/>
      <w:r w:rsidRPr="001265AA">
        <w:rPr>
          <w:rFonts w:ascii="Times New Roman" w:hAnsi="Times New Roman" w:cs="Times New Roman"/>
          <w:b/>
          <w:sz w:val="28"/>
          <w:szCs w:val="24"/>
        </w:rPr>
        <w:t>Бисероплетение</w:t>
      </w:r>
      <w:proofErr w:type="spellEnd"/>
      <w:r w:rsidRPr="001265AA">
        <w:rPr>
          <w:rFonts w:ascii="Times New Roman" w:hAnsi="Times New Roman" w:cs="Times New Roman"/>
          <w:b/>
          <w:sz w:val="28"/>
          <w:szCs w:val="24"/>
        </w:rPr>
        <w:t xml:space="preserve">, как способ </w:t>
      </w:r>
      <w:r w:rsidRPr="001265AA">
        <w:rPr>
          <w:rFonts w:ascii="Times New Roman" w:hAnsi="Times New Roman" w:cs="Times New Roman"/>
          <w:b/>
          <w:bCs/>
          <w:sz w:val="28"/>
          <w:szCs w:val="24"/>
        </w:rPr>
        <w:t>декорирования интерьера»</w:t>
      </w:r>
    </w:p>
    <w:p w:rsidR="001265AA" w:rsidRPr="001265AA" w:rsidRDefault="001265AA" w:rsidP="001265A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>Тема 1.</w:t>
      </w:r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>Вводное занятие.</w:t>
      </w:r>
    </w:p>
    <w:p w:rsidR="001265AA" w:rsidRPr="001265AA" w:rsidRDefault="001265AA" w:rsidP="001265A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 w:rsidRPr="001265AA">
        <w:rPr>
          <w:rFonts w:ascii="Times New Roman" w:eastAsia="Times New Roman" w:hAnsi="Times New Roman" w:cs="Times New Roman"/>
          <w:sz w:val="28"/>
        </w:rPr>
        <w:t xml:space="preserve">Знакомство с программой обучения. Правила техники безопасности. Демонстрация изделий из бисера. Выставка книг по </w:t>
      </w:r>
      <w:proofErr w:type="spellStart"/>
      <w:r w:rsidRPr="001265AA">
        <w:rPr>
          <w:rFonts w:ascii="Times New Roman" w:eastAsia="Times New Roman" w:hAnsi="Times New Roman" w:cs="Times New Roman"/>
          <w:sz w:val="28"/>
        </w:rPr>
        <w:t>бисероплетению</w:t>
      </w:r>
      <w:proofErr w:type="spellEnd"/>
      <w:r w:rsidRPr="001265AA">
        <w:rPr>
          <w:rFonts w:ascii="Times New Roman" w:eastAsia="Times New Roman" w:hAnsi="Times New Roman" w:cs="Times New Roman"/>
          <w:sz w:val="28"/>
        </w:rPr>
        <w:t xml:space="preserve">. Беседа «История возникновения бисера и </w:t>
      </w:r>
      <w:proofErr w:type="spellStart"/>
      <w:r w:rsidRPr="001265AA">
        <w:rPr>
          <w:rFonts w:ascii="Times New Roman" w:eastAsia="Times New Roman" w:hAnsi="Times New Roman" w:cs="Times New Roman"/>
          <w:sz w:val="28"/>
        </w:rPr>
        <w:t>бисероплетения</w:t>
      </w:r>
      <w:proofErr w:type="spellEnd"/>
      <w:r w:rsidRPr="001265AA">
        <w:rPr>
          <w:rFonts w:ascii="Times New Roman" w:eastAsia="Times New Roman" w:hAnsi="Times New Roman" w:cs="Times New Roman"/>
          <w:sz w:val="28"/>
        </w:rPr>
        <w:t>».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2. </w:t>
      </w:r>
      <w:r w:rsidRPr="001265AA">
        <w:rPr>
          <w:rFonts w:ascii="Times New Roman" w:eastAsia="Times New Roman" w:hAnsi="Times New Roman" w:cs="Times New Roman"/>
          <w:b/>
          <w:bCs/>
          <w:sz w:val="28"/>
          <w:szCs w:val="24"/>
        </w:rPr>
        <w:t>Низание бисера дугами. Изготовление цветов.</w:t>
      </w:r>
    </w:p>
    <w:p w:rsidR="001265AA" w:rsidRPr="001265AA" w:rsidRDefault="001265AA" w:rsidP="001265A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</w:rPr>
      </w:pPr>
      <w:r w:rsidRPr="001265AA">
        <w:rPr>
          <w:rFonts w:ascii="Times New Roman" w:eastAsia="Times New Roman" w:hAnsi="Times New Roman" w:cs="Times New Roman"/>
          <w:sz w:val="28"/>
          <w:szCs w:val="24"/>
        </w:rPr>
        <w:t>Знакомство с французской техникой плетения – низание дугами. Беседа «Из истории возникновения французской техники низания бисера». Рассматривание фотографий цветов, выполненных дугами из бисера. Обучение низанию дугами. Выполнение цветов в технике низания дугами.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3. </w:t>
      </w:r>
      <w:r w:rsidRPr="001265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Изготовление </w:t>
      </w:r>
      <w:r w:rsidR="00DD62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панно в технике мозаика </w:t>
      </w:r>
      <w:r w:rsidRPr="001265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из бисера.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Рассматривание </w:t>
      </w:r>
      <w:r w:rsidR="00DD6236">
        <w:rPr>
          <w:rFonts w:ascii="Times New Roman" w:eastAsia="Times New Roman" w:hAnsi="Times New Roman" w:cs="Times New Roman"/>
          <w:sz w:val="28"/>
          <w:szCs w:val="24"/>
        </w:rPr>
        <w:t>наглядного материала</w:t>
      </w:r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, беседа о традиции поздравлять родных, друзей с праздниками, </w:t>
      </w:r>
      <w:r w:rsidR="00DD6236">
        <w:rPr>
          <w:rFonts w:ascii="Times New Roman" w:eastAsia="Times New Roman" w:hAnsi="Times New Roman" w:cs="Times New Roman"/>
          <w:sz w:val="28"/>
          <w:szCs w:val="24"/>
        </w:rPr>
        <w:t>дарить им подарки, выбор и подготовка материалов и инструментов.</w:t>
      </w:r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 Изготовление </w:t>
      </w:r>
      <w:r w:rsidR="00DD6236">
        <w:rPr>
          <w:rFonts w:ascii="Times New Roman" w:eastAsia="Times New Roman" w:hAnsi="Times New Roman" w:cs="Times New Roman"/>
          <w:sz w:val="28"/>
          <w:szCs w:val="24"/>
        </w:rPr>
        <w:t>панно в технике мозаика</w:t>
      </w:r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 из бисера (</w:t>
      </w:r>
      <w:r w:rsidR="00DD6236">
        <w:rPr>
          <w:rFonts w:ascii="Times New Roman" w:eastAsia="Times New Roman" w:hAnsi="Times New Roman" w:cs="Times New Roman"/>
          <w:sz w:val="28"/>
          <w:szCs w:val="24"/>
        </w:rPr>
        <w:t>тема мозаики по выбору</w:t>
      </w:r>
      <w:r w:rsidRPr="001265AA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4. Изготовление </w:t>
      </w:r>
      <w:proofErr w:type="spellStart"/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>декаротивного</w:t>
      </w:r>
      <w:proofErr w:type="spellEnd"/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 xml:space="preserve"> дерева из бисера и средних бусин.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Рассматривание фотографий деревьев, выполненных из бисера и бусин среднего размера. Использование </w:t>
      </w:r>
      <w:proofErr w:type="spellStart"/>
      <w:r w:rsidRPr="001265AA">
        <w:rPr>
          <w:rFonts w:ascii="Times New Roman" w:eastAsia="Times New Roman" w:hAnsi="Times New Roman" w:cs="Times New Roman"/>
          <w:sz w:val="28"/>
          <w:szCs w:val="24"/>
        </w:rPr>
        <w:t>дервьев</w:t>
      </w:r>
      <w:proofErr w:type="spellEnd"/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 из бисера в оформлении интерьера. Изготовление частей дерева, соединение их, </w:t>
      </w:r>
      <w:proofErr w:type="spellStart"/>
      <w:r w:rsidRPr="001265AA">
        <w:rPr>
          <w:rFonts w:ascii="Times New Roman" w:eastAsia="Times New Roman" w:hAnsi="Times New Roman" w:cs="Times New Roman"/>
          <w:sz w:val="28"/>
          <w:szCs w:val="24"/>
        </w:rPr>
        <w:t>офорление</w:t>
      </w:r>
      <w:proofErr w:type="spellEnd"/>
      <w:r w:rsidRPr="001265AA">
        <w:rPr>
          <w:rFonts w:ascii="Times New Roman" w:eastAsia="Times New Roman" w:hAnsi="Times New Roman" w:cs="Times New Roman"/>
          <w:sz w:val="28"/>
          <w:szCs w:val="24"/>
        </w:rPr>
        <w:t xml:space="preserve"> на подставке.</w:t>
      </w:r>
    </w:p>
    <w:p w:rsidR="001265AA" w:rsidRPr="00DD6236" w:rsidRDefault="00DD6236" w:rsidP="0012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6236">
        <w:rPr>
          <w:rFonts w:ascii="Times New Roman" w:eastAsia="Times New Roman" w:hAnsi="Times New Roman" w:cs="Times New Roman"/>
          <w:b/>
          <w:sz w:val="28"/>
          <w:szCs w:val="24"/>
        </w:rPr>
        <w:t>Модуль «</w:t>
      </w:r>
      <w:proofErr w:type="spellStart"/>
      <w:r w:rsidRPr="00DD6236">
        <w:rPr>
          <w:rFonts w:ascii="Times New Roman" w:hAnsi="Times New Roman" w:cs="Times New Roman"/>
          <w:b/>
          <w:bCs/>
          <w:sz w:val="28"/>
          <w:szCs w:val="24"/>
        </w:rPr>
        <w:t>Декупаж</w:t>
      </w:r>
      <w:proofErr w:type="spellEnd"/>
      <w:r w:rsidRPr="00DD6236">
        <w:rPr>
          <w:rFonts w:ascii="Times New Roman" w:hAnsi="Times New Roman" w:cs="Times New Roman"/>
          <w:b/>
          <w:bCs/>
          <w:sz w:val="28"/>
          <w:szCs w:val="24"/>
        </w:rPr>
        <w:t>, как способ декорирования интерьера»</w:t>
      </w:r>
      <w:r w:rsidR="001265AA" w:rsidRPr="00DD6236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1265AA" w:rsidRPr="001265AA" w:rsidRDefault="001265AA" w:rsidP="00126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65AA">
        <w:rPr>
          <w:rFonts w:ascii="Times New Roman" w:hAnsi="Times New Roman" w:cs="Times New Roman"/>
          <w:b/>
          <w:sz w:val="28"/>
          <w:szCs w:val="24"/>
        </w:rPr>
        <w:t xml:space="preserve">Тема 1. Вводное занятие. Знакомство с материалами, используемыми в работе в стиле </w:t>
      </w:r>
      <w:proofErr w:type="spellStart"/>
      <w:r w:rsidRPr="001265AA">
        <w:rPr>
          <w:rFonts w:ascii="Times New Roman" w:hAnsi="Times New Roman" w:cs="Times New Roman"/>
          <w:b/>
          <w:sz w:val="28"/>
          <w:szCs w:val="24"/>
        </w:rPr>
        <w:t>декупаж</w:t>
      </w:r>
      <w:proofErr w:type="spellEnd"/>
      <w:r w:rsidRPr="001265AA">
        <w:rPr>
          <w:rFonts w:ascii="Times New Roman" w:hAnsi="Times New Roman" w:cs="Times New Roman"/>
          <w:b/>
          <w:sz w:val="28"/>
          <w:szCs w:val="24"/>
        </w:rPr>
        <w:t>.</w:t>
      </w:r>
    </w:p>
    <w:p w:rsidR="001265AA" w:rsidRPr="001265AA" w:rsidRDefault="001265AA" w:rsidP="0012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sz w:val="28"/>
          <w:szCs w:val="24"/>
        </w:rPr>
        <w:t>Техника безопасности при работе с режущими инструментами, красками, клеями. З</w:t>
      </w:r>
      <w:r w:rsidRPr="001265AA">
        <w:rPr>
          <w:rFonts w:ascii="Times New Roman" w:hAnsi="Times New Roman" w:cs="Times New Roman"/>
          <w:sz w:val="28"/>
          <w:szCs w:val="24"/>
        </w:rPr>
        <w:t xml:space="preserve">накомство с материалами, используемыми в работе (лаки, краски, </w:t>
      </w:r>
      <w:proofErr w:type="spellStart"/>
      <w:r w:rsidRPr="001265AA">
        <w:rPr>
          <w:rFonts w:ascii="Times New Roman" w:hAnsi="Times New Roman" w:cs="Times New Roman"/>
          <w:sz w:val="28"/>
          <w:szCs w:val="24"/>
        </w:rPr>
        <w:t>декупажные</w:t>
      </w:r>
      <w:proofErr w:type="spellEnd"/>
      <w:r w:rsidRPr="001265AA">
        <w:rPr>
          <w:rFonts w:ascii="Times New Roman" w:hAnsi="Times New Roman" w:cs="Times New Roman"/>
          <w:sz w:val="28"/>
          <w:szCs w:val="24"/>
        </w:rPr>
        <w:t xml:space="preserve"> краски и др.); </w:t>
      </w:r>
      <w:proofErr w:type="gramStart"/>
      <w:r w:rsidRPr="001265AA">
        <w:rPr>
          <w:rFonts w:ascii="Times New Roman" w:hAnsi="Times New Roman" w:cs="Times New Roman"/>
          <w:sz w:val="28"/>
          <w:szCs w:val="24"/>
        </w:rPr>
        <w:t>классический</w:t>
      </w:r>
      <w:proofErr w:type="gramEnd"/>
      <w:r w:rsidRPr="001265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265AA">
        <w:rPr>
          <w:rFonts w:ascii="Times New Roman" w:hAnsi="Times New Roman" w:cs="Times New Roman"/>
          <w:sz w:val="28"/>
          <w:szCs w:val="24"/>
        </w:rPr>
        <w:t>декупаж</w:t>
      </w:r>
      <w:proofErr w:type="spellEnd"/>
      <w:r w:rsidRPr="001265AA">
        <w:rPr>
          <w:rFonts w:ascii="Times New Roman" w:hAnsi="Times New Roman" w:cs="Times New Roman"/>
          <w:sz w:val="28"/>
          <w:szCs w:val="24"/>
        </w:rPr>
        <w:t>; построение композиции;</w:t>
      </w:r>
    </w:p>
    <w:p w:rsidR="001265AA" w:rsidRPr="001265AA" w:rsidRDefault="001265AA" w:rsidP="0012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65AA">
        <w:rPr>
          <w:rFonts w:ascii="Times New Roman" w:hAnsi="Times New Roman" w:cs="Times New Roman"/>
          <w:b/>
          <w:sz w:val="28"/>
          <w:szCs w:val="24"/>
        </w:rPr>
        <w:t>Тема 2. Выполнение декоративных композиций в круге, квадрате, полосе.</w:t>
      </w:r>
    </w:p>
    <w:p w:rsidR="001265AA" w:rsidRPr="001265AA" w:rsidRDefault="001265AA" w:rsidP="0012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t xml:space="preserve">Знакомство с разными поверхностями (пластик, картон, дерево) и построение композиции; выполнение декоративных композиций в круге, квадрате, полосе; </w:t>
      </w:r>
      <w:proofErr w:type="spellStart"/>
      <w:r w:rsidRPr="001265AA">
        <w:rPr>
          <w:rFonts w:ascii="Times New Roman" w:hAnsi="Times New Roman" w:cs="Times New Roman"/>
          <w:sz w:val="28"/>
          <w:szCs w:val="24"/>
        </w:rPr>
        <w:t>декупаж</w:t>
      </w:r>
      <w:proofErr w:type="spellEnd"/>
      <w:r w:rsidRPr="001265AA">
        <w:rPr>
          <w:rFonts w:ascii="Times New Roman" w:hAnsi="Times New Roman" w:cs="Times New Roman"/>
          <w:sz w:val="28"/>
          <w:szCs w:val="24"/>
        </w:rPr>
        <w:t xml:space="preserve"> на пластике.</w:t>
      </w:r>
    </w:p>
    <w:p w:rsidR="001265AA" w:rsidRPr="001265AA" w:rsidRDefault="001265AA" w:rsidP="0012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65AA">
        <w:rPr>
          <w:rFonts w:ascii="Times New Roman" w:hAnsi="Times New Roman" w:cs="Times New Roman"/>
          <w:b/>
          <w:sz w:val="28"/>
          <w:szCs w:val="24"/>
        </w:rPr>
        <w:t xml:space="preserve">Тема </w:t>
      </w:r>
      <w:r w:rsidR="00DD6236">
        <w:rPr>
          <w:rFonts w:ascii="Times New Roman" w:hAnsi="Times New Roman" w:cs="Times New Roman"/>
          <w:b/>
          <w:sz w:val="28"/>
          <w:szCs w:val="24"/>
        </w:rPr>
        <w:t>3</w:t>
      </w:r>
      <w:r w:rsidRPr="001265AA">
        <w:rPr>
          <w:rFonts w:ascii="Times New Roman" w:hAnsi="Times New Roman" w:cs="Times New Roman"/>
          <w:b/>
          <w:sz w:val="28"/>
          <w:szCs w:val="24"/>
        </w:rPr>
        <w:t>. Шкатулка из старой книги.</w:t>
      </w:r>
    </w:p>
    <w:p w:rsidR="001265AA" w:rsidRPr="001265AA" w:rsidRDefault="001265AA" w:rsidP="0012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t xml:space="preserve">Способы для достижения объёмного </w:t>
      </w:r>
      <w:proofErr w:type="spellStart"/>
      <w:r w:rsidRPr="001265AA">
        <w:rPr>
          <w:rFonts w:ascii="Times New Roman" w:hAnsi="Times New Roman" w:cs="Times New Roman"/>
          <w:sz w:val="28"/>
          <w:szCs w:val="24"/>
        </w:rPr>
        <w:t>декупажа</w:t>
      </w:r>
      <w:proofErr w:type="spellEnd"/>
      <w:r w:rsidRPr="001265AA">
        <w:rPr>
          <w:rFonts w:ascii="Times New Roman" w:hAnsi="Times New Roman" w:cs="Times New Roman"/>
          <w:sz w:val="28"/>
          <w:szCs w:val="24"/>
        </w:rPr>
        <w:t>; ср</w:t>
      </w:r>
      <w:r w:rsidRPr="001265AA">
        <w:rPr>
          <w:rFonts w:ascii="Times New Roman" w:eastAsia="Times New Roman" w:hAnsi="Times New Roman" w:cs="Times New Roman"/>
          <w:bCs/>
          <w:sz w:val="28"/>
          <w:szCs w:val="24"/>
        </w:rPr>
        <w:t xml:space="preserve">едства для объемного </w:t>
      </w:r>
      <w:proofErr w:type="spellStart"/>
      <w:r w:rsidRPr="001265AA">
        <w:rPr>
          <w:rFonts w:ascii="Times New Roman" w:eastAsia="Times New Roman" w:hAnsi="Times New Roman" w:cs="Times New Roman"/>
          <w:bCs/>
          <w:sz w:val="28"/>
          <w:szCs w:val="24"/>
        </w:rPr>
        <w:t>декупажа</w:t>
      </w:r>
      <w:proofErr w:type="spellEnd"/>
      <w:r w:rsidRPr="001265AA">
        <w:rPr>
          <w:rFonts w:ascii="Times New Roman" w:eastAsia="Times New Roman" w:hAnsi="Times New Roman" w:cs="Times New Roman"/>
          <w:bCs/>
          <w:sz w:val="28"/>
          <w:szCs w:val="24"/>
        </w:rPr>
        <w:t xml:space="preserve"> и технология их применения</w:t>
      </w:r>
      <w:r w:rsidRPr="001265AA">
        <w:rPr>
          <w:rFonts w:ascii="Times New Roman" w:hAnsi="Times New Roman" w:cs="Times New Roman"/>
          <w:sz w:val="28"/>
          <w:szCs w:val="24"/>
        </w:rPr>
        <w:t xml:space="preserve"> декорирование в технике объёмного </w:t>
      </w:r>
      <w:proofErr w:type="spellStart"/>
      <w:r w:rsidRPr="001265AA">
        <w:rPr>
          <w:rFonts w:ascii="Times New Roman" w:hAnsi="Times New Roman" w:cs="Times New Roman"/>
          <w:sz w:val="28"/>
          <w:szCs w:val="24"/>
        </w:rPr>
        <w:t>декупажа</w:t>
      </w:r>
      <w:proofErr w:type="spellEnd"/>
      <w:r w:rsidRPr="001265AA">
        <w:rPr>
          <w:rFonts w:ascii="Times New Roman" w:hAnsi="Times New Roman" w:cs="Times New Roman"/>
          <w:sz w:val="28"/>
          <w:szCs w:val="24"/>
        </w:rPr>
        <w:t>.</w:t>
      </w:r>
    </w:p>
    <w:p w:rsidR="001265AA" w:rsidRPr="001265AA" w:rsidRDefault="001265AA" w:rsidP="0012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65AA"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5. </w:t>
      </w:r>
      <w:r w:rsidRPr="001265AA">
        <w:rPr>
          <w:rFonts w:ascii="Times New Roman" w:hAnsi="Times New Roman" w:cs="Times New Roman"/>
          <w:b/>
          <w:sz w:val="28"/>
          <w:szCs w:val="24"/>
        </w:rPr>
        <w:t xml:space="preserve">«Моя идея». Выполнение работы в технике </w:t>
      </w:r>
      <w:proofErr w:type="spellStart"/>
      <w:r w:rsidRPr="001265AA">
        <w:rPr>
          <w:rFonts w:ascii="Times New Roman" w:hAnsi="Times New Roman" w:cs="Times New Roman"/>
          <w:b/>
          <w:sz w:val="28"/>
          <w:szCs w:val="24"/>
        </w:rPr>
        <w:t>декупажа</w:t>
      </w:r>
      <w:proofErr w:type="spellEnd"/>
      <w:r w:rsidRPr="001265AA">
        <w:rPr>
          <w:rFonts w:ascii="Times New Roman" w:hAnsi="Times New Roman" w:cs="Times New Roman"/>
          <w:b/>
          <w:sz w:val="28"/>
          <w:szCs w:val="24"/>
        </w:rPr>
        <w:t xml:space="preserve"> на свободную тему.</w:t>
      </w:r>
    </w:p>
    <w:p w:rsidR="001265AA" w:rsidRDefault="001265AA" w:rsidP="0012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65AA">
        <w:rPr>
          <w:rFonts w:ascii="Times New Roman" w:hAnsi="Times New Roman" w:cs="Times New Roman"/>
          <w:sz w:val="28"/>
          <w:szCs w:val="24"/>
        </w:rPr>
        <w:lastRenderedPageBreak/>
        <w:t>Разработка и реализация дизайнерского замысла; выполнение праздничных сувениров; праздничное оформление стола.</w:t>
      </w:r>
    </w:p>
    <w:p w:rsidR="00DD6236" w:rsidRPr="00DD6236" w:rsidRDefault="00DD6236" w:rsidP="00DD6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6236">
        <w:rPr>
          <w:rFonts w:ascii="Times New Roman" w:hAnsi="Times New Roman" w:cs="Times New Roman"/>
          <w:b/>
          <w:sz w:val="28"/>
          <w:szCs w:val="24"/>
        </w:rPr>
        <w:t>Модуль «</w:t>
      </w:r>
      <w:proofErr w:type="spellStart"/>
      <w:r w:rsidRPr="00DD6236">
        <w:rPr>
          <w:rFonts w:ascii="Times New Roman" w:hAnsi="Times New Roman" w:cs="Times New Roman"/>
          <w:b/>
          <w:sz w:val="28"/>
          <w:szCs w:val="24"/>
        </w:rPr>
        <w:t>Тестоластика</w:t>
      </w:r>
      <w:proofErr w:type="spellEnd"/>
      <w:r w:rsidRPr="00DD6236">
        <w:rPr>
          <w:rFonts w:ascii="Times New Roman" w:hAnsi="Times New Roman" w:cs="Times New Roman"/>
          <w:b/>
          <w:sz w:val="28"/>
          <w:szCs w:val="24"/>
        </w:rPr>
        <w:t xml:space="preserve">, как способ </w:t>
      </w:r>
      <w:r w:rsidRPr="00DD6236">
        <w:rPr>
          <w:rFonts w:ascii="Times New Roman" w:hAnsi="Times New Roman" w:cs="Times New Roman"/>
          <w:b/>
          <w:bCs/>
          <w:sz w:val="28"/>
          <w:szCs w:val="24"/>
        </w:rPr>
        <w:t>декорирования интерьера»</w:t>
      </w:r>
    </w:p>
    <w:p w:rsidR="00DD6236" w:rsidRPr="00DD6236" w:rsidRDefault="00DD6236" w:rsidP="00DD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6236">
        <w:rPr>
          <w:rFonts w:ascii="Times New Roman" w:hAnsi="Times New Roman" w:cs="Times New Roman"/>
          <w:b/>
          <w:sz w:val="28"/>
        </w:rPr>
        <w:t>Тема 1.</w:t>
      </w:r>
      <w:r w:rsidRPr="00DD6236">
        <w:rPr>
          <w:rFonts w:ascii="Times New Roman" w:hAnsi="Times New Roman" w:cs="Times New Roman"/>
          <w:sz w:val="28"/>
        </w:rPr>
        <w:t xml:space="preserve">Вводное занятие: </w:t>
      </w:r>
      <w:r w:rsidRPr="00DD6236">
        <w:rPr>
          <w:rFonts w:ascii="Times New Roman" w:eastAsia="Calibri" w:hAnsi="Times New Roman" w:cs="Times New Roman"/>
          <w:sz w:val="28"/>
        </w:rPr>
        <w:t>Ознакомление с основами технологии и техники изготовления изделий из солёного теста. Инструменты и материалы, используемые для обработки теста.</w:t>
      </w:r>
    </w:p>
    <w:p w:rsidR="00DD6236" w:rsidRPr="00DD6236" w:rsidRDefault="00DD6236" w:rsidP="00DD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6236">
        <w:rPr>
          <w:rFonts w:ascii="Times New Roman" w:eastAsia="Calibri" w:hAnsi="Times New Roman" w:cs="Times New Roman"/>
          <w:b/>
          <w:sz w:val="28"/>
        </w:rPr>
        <w:t>Тема 2.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D6236">
        <w:rPr>
          <w:rFonts w:ascii="Times New Roman" w:eastAsia="Calibri" w:hAnsi="Times New Roman" w:cs="Times New Roman"/>
          <w:sz w:val="28"/>
        </w:rPr>
        <w:t>Сушка и обжиг изделий из солёного теста.</w:t>
      </w:r>
      <w:r w:rsidRPr="00DD6236">
        <w:rPr>
          <w:rFonts w:ascii="Times New Roman" w:hAnsi="Times New Roman" w:cs="Times New Roman"/>
          <w:sz w:val="28"/>
        </w:rPr>
        <w:t xml:space="preserve"> </w:t>
      </w:r>
      <w:r w:rsidRPr="00DD6236">
        <w:rPr>
          <w:rFonts w:ascii="Times New Roman" w:eastAsia="Calibri" w:hAnsi="Times New Roman" w:cs="Times New Roman"/>
          <w:sz w:val="28"/>
        </w:rPr>
        <w:t xml:space="preserve">Основы </w:t>
      </w:r>
      <w:proofErr w:type="spellStart"/>
      <w:r w:rsidRPr="00DD6236">
        <w:rPr>
          <w:rFonts w:ascii="Times New Roman" w:eastAsia="Calibri" w:hAnsi="Times New Roman" w:cs="Times New Roman"/>
          <w:sz w:val="28"/>
        </w:rPr>
        <w:t>цветоведения</w:t>
      </w:r>
      <w:proofErr w:type="spellEnd"/>
      <w:r w:rsidRPr="00DD6236">
        <w:rPr>
          <w:rFonts w:ascii="Times New Roman" w:eastAsia="Calibri" w:hAnsi="Times New Roman" w:cs="Times New Roman"/>
          <w:sz w:val="28"/>
        </w:rPr>
        <w:t>.</w:t>
      </w:r>
      <w:r w:rsidRPr="00DD6236">
        <w:rPr>
          <w:rFonts w:ascii="Times New Roman" w:hAnsi="Times New Roman" w:cs="Times New Roman"/>
          <w:sz w:val="28"/>
        </w:rPr>
        <w:t xml:space="preserve"> </w:t>
      </w:r>
      <w:r w:rsidRPr="00DD6236">
        <w:rPr>
          <w:rFonts w:ascii="Times New Roman" w:eastAsia="Calibri" w:hAnsi="Times New Roman" w:cs="Times New Roman"/>
          <w:sz w:val="28"/>
        </w:rPr>
        <w:t>Лакирование изделий.</w:t>
      </w:r>
      <w:r w:rsidRPr="00DD6236">
        <w:rPr>
          <w:rFonts w:ascii="Times New Roman" w:hAnsi="Times New Roman" w:cs="Times New Roman"/>
          <w:sz w:val="28"/>
        </w:rPr>
        <w:t xml:space="preserve"> </w:t>
      </w:r>
      <w:r w:rsidRPr="00DD6236">
        <w:rPr>
          <w:rFonts w:ascii="Times New Roman" w:eastAsia="Calibri" w:hAnsi="Times New Roman" w:cs="Times New Roman"/>
          <w:sz w:val="28"/>
        </w:rPr>
        <w:t>Технология изготовления цветного теста.</w:t>
      </w:r>
    </w:p>
    <w:p w:rsidR="00DD6236" w:rsidRPr="00DD6236" w:rsidRDefault="00DD6236" w:rsidP="00DD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6236">
        <w:rPr>
          <w:rFonts w:ascii="Times New Roman" w:eastAsia="Calibri" w:hAnsi="Times New Roman" w:cs="Times New Roman"/>
          <w:b/>
          <w:sz w:val="28"/>
        </w:rPr>
        <w:t xml:space="preserve">Тема 3. </w:t>
      </w:r>
      <w:r w:rsidRPr="00DD6236">
        <w:rPr>
          <w:rFonts w:ascii="Times New Roman" w:eastAsia="Calibri" w:hAnsi="Times New Roman" w:cs="Times New Roman"/>
          <w:sz w:val="28"/>
        </w:rPr>
        <w:t xml:space="preserve">Освоение технологии изготовления простых </w:t>
      </w:r>
      <w:proofErr w:type="spellStart"/>
      <w:r w:rsidRPr="00DD6236">
        <w:rPr>
          <w:rFonts w:ascii="Times New Roman" w:eastAsia="Calibri" w:hAnsi="Times New Roman" w:cs="Times New Roman"/>
          <w:sz w:val="28"/>
        </w:rPr>
        <w:t>полуобъёмных</w:t>
      </w:r>
      <w:proofErr w:type="spellEnd"/>
      <w:r w:rsidRPr="00DD6236">
        <w:rPr>
          <w:rFonts w:ascii="Times New Roman" w:eastAsia="Calibri" w:hAnsi="Times New Roman" w:cs="Times New Roman"/>
          <w:sz w:val="28"/>
        </w:rPr>
        <w:t xml:space="preserve"> изделий.</w:t>
      </w:r>
    </w:p>
    <w:p w:rsidR="00DD6236" w:rsidRPr="00DD6236" w:rsidRDefault="00DD6236" w:rsidP="00DD6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6236">
        <w:rPr>
          <w:rFonts w:ascii="Times New Roman" w:eastAsia="Calibri" w:hAnsi="Times New Roman" w:cs="Times New Roman"/>
          <w:b/>
          <w:sz w:val="28"/>
        </w:rPr>
        <w:t>Тема 4.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D6236">
        <w:rPr>
          <w:rFonts w:ascii="Times New Roman" w:eastAsia="Calibri" w:hAnsi="Times New Roman" w:cs="Times New Roman"/>
          <w:sz w:val="28"/>
        </w:rPr>
        <w:t>Понятие «фактура» и «теснение», способы изготовления и варианты использования.</w:t>
      </w:r>
    </w:p>
    <w:p w:rsidR="00DD6236" w:rsidRPr="00DD6236" w:rsidRDefault="00DD6236" w:rsidP="00DD623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D6236">
        <w:rPr>
          <w:rFonts w:ascii="Times New Roman" w:eastAsia="Calibri" w:hAnsi="Times New Roman" w:cs="Times New Roman"/>
          <w:b/>
          <w:sz w:val="28"/>
        </w:rPr>
        <w:t>Тема 5.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D6236">
        <w:rPr>
          <w:rFonts w:ascii="Times New Roman" w:eastAsia="Calibri" w:hAnsi="Times New Roman" w:cs="Times New Roman"/>
          <w:sz w:val="28"/>
        </w:rPr>
        <w:t>Объёмные композиции</w:t>
      </w:r>
      <w:r w:rsidRPr="00DD6236">
        <w:rPr>
          <w:rFonts w:ascii="Times New Roman" w:hAnsi="Times New Roman" w:cs="Times New Roman"/>
          <w:sz w:val="28"/>
        </w:rPr>
        <w:t>, настенные панно</w:t>
      </w:r>
      <w:r w:rsidRPr="00DD6236">
        <w:rPr>
          <w:rFonts w:ascii="Times New Roman" w:eastAsia="Calibri" w:hAnsi="Times New Roman" w:cs="Times New Roman"/>
          <w:sz w:val="28"/>
        </w:rPr>
        <w:t>.</w:t>
      </w:r>
    </w:p>
    <w:p w:rsidR="001265AA" w:rsidRPr="001265AA" w:rsidRDefault="001265AA" w:rsidP="0012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D38" w:rsidRDefault="00D33D38" w:rsidP="00D33D38">
      <w:pPr>
        <w:pStyle w:val="a3"/>
        <w:keepNext/>
        <w:keepLines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D14B0">
        <w:rPr>
          <w:rFonts w:ascii="Times New Roman" w:hAnsi="Times New Roman"/>
          <w:b/>
          <w:caps/>
          <w:sz w:val="28"/>
          <w:szCs w:val="28"/>
        </w:rPr>
        <w:lastRenderedPageBreak/>
        <w:t>Ресурсное обеспечение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871"/>
        <w:gridCol w:w="6166"/>
      </w:tblGrid>
      <w:tr w:rsidR="00DD6236" w:rsidRPr="003D14B0" w:rsidTr="000D3334">
        <w:tc>
          <w:tcPr>
            <w:tcW w:w="534" w:type="dxa"/>
            <w:vAlign w:val="center"/>
          </w:tcPr>
          <w:p w:rsidR="00DD6236" w:rsidRPr="003D14B0" w:rsidRDefault="00DD6236" w:rsidP="000D333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vAlign w:val="center"/>
          </w:tcPr>
          <w:p w:rsidR="00DD6236" w:rsidRPr="003D14B0" w:rsidRDefault="00DD6236" w:rsidP="000D3334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Нормативно-правовые ресурсы</w:t>
            </w:r>
          </w:p>
        </w:tc>
        <w:tc>
          <w:tcPr>
            <w:tcW w:w="6166" w:type="dxa"/>
          </w:tcPr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ind w:left="357" w:hanging="357"/>
              <w:jc w:val="both"/>
            </w:pPr>
            <w:r w:rsidRPr="003D14B0">
              <w:t>Федеральный Закон 273-ФЗ «Об образовании в РФ».</w:t>
            </w:r>
          </w:p>
          <w:p w:rsidR="00DD6236" w:rsidRPr="003D14B0" w:rsidRDefault="00DD6236" w:rsidP="00DD6236">
            <w:pPr>
              <w:pStyle w:val="ae"/>
              <w:keepNext/>
              <w:keepLines/>
              <w:numPr>
                <w:ilvl w:val="0"/>
                <w:numId w:val="30"/>
              </w:numPr>
              <w:suppressAutoHyphens w:val="0"/>
              <w:spacing w:after="0"/>
              <w:ind w:left="357" w:hanging="357"/>
              <w:jc w:val="both"/>
            </w:pPr>
            <w:r w:rsidRPr="003D14B0">
              <w:t>Концепция развития дополнительного образования детей, утвержденная Постановлением Правительством РФ от 04.10.2014 г. № 1726-р.</w:t>
            </w:r>
          </w:p>
          <w:p w:rsidR="00DD6236" w:rsidRPr="003D14B0" w:rsidRDefault="00DD6236" w:rsidP="00DD6236">
            <w:pPr>
              <w:pStyle w:val="ae"/>
              <w:keepNext/>
              <w:keepLines/>
              <w:numPr>
                <w:ilvl w:val="0"/>
                <w:numId w:val="30"/>
              </w:numPr>
              <w:suppressAutoHyphens w:val="0"/>
              <w:spacing w:after="0"/>
              <w:ind w:left="357" w:hanging="357"/>
              <w:jc w:val="both"/>
            </w:pPr>
            <w:r w:rsidRPr="003D14B0">
              <w:t>Концепция развития дополнительного образования детей Костромской области до 2020 года.</w:t>
            </w:r>
          </w:p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jc w:val="both"/>
            </w:pPr>
            <w:r w:rsidRPr="003D14B0">
              <w:t xml:space="preserve">Приказ </w:t>
            </w:r>
            <w:proofErr w:type="spellStart"/>
            <w:r w:rsidRPr="003D14B0">
              <w:t>Минобрнауки</w:t>
            </w:r>
            <w:proofErr w:type="spellEnd"/>
            <w:r w:rsidRPr="003D14B0">
              <w:t xml:space="preserve"> России от 29 августа 2013 г. </w:t>
            </w:r>
            <w:r>
              <w:t xml:space="preserve">№ </w:t>
            </w:r>
            <w:r w:rsidRPr="003D14B0">
              <w:t xml:space="preserve">1008 "Об утверждении Порядка организации и осуществления образовательной деятельности по дополнительным общеобразовательным программам", </w:t>
            </w:r>
          </w:p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jc w:val="both"/>
            </w:pPr>
            <w:r w:rsidRPr="003D14B0">
              <w:t xml:space="preserve">Приказ </w:t>
            </w:r>
            <w:proofErr w:type="spellStart"/>
            <w:r w:rsidRPr="003D14B0">
              <w:t>Минобрнауки</w:t>
            </w:r>
            <w:proofErr w:type="spellEnd"/>
            <w:r w:rsidRPr="003D14B0">
              <w:t xml:space="preserve"> России от 22.01.2014 № 32 «Об утверждении Порядка приема граждан на </w:t>
            </w:r>
            <w:proofErr w:type="gramStart"/>
            <w:r w:rsidRPr="003D14B0">
              <w:t>обучение по</w:t>
            </w:r>
            <w:proofErr w:type="gramEnd"/>
            <w:r w:rsidRPr="003D14B0">
              <w:t xml:space="preserve"> образовательным программам начального общего, основного общего и среднего общего образования»; </w:t>
            </w:r>
          </w:p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jc w:val="both"/>
            </w:pPr>
            <w:r w:rsidRPr="003D14B0">
              <w:t>Приказ Департамента образования и науки Костромской области от 05.03.2014 № 359 «Об утверждении Порядка организации индивидуального отбора обучающихся при приеме (переводе) в государственные и муниципальные общеобразовательные организации Костромской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      </w:r>
          </w:p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jc w:val="both"/>
            </w:pPr>
            <w:r w:rsidRPr="003D14B0">
              <w:t xml:space="preserve">Федеральные государственные требования (для доп. </w:t>
            </w:r>
            <w:proofErr w:type="spellStart"/>
            <w:r w:rsidRPr="003D14B0">
              <w:t>предпроф</w:t>
            </w:r>
            <w:proofErr w:type="spellEnd"/>
            <w:r w:rsidRPr="003D14B0">
              <w:t>. программам).</w:t>
            </w:r>
          </w:p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jc w:val="both"/>
            </w:pPr>
            <w:r w:rsidRPr="003D14B0">
              <w:t xml:space="preserve">Примерные требования к программам дополнительного образования детей» (Письмо </w:t>
            </w:r>
            <w:proofErr w:type="spellStart"/>
            <w:r w:rsidRPr="003D14B0">
              <w:t>Минобрнауки</w:t>
            </w:r>
            <w:proofErr w:type="spellEnd"/>
            <w:r w:rsidRPr="003D14B0">
              <w:t xml:space="preserve"> РФ от 11.12.2006 </w:t>
            </w:r>
            <w:r>
              <w:t xml:space="preserve">№ </w:t>
            </w:r>
            <w:r w:rsidRPr="003D14B0">
              <w:t xml:space="preserve"> 06-1844);</w:t>
            </w:r>
          </w:p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jc w:val="both"/>
            </w:pPr>
            <w:r w:rsidRPr="003D14B0">
              <w:t xml:space="preserve">Методические рекомендации по проектированию дополнительных </w:t>
            </w:r>
            <w:proofErr w:type="spellStart"/>
            <w:r w:rsidRPr="003D14B0">
              <w:t>общеразвивающих</w:t>
            </w:r>
            <w:proofErr w:type="spellEnd"/>
            <w:r w:rsidRPr="003D14B0">
              <w:t xml:space="preserve"> программ (включая </w:t>
            </w:r>
            <w:proofErr w:type="spellStart"/>
            <w:r w:rsidRPr="003D14B0">
              <w:t>разноуровневые</w:t>
            </w:r>
            <w:proofErr w:type="spellEnd"/>
            <w:r w:rsidRPr="003D14B0">
              <w:t xml:space="preserve">)» (Письмо </w:t>
            </w:r>
            <w:proofErr w:type="spellStart"/>
            <w:r w:rsidRPr="003D14B0">
              <w:t>Минобрнауки</w:t>
            </w:r>
            <w:proofErr w:type="spellEnd"/>
            <w:r w:rsidRPr="003D14B0">
              <w:t xml:space="preserve"> России от 18.11.2015 </w:t>
            </w:r>
            <w:r>
              <w:t>№</w:t>
            </w:r>
            <w:r w:rsidRPr="003D14B0">
              <w:t xml:space="preserve"> 09-3242);</w:t>
            </w:r>
          </w:p>
          <w:p w:rsidR="00DD6236" w:rsidRPr="003D14B0" w:rsidRDefault="00DD6236" w:rsidP="00DD6236">
            <w:pPr>
              <w:pStyle w:val="ae"/>
              <w:keepNext/>
              <w:keepLines/>
              <w:widowControl/>
              <w:numPr>
                <w:ilvl w:val="0"/>
                <w:numId w:val="30"/>
              </w:numPr>
              <w:suppressAutoHyphens w:val="0"/>
              <w:spacing w:after="0"/>
              <w:jc w:val="both"/>
            </w:pPr>
            <w:r w:rsidRPr="003D14B0">
              <w:t xml:space="preserve">Методические рекомендации по разработке и оформлению дополнительных общеобразовательных </w:t>
            </w:r>
            <w:proofErr w:type="spellStart"/>
            <w:r w:rsidRPr="003D14B0">
              <w:t>общеразвивающих</w:t>
            </w:r>
            <w:proofErr w:type="spellEnd"/>
            <w:r w:rsidRPr="003D14B0">
              <w:t xml:space="preserve"> программ (</w:t>
            </w:r>
            <w:proofErr w:type="spellStart"/>
            <w:r w:rsidRPr="003D14B0">
              <w:t>Буйлова</w:t>
            </w:r>
            <w:proofErr w:type="spellEnd"/>
            <w:r w:rsidRPr="003D14B0">
              <w:t xml:space="preserve"> Л.Н., 2015).</w:t>
            </w:r>
          </w:p>
          <w:p w:rsidR="00DD6236" w:rsidRPr="00DD6236" w:rsidRDefault="00DD6236" w:rsidP="00DD6236">
            <w:pPr>
              <w:keepNext/>
              <w:keepLines/>
              <w:numPr>
                <w:ilvl w:val="0"/>
                <w:numId w:val="30"/>
              </w:numPr>
              <w:ind w:left="357" w:hanging="35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D14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общеобразовательная программа Центра «Уникум» на 2015 - 2017 гг.</w:t>
            </w:r>
          </w:p>
        </w:tc>
      </w:tr>
      <w:tr w:rsidR="00DD6236" w:rsidRPr="003D14B0" w:rsidTr="000D3334">
        <w:tc>
          <w:tcPr>
            <w:tcW w:w="534" w:type="dxa"/>
            <w:vAlign w:val="center"/>
          </w:tcPr>
          <w:p w:rsidR="00DD6236" w:rsidRPr="003D14B0" w:rsidRDefault="00DD6236" w:rsidP="000D333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vAlign w:val="center"/>
          </w:tcPr>
          <w:p w:rsidR="00DD6236" w:rsidRPr="003D14B0" w:rsidRDefault="00DD6236" w:rsidP="000D3334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  <w:tc>
          <w:tcPr>
            <w:tcW w:w="6166" w:type="dxa"/>
          </w:tcPr>
          <w:p w:rsidR="00DD6236" w:rsidRPr="003D14B0" w:rsidRDefault="00DD6236" w:rsidP="00F4352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класс;</w:t>
            </w:r>
          </w:p>
          <w:p w:rsidR="00DD6236" w:rsidRPr="003D14B0" w:rsidRDefault="00DD6236" w:rsidP="00F4352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  <w:p w:rsidR="00DD6236" w:rsidRPr="003D14B0" w:rsidRDefault="00DD6236" w:rsidP="00F4352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зал;</w:t>
            </w:r>
          </w:p>
          <w:p w:rsidR="00DD6236" w:rsidRPr="003D14B0" w:rsidRDefault="00F43523" w:rsidP="00F4352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омпьютеры; </w:t>
            </w:r>
          </w:p>
          <w:p w:rsidR="00DD6236" w:rsidRPr="003D14B0" w:rsidRDefault="00F43523" w:rsidP="00F4352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канер;</w:t>
            </w:r>
          </w:p>
          <w:p w:rsidR="00DD6236" w:rsidRPr="003D14B0" w:rsidRDefault="00F43523" w:rsidP="00F4352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</w:t>
            </w:r>
          </w:p>
          <w:p w:rsidR="00DD6236" w:rsidRPr="003D14B0" w:rsidRDefault="00F43523" w:rsidP="00F4352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роектор;</w:t>
            </w:r>
          </w:p>
          <w:p w:rsidR="00DD6236" w:rsidRPr="003D14B0" w:rsidRDefault="00F43523" w:rsidP="00F43523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Интернет;</w:t>
            </w:r>
          </w:p>
          <w:p w:rsidR="00DD6236" w:rsidRPr="003D14B0" w:rsidRDefault="00F43523" w:rsidP="00F43523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окальная сеть;</w:t>
            </w:r>
          </w:p>
        </w:tc>
      </w:tr>
      <w:tr w:rsidR="00DD6236" w:rsidRPr="003D14B0" w:rsidTr="000D3334">
        <w:trPr>
          <w:trHeight w:val="1549"/>
        </w:trPr>
        <w:tc>
          <w:tcPr>
            <w:tcW w:w="534" w:type="dxa"/>
            <w:vAlign w:val="center"/>
          </w:tcPr>
          <w:p w:rsidR="00DD6236" w:rsidRPr="003D14B0" w:rsidRDefault="000D3334" w:rsidP="000D333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vAlign w:val="center"/>
          </w:tcPr>
          <w:p w:rsidR="00DD6236" w:rsidRPr="003D14B0" w:rsidRDefault="00DD6236" w:rsidP="000D3334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ресурсы</w:t>
            </w:r>
          </w:p>
        </w:tc>
        <w:tc>
          <w:tcPr>
            <w:tcW w:w="6166" w:type="dxa"/>
          </w:tcPr>
          <w:p w:rsidR="00DD6236" w:rsidRPr="00DD6236" w:rsidRDefault="00DD6236" w:rsidP="00DD623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дактические</w:t>
            </w: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6236" w:rsidRPr="00DD6236" w:rsidRDefault="00DD6236" w:rsidP="00DD623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материалы для учащихся,</w:t>
            </w:r>
          </w:p>
          <w:p w:rsidR="00DD6236" w:rsidRPr="00DD6236" w:rsidRDefault="00DD6236" w:rsidP="00DD623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выполненных работ,</w:t>
            </w:r>
          </w:p>
          <w:p w:rsidR="00DD6236" w:rsidRPr="00F43523" w:rsidRDefault="00F43523" w:rsidP="00DD623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материалы и инструменты.</w:t>
            </w:r>
          </w:p>
          <w:p w:rsidR="00F43523" w:rsidRPr="003D14B0" w:rsidRDefault="00F43523" w:rsidP="00DD623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6236" w:rsidRPr="003D14B0" w:rsidTr="000D3334">
        <w:tc>
          <w:tcPr>
            <w:tcW w:w="534" w:type="dxa"/>
            <w:vAlign w:val="center"/>
          </w:tcPr>
          <w:p w:rsidR="00DD6236" w:rsidRPr="003D14B0" w:rsidRDefault="000D3334" w:rsidP="000D333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6236"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vAlign w:val="center"/>
          </w:tcPr>
          <w:p w:rsidR="00DD6236" w:rsidRPr="003D14B0" w:rsidRDefault="00DD6236" w:rsidP="000D333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6166" w:type="dxa"/>
          </w:tcPr>
          <w:p w:rsidR="00DD6236" w:rsidRPr="00F43523" w:rsidRDefault="00DD6236" w:rsidP="00F43523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</w:t>
            </w:r>
          </w:p>
        </w:tc>
      </w:tr>
      <w:tr w:rsidR="00DD6236" w:rsidRPr="003D14B0" w:rsidTr="000D3334">
        <w:tc>
          <w:tcPr>
            <w:tcW w:w="534" w:type="dxa"/>
            <w:vAlign w:val="center"/>
          </w:tcPr>
          <w:p w:rsidR="00DD6236" w:rsidRPr="003D14B0" w:rsidRDefault="000D3334" w:rsidP="000D333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vAlign w:val="center"/>
          </w:tcPr>
          <w:p w:rsidR="00DD6236" w:rsidRPr="003D14B0" w:rsidRDefault="00DD6236" w:rsidP="000D3334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6166" w:type="dxa"/>
          </w:tcPr>
          <w:p w:rsidR="00DD6236" w:rsidRPr="003D14B0" w:rsidRDefault="00DD6236" w:rsidP="00DD623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средства.</w:t>
            </w:r>
          </w:p>
        </w:tc>
      </w:tr>
    </w:tbl>
    <w:p w:rsidR="00DD6236" w:rsidRPr="00DD6236" w:rsidRDefault="00DD6236" w:rsidP="00DD6236">
      <w:pPr>
        <w:keepNext/>
        <w:keepLine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A2611" w:rsidRPr="00F43523" w:rsidRDefault="00C2233C" w:rsidP="00F4352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35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233C" w:rsidRPr="00F43523" w:rsidRDefault="00C2233C">
      <w:pPr>
        <w:rPr>
          <w:rFonts w:ascii="Times New Roman" w:hAnsi="Times New Roman" w:cs="Times New Roman"/>
          <w:b/>
          <w:sz w:val="28"/>
          <w:szCs w:val="28"/>
        </w:rPr>
      </w:pPr>
    </w:p>
    <w:p w:rsidR="0054760F" w:rsidRDefault="0054760F" w:rsidP="0054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52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43523">
        <w:rPr>
          <w:rFonts w:ascii="Times New Roman" w:hAnsi="Times New Roman" w:cs="Times New Roman"/>
          <w:sz w:val="28"/>
          <w:szCs w:val="28"/>
        </w:rPr>
        <w:t>.</w:t>
      </w:r>
    </w:p>
    <w:p w:rsidR="00F43523" w:rsidRPr="00F43523" w:rsidRDefault="00F43523" w:rsidP="00F4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F435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</w:t>
      </w:r>
      <w:r w:rsidRPr="00F435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3523" w:rsidRPr="00F43523" w:rsidRDefault="00F43523" w:rsidP="00F4352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Крутских</w:t>
      </w:r>
      <w:proofErr w:type="spellEnd"/>
      <w:r w:rsidRPr="00F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Е.Ю., Литвинов Д.Р.</w:t>
      </w:r>
      <w:r w:rsidRPr="00F43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Интерьер вашего дома. Екатеринбург, 2005.</w:t>
      </w:r>
    </w:p>
    <w:p w:rsidR="00F43523" w:rsidRPr="00F43523" w:rsidRDefault="00F43523" w:rsidP="00F4352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Павлова А.А., Жуков С.В. </w:t>
      </w:r>
      <w:r w:rsidRPr="00F43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Черчение. Учебник для </w:t>
      </w:r>
      <w:proofErr w:type="spellStart"/>
      <w:r w:rsidRPr="00F43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</w:t>
      </w:r>
      <w:proofErr w:type="spellEnd"/>
      <w:r w:rsidRPr="00F43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школ. М., 2003.</w:t>
      </w:r>
    </w:p>
    <w:p w:rsidR="00F43523" w:rsidRPr="00F43523" w:rsidRDefault="00F43523" w:rsidP="00F4352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Идеи вашего дома. Практический журнал по дизайну, 2005-2007 г.</w:t>
      </w:r>
    </w:p>
    <w:p w:rsidR="00F43523" w:rsidRPr="00F43523" w:rsidRDefault="00F43523" w:rsidP="00F435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52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F43523">
        <w:rPr>
          <w:rFonts w:ascii="Times New Roman" w:hAnsi="Times New Roman" w:cs="Times New Roman"/>
          <w:sz w:val="28"/>
          <w:szCs w:val="28"/>
        </w:rPr>
        <w:t xml:space="preserve"> (Искусство декора и украшения) ООО «</w:t>
      </w:r>
      <w:proofErr w:type="spellStart"/>
      <w:r w:rsidRPr="00F4352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43523">
        <w:rPr>
          <w:rFonts w:ascii="Times New Roman" w:hAnsi="Times New Roman" w:cs="Times New Roman"/>
          <w:sz w:val="28"/>
          <w:szCs w:val="28"/>
        </w:rPr>
        <w:t>» 2012г.</w:t>
      </w:r>
    </w:p>
    <w:p w:rsidR="00F43523" w:rsidRPr="00F43523" w:rsidRDefault="00F43523" w:rsidP="00F435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23">
        <w:rPr>
          <w:rFonts w:ascii="Times New Roman" w:hAnsi="Times New Roman" w:cs="Times New Roman"/>
          <w:sz w:val="28"/>
          <w:szCs w:val="28"/>
        </w:rPr>
        <w:t xml:space="preserve">Хобби клуб Модный </w:t>
      </w:r>
      <w:proofErr w:type="spellStart"/>
      <w:r w:rsidRPr="00F4352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F43523">
        <w:rPr>
          <w:rFonts w:ascii="Times New Roman" w:hAnsi="Times New Roman" w:cs="Times New Roman"/>
          <w:sz w:val="28"/>
          <w:szCs w:val="28"/>
        </w:rPr>
        <w:t xml:space="preserve"> А. А. Зайцев</w:t>
      </w:r>
      <w:proofErr w:type="gramStart"/>
      <w:r w:rsidRPr="00F4352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43523">
        <w:rPr>
          <w:rFonts w:ascii="Times New Roman" w:hAnsi="Times New Roman" w:cs="Times New Roman"/>
          <w:sz w:val="28"/>
          <w:szCs w:val="28"/>
        </w:rPr>
        <w:t xml:space="preserve"> «АСТ – Пресс книга» г. Москва 2011г.</w:t>
      </w:r>
    </w:p>
    <w:p w:rsidR="00F43523" w:rsidRPr="00F43523" w:rsidRDefault="00F43523" w:rsidP="00F435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23">
        <w:rPr>
          <w:rFonts w:ascii="Times New Roman" w:hAnsi="Times New Roman" w:cs="Times New Roman"/>
          <w:sz w:val="28"/>
          <w:szCs w:val="28"/>
        </w:rPr>
        <w:t>Модный</w:t>
      </w:r>
      <w:proofErr w:type="gramEnd"/>
      <w:r w:rsidRPr="00F43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2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F43523">
        <w:rPr>
          <w:rFonts w:ascii="Times New Roman" w:hAnsi="Times New Roman" w:cs="Times New Roman"/>
          <w:sz w:val="28"/>
          <w:szCs w:val="28"/>
        </w:rPr>
        <w:t xml:space="preserve"> О. Воронова ООО «Издательство «</w:t>
      </w:r>
      <w:proofErr w:type="spellStart"/>
      <w:r w:rsidRPr="00F4352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43523">
        <w:rPr>
          <w:rFonts w:ascii="Times New Roman" w:hAnsi="Times New Roman" w:cs="Times New Roman"/>
          <w:sz w:val="28"/>
          <w:szCs w:val="28"/>
        </w:rPr>
        <w:t>» Москва 2012г.</w:t>
      </w:r>
    </w:p>
    <w:p w:rsidR="00F43523" w:rsidRPr="00F43523" w:rsidRDefault="00F43523" w:rsidP="00F435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23">
        <w:rPr>
          <w:rFonts w:ascii="Times New Roman" w:hAnsi="Times New Roman" w:cs="Times New Roman"/>
          <w:sz w:val="28"/>
          <w:szCs w:val="28"/>
        </w:rPr>
        <w:t>Цветы из бисера. Композиции для интерьера, одежды, прически. Е.В. Чернова, А. Г. Чернова Ростов – на – Дону «Феникс» 2006 г.</w:t>
      </w:r>
    </w:p>
    <w:p w:rsidR="00F43523" w:rsidRPr="00F43523" w:rsidRDefault="002304B1" w:rsidP="00F435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43523" w:rsidRPr="00F435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http://dekupaj.ru</w:t>
        </w:r>
      </w:hyperlink>
    </w:p>
    <w:p w:rsidR="00F43523" w:rsidRPr="00F43523" w:rsidRDefault="002304B1" w:rsidP="00F435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3523" w:rsidRPr="00F435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http://allforchildren.ru</w:t>
        </w:r>
      </w:hyperlink>
    </w:p>
    <w:p w:rsidR="00F43523" w:rsidRDefault="00F43523" w:rsidP="00F4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3523" w:rsidRPr="00F43523" w:rsidRDefault="00F43523" w:rsidP="00F4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F435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ля учащихся:</w:t>
      </w:r>
    </w:p>
    <w:p w:rsidR="00F43523" w:rsidRPr="00F43523" w:rsidRDefault="00F43523" w:rsidP="00F43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Идеи вашего дома. Практический журнал по дизайну, 2005-2007 г.</w:t>
      </w:r>
    </w:p>
    <w:p w:rsidR="00F43523" w:rsidRDefault="002304B1" w:rsidP="00F43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43523" w:rsidRPr="008D0CD9">
          <w:rPr>
            <w:rStyle w:val="a5"/>
            <w:rFonts w:ascii="Times New Roman" w:hAnsi="Times New Roman" w:cs="Times New Roman"/>
            <w:sz w:val="28"/>
            <w:szCs w:val="28"/>
          </w:rPr>
          <w:t>http://heaclub.ru/dekupazh-dlya-nachinayushhih-tehnika-master-klass-chto-nuzhno-dlya-dekupazha-instrumenty-materialy</w:t>
        </w:r>
      </w:hyperlink>
      <w:r w:rsidR="00F43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523" w:rsidRDefault="002304B1" w:rsidP="00F43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43523" w:rsidRPr="008D0CD9">
          <w:rPr>
            <w:rStyle w:val="a5"/>
            <w:rFonts w:ascii="Times New Roman" w:hAnsi="Times New Roman" w:cs="Times New Roman"/>
            <w:sz w:val="28"/>
            <w:szCs w:val="28"/>
          </w:rPr>
          <w:t>http://mirbisera.blogspot.ru/</w:t>
        </w:r>
      </w:hyperlink>
      <w:r w:rsidR="00F43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523" w:rsidRPr="00F43523" w:rsidRDefault="002304B1" w:rsidP="00F43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F43523" w:rsidRPr="008D0CD9">
          <w:rPr>
            <w:rStyle w:val="a5"/>
            <w:rFonts w:ascii="Times New Roman" w:hAnsi="Times New Roman" w:cs="Times New Roman"/>
            <w:sz w:val="28"/>
            <w:szCs w:val="28"/>
          </w:rPr>
          <w:t>http://www.toysew.ru/lepim/solyonogo-testa-nachinayushhix.html</w:t>
        </w:r>
      </w:hyperlink>
      <w:r w:rsidR="00F43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0DEA" w:rsidRDefault="00820DEA" w:rsidP="00820DEA">
      <w:pPr>
        <w:jc w:val="both"/>
        <w:rPr>
          <w:rFonts w:ascii="Times New Roman" w:hAnsi="Times New Roman" w:cs="Times New Roman"/>
          <w:szCs w:val="24"/>
        </w:rPr>
      </w:pPr>
    </w:p>
    <w:sectPr w:rsidR="00820DEA" w:rsidSect="00E5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F6"/>
    <w:multiLevelType w:val="multilevel"/>
    <w:tmpl w:val="3E9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0A23"/>
    <w:multiLevelType w:val="multilevel"/>
    <w:tmpl w:val="35C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5691"/>
    <w:multiLevelType w:val="multilevel"/>
    <w:tmpl w:val="5C8A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E6F2B"/>
    <w:multiLevelType w:val="multilevel"/>
    <w:tmpl w:val="3B30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65AE"/>
    <w:multiLevelType w:val="hybridMultilevel"/>
    <w:tmpl w:val="192C2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1E75"/>
    <w:multiLevelType w:val="hybridMultilevel"/>
    <w:tmpl w:val="3A0660F8"/>
    <w:lvl w:ilvl="0" w:tplc="B91035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260D"/>
    <w:multiLevelType w:val="hybridMultilevel"/>
    <w:tmpl w:val="BB9AB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664FF"/>
    <w:multiLevelType w:val="multilevel"/>
    <w:tmpl w:val="C3B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E1973"/>
    <w:multiLevelType w:val="hybridMultilevel"/>
    <w:tmpl w:val="FBEC3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F4113"/>
    <w:multiLevelType w:val="hybridMultilevel"/>
    <w:tmpl w:val="0AF6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442E"/>
    <w:multiLevelType w:val="hybridMultilevel"/>
    <w:tmpl w:val="D7E06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D370E"/>
    <w:multiLevelType w:val="hybridMultilevel"/>
    <w:tmpl w:val="9558C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631D5"/>
    <w:multiLevelType w:val="hybridMultilevel"/>
    <w:tmpl w:val="E3469C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9002D14"/>
    <w:multiLevelType w:val="hybridMultilevel"/>
    <w:tmpl w:val="5EB81058"/>
    <w:lvl w:ilvl="0" w:tplc="DA2451B8">
      <w:start w:val="4"/>
      <w:numFmt w:val="decimal"/>
      <w:lvlText w:val="%1."/>
      <w:lvlJc w:val="left"/>
      <w:pPr>
        <w:ind w:left="1146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F3428"/>
    <w:multiLevelType w:val="multilevel"/>
    <w:tmpl w:val="1B1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E44"/>
    <w:multiLevelType w:val="multilevel"/>
    <w:tmpl w:val="F724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4632EC"/>
    <w:multiLevelType w:val="hybridMultilevel"/>
    <w:tmpl w:val="6650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23FD4"/>
    <w:multiLevelType w:val="multilevel"/>
    <w:tmpl w:val="B4A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0B4D71"/>
    <w:multiLevelType w:val="multilevel"/>
    <w:tmpl w:val="6C1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217"/>
    <w:multiLevelType w:val="hybridMultilevel"/>
    <w:tmpl w:val="628E4092"/>
    <w:lvl w:ilvl="0" w:tplc="8EBAE568">
      <w:start w:val="4"/>
      <w:numFmt w:val="decimal"/>
      <w:lvlText w:val="%1."/>
      <w:lvlJc w:val="left"/>
      <w:pPr>
        <w:ind w:left="1146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00003"/>
    <w:multiLevelType w:val="hybridMultilevel"/>
    <w:tmpl w:val="24FC3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D7171"/>
    <w:multiLevelType w:val="hybridMultilevel"/>
    <w:tmpl w:val="75E45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A6433"/>
    <w:multiLevelType w:val="hybridMultilevel"/>
    <w:tmpl w:val="7E4A3D00"/>
    <w:lvl w:ilvl="0" w:tplc="9EDE5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762D0E"/>
    <w:multiLevelType w:val="hybridMultilevel"/>
    <w:tmpl w:val="57BA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22332"/>
    <w:multiLevelType w:val="hybridMultilevel"/>
    <w:tmpl w:val="ABE0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77EB"/>
    <w:multiLevelType w:val="hybridMultilevel"/>
    <w:tmpl w:val="7F704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55990"/>
    <w:multiLevelType w:val="hybridMultilevel"/>
    <w:tmpl w:val="030C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03891"/>
    <w:multiLevelType w:val="multilevel"/>
    <w:tmpl w:val="A65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93112"/>
    <w:multiLevelType w:val="hybridMultilevel"/>
    <w:tmpl w:val="7486C5D8"/>
    <w:lvl w:ilvl="0" w:tplc="35A0A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D0863"/>
    <w:multiLevelType w:val="hybridMultilevel"/>
    <w:tmpl w:val="29CA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72354"/>
    <w:multiLevelType w:val="hybridMultilevel"/>
    <w:tmpl w:val="32F0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5214F"/>
    <w:multiLevelType w:val="hybridMultilevel"/>
    <w:tmpl w:val="19120CDC"/>
    <w:lvl w:ilvl="0" w:tplc="50CCF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54B89"/>
    <w:multiLevelType w:val="hybridMultilevel"/>
    <w:tmpl w:val="FC366420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333C75"/>
    <w:multiLevelType w:val="multilevel"/>
    <w:tmpl w:val="464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7F77C3"/>
    <w:multiLevelType w:val="hybridMultilevel"/>
    <w:tmpl w:val="6148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2949"/>
    <w:multiLevelType w:val="singleLevel"/>
    <w:tmpl w:val="7B7ACBDA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36">
    <w:nsid w:val="78632F6B"/>
    <w:multiLevelType w:val="hybridMultilevel"/>
    <w:tmpl w:val="D33E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E27F7"/>
    <w:multiLevelType w:val="hybridMultilevel"/>
    <w:tmpl w:val="A5B6E6CC"/>
    <w:lvl w:ilvl="0" w:tplc="938E4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451F9"/>
    <w:multiLevelType w:val="hybridMultilevel"/>
    <w:tmpl w:val="B6D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21"/>
  </w:num>
  <w:num w:numId="4">
    <w:abstractNumId w:val="37"/>
  </w:num>
  <w:num w:numId="5">
    <w:abstractNumId w:val="38"/>
  </w:num>
  <w:num w:numId="6">
    <w:abstractNumId w:val="30"/>
  </w:num>
  <w:num w:numId="7">
    <w:abstractNumId w:val="20"/>
  </w:num>
  <w:num w:numId="8">
    <w:abstractNumId w:val="13"/>
  </w:num>
  <w:num w:numId="9">
    <w:abstractNumId w:val="26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27"/>
  </w:num>
  <w:num w:numId="16">
    <w:abstractNumId w:val="2"/>
  </w:num>
  <w:num w:numId="17">
    <w:abstractNumId w:val="15"/>
  </w:num>
  <w:num w:numId="18">
    <w:abstractNumId w:val="17"/>
  </w:num>
  <w:num w:numId="19">
    <w:abstractNumId w:val="3"/>
  </w:num>
  <w:num w:numId="20">
    <w:abstractNumId w:val="33"/>
  </w:num>
  <w:num w:numId="21">
    <w:abstractNumId w:val="14"/>
  </w:num>
  <w:num w:numId="22">
    <w:abstractNumId w:val="18"/>
  </w:num>
  <w:num w:numId="23">
    <w:abstractNumId w:val="1"/>
  </w:num>
  <w:num w:numId="24">
    <w:abstractNumId w:val="12"/>
  </w:num>
  <w:num w:numId="25">
    <w:abstractNumId w:val="19"/>
  </w:num>
  <w:num w:numId="26">
    <w:abstractNumId w:val="16"/>
  </w:num>
  <w:num w:numId="27">
    <w:abstractNumId w:val="31"/>
  </w:num>
  <w:num w:numId="28">
    <w:abstractNumId w:val="34"/>
  </w:num>
  <w:num w:numId="29">
    <w:abstractNumId w:val="28"/>
  </w:num>
  <w:num w:numId="30">
    <w:abstractNumId w:val="22"/>
  </w:num>
  <w:num w:numId="31">
    <w:abstractNumId w:val="25"/>
  </w:num>
  <w:num w:numId="32">
    <w:abstractNumId w:val="32"/>
  </w:num>
  <w:num w:numId="33">
    <w:abstractNumId w:val="29"/>
  </w:num>
  <w:num w:numId="34">
    <w:abstractNumId w:val="24"/>
  </w:num>
  <w:num w:numId="35">
    <w:abstractNumId w:val="36"/>
  </w:num>
  <w:num w:numId="36">
    <w:abstractNumId w:val="23"/>
  </w:num>
  <w:num w:numId="37">
    <w:abstractNumId w:val="4"/>
  </w:num>
  <w:num w:numId="38">
    <w:abstractNumId w:val="1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1D7A"/>
    <w:rsid w:val="00031D7A"/>
    <w:rsid w:val="000A2611"/>
    <w:rsid w:val="000B415D"/>
    <w:rsid w:val="000D3334"/>
    <w:rsid w:val="000F3550"/>
    <w:rsid w:val="001265AA"/>
    <w:rsid w:val="00191263"/>
    <w:rsid w:val="001A416A"/>
    <w:rsid w:val="00203238"/>
    <w:rsid w:val="002304B1"/>
    <w:rsid w:val="002C29BD"/>
    <w:rsid w:val="0037271F"/>
    <w:rsid w:val="003B0436"/>
    <w:rsid w:val="003D3186"/>
    <w:rsid w:val="0041036E"/>
    <w:rsid w:val="00436D5F"/>
    <w:rsid w:val="00454953"/>
    <w:rsid w:val="00540E53"/>
    <w:rsid w:val="0054760F"/>
    <w:rsid w:val="006C4966"/>
    <w:rsid w:val="00736E77"/>
    <w:rsid w:val="00755CE6"/>
    <w:rsid w:val="00780F21"/>
    <w:rsid w:val="00820DEA"/>
    <w:rsid w:val="008240C5"/>
    <w:rsid w:val="00826D86"/>
    <w:rsid w:val="0091738B"/>
    <w:rsid w:val="0095571E"/>
    <w:rsid w:val="009B40DC"/>
    <w:rsid w:val="009D3D6A"/>
    <w:rsid w:val="009E2D75"/>
    <w:rsid w:val="009F220F"/>
    <w:rsid w:val="009F420C"/>
    <w:rsid w:val="00A36825"/>
    <w:rsid w:val="00AC10EF"/>
    <w:rsid w:val="00B1388B"/>
    <w:rsid w:val="00B965BB"/>
    <w:rsid w:val="00BC1278"/>
    <w:rsid w:val="00C2233C"/>
    <w:rsid w:val="00C77237"/>
    <w:rsid w:val="00D1760F"/>
    <w:rsid w:val="00D33D38"/>
    <w:rsid w:val="00D350CA"/>
    <w:rsid w:val="00D356B7"/>
    <w:rsid w:val="00D47DDC"/>
    <w:rsid w:val="00DD6236"/>
    <w:rsid w:val="00DF09B6"/>
    <w:rsid w:val="00E5570D"/>
    <w:rsid w:val="00EB4862"/>
    <w:rsid w:val="00F35A45"/>
    <w:rsid w:val="00F43523"/>
    <w:rsid w:val="00F923C5"/>
    <w:rsid w:val="00FE024E"/>
    <w:rsid w:val="00F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D"/>
  </w:style>
  <w:style w:type="paragraph" w:styleId="1">
    <w:name w:val="heading 1"/>
    <w:basedOn w:val="a"/>
    <w:next w:val="a"/>
    <w:link w:val="10"/>
    <w:uiPriority w:val="9"/>
    <w:qFormat/>
    <w:rsid w:val="00820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CA"/>
    <w:pPr>
      <w:ind w:left="720"/>
      <w:contextualSpacing/>
    </w:pPr>
  </w:style>
  <w:style w:type="table" w:styleId="a4">
    <w:name w:val="Table Grid"/>
    <w:basedOn w:val="a1"/>
    <w:uiPriority w:val="59"/>
    <w:rsid w:val="00D350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0C5"/>
    <w:rPr>
      <w:color w:val="0000FF"/>
      <w:u w:val="single"/>
    </w:rPr>
  </w:style>
  <w:style w:type="paragraph" w:styleId="a6">
    <w:name w:val="No Spacing"/>
    <w:uiPriority w:val="1"/>
    <w:qFormat/>
    <w:rsid w:val="009F42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33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2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238"/>
  </w:style>
  <w:style w:type="character" w:styleId="a8">
    <w:name w:val="Strong"/>
    <w:basedOn w:val="a0"/>
    <w:uiPriority w:val="22"/>
    <w:qFormat/>
    <w:rsid w:val="00820D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20D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820DE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D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0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0A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A26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DD623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DD6236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kupaj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ysew.ru/lepim/solyonogo-testa-nachinayushhi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bisera.blogsp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club.ru/dekupazh-dlya-nachinayushhih-tehnika-master-klass-chto-nuzhno-dlya-dekupazha-instrumenty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374E-DF3C-4436-BDF7-FB671C9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Мегамозг</cp:lastModifiedBy>
  <cp:revision>14</cp:revision>
  <dcterms:created xsi:type="dcterms:W3CDTF">2013-01-10T06:02:00Z</dcterms:created>
  <dcterms:modified xsi:type="dcterms:W3CDTF">2017-01-12T05:29:00Z</dcterms:modified>
</cp:coreProperties>
</file>