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249" w:rsidRDefault="00617249" w:rsidP="00617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ЭКОНОМИЧЕСКИЙ КВН</w:t>
      </w:r>
    </w:p>
    <w:p w:rsidR="00617249" w:rsidRDefault="00617249" w:rsidP="00617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7249" w:rsidRDefault="00617249" w:rsidP="006172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Цели мероприятия: </w:t>
      </w:r>
    </w:p>
    <w:p w:rsidR="00617249" w:rsidRDefault="00617249" w:rsidP="00617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проверка экономических знаний учащихся;</w:t>
      </w:r>
    </w:p>
    <w:p w:rsidR="00617249" w:rsidRDefault="00617249" w:rsidP="00617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умение применять знания, умения   в новых ситуациях;</w:t>
      </w:r>
    </w:p>
    <w:p w:rsidR="00617249" w:rsidRDefault="00617249" w:rsidP="00617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стимулирование ребят к дальнейшему изучению экономики.</w:t>
      </w:r>
    </w:p>
    <w:p w:rsidR="00617249" w:rsidRDefault="00617249" w:rsidP="006172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Условия конкурса:</w:t>
      </w:r>
    </w:p>
    <w:p w:rsidR="00617249" w:rsidRDefault="00617249" w:rsidP="006172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КВНе принимают участие 2 команды учащихся 6-ых классов в составе 5-и человек, включая капитана команды. (Можно увеличить количество команд-участников).</w:t>
      </w:r>
    </w:p>
    <w:p w:rsidR="00617249" w:rsidRDefault="00617249" w:rsidP="006172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КВНа предлагается пройти 6 испытаний-конкурсов, включая презентацию и домашнее задание. Все конкурсы оцениваются жюри.</w:t>
      </w:r>
    </w:p>
    <w:p w:rsidR="00617249" w:rsidRDefault="00617249" w:rsidP="0061724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 время, когда команды думают над предложенными заданиями, проводится игра со зрителями.</w:t>
      </w:r>
    </w:p>
    <w:p w:rsidR="00617249" w:rsidRDefault="00617249" w:rsidP="006172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Ход конкурса:</w:t>
      </w:r>
    </w:p>
    <w:p w:rsidR="00617249" w:rsidRDefault="00617249" w:rsidP="006172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Презентация команд.</w:t>
      </w:r>
      <w:r>
        <w:rPr>
          <w:rFonts w:ascii="Times New Roman" w:hAnsi="Times New Roman" w:cs="Times New Roman"/>
          <w:sz w:val="24"/>
          <w:szCs w:val="24"/>
        </w:rPr>
        <w:t xml:space="preserve"> После проведения жеребьевки каждой команде необходимо представить свое название, девиз, эмблему. Все это должно быть связано с экономикой. (Максимальная оценка – 5 б.)</w:t>
      </w:r>
    </w:p>
    <w:p w:rsidR="00617249" w:rsidRDefault="00617249" w:rsidP="006172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7249" w:rsidRDefault="00617249" w:rsidP="006172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на знание экономических терминов.</w:t>
      </w:r>
      <w:r>
        <w:rPr>
          <w:rFonts w:ascii="Times New Roman" w:hAnsi="Times New Roman" w:cs="Times New Roman"/>
          <w:sz w:val="24"/>
          <w:szCs w:val="24"/>
        </w:rPr>
        <w:t xml:space="preserve"> За определенное время (5 мин.) участникам нужно вспомнить и написать как можно больше слов, имеющих отношение к экономике и начинающихся с одной и той же буквы. (Например, слова на букву – «Б»). По истечении времени команды по очереди называют слова. Выигрывает команда, которая назовет слово последней. (Команда-победительница получает – 5 б., другая команда – 4 б.).</w:t>
      </w:r>
    </w:p>
    <w:p w:rsidR="00617249" w:rsidRDefault="00617249" w:rsidP="00617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249" w:rsidRDefault="00617249" w:rsidP="006172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экономических задач.</w:t>
      </w:r>
      <w:r>
        <w:rPr>
          <w:rFonts w:ascii="Times New Roman" w:hAnsi="Times New Roman" w:cs="Times New Roman"/>
          <w:sz w:val="24"/>
          <w:szCs w:val="24"/>
        </w:rPr>
        <w:t xml:space="preserve"> Каждой команде предлагается решить 5 задач. На выполнение задания отводится 10 минут. По истечении времени решенные задачи сдаются жюри для проверки. (За каждую правильно решенную задачу команда получает 1 б.) </w:t>
      </w:r>
    </w:p>
    <w:p w:rsidR="00617249" w:rsidRDefault="00617249" w:rsidP="006172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текст задач дан в приложении № 1.</w:t>
      </w:r>
    </w:p>
    <w:p w:rsidR="00617249" w:rsidRDefault="00617249" w:rsidP="00617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249" w:rsidRDefault="00617249" w:rsidP="00617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 зрителями: «Отгадайте слово»</w:t>
      </w:r>
    </w:p>
    <w:p w:rsidR="00617249" w:rsidRDefault="00617249" w:rsidP="00617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249" w:rsidRDefault="00617249" w:rsidP="006172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Зрителям предлагается отгадать неизвестное слово (название какого-либо товара) посредством вопросов ведущему. Вопросы должны быть заданы в такой форме, чтобы ведущий мог ответить на них «да» или «нет». (Было задумано слово «чайник»). Зритель, правильно назвавший слово, получает приз.</w:t>
      </w:r>
    </w:p>
    <w:p w:rsidR="00617249" w:rsidRDefault="00617249" w:rsidP="006172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7249" w:rsidRDefault="00617249" w:rsidP="006172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Разгадывание кроссворда.</w:t>
      </w:r>
      <w:r>
        <w:rPr>
          <w:rFonts w:ascii="Times New Roman" w:hAnsi="Times New Roman" w:cs="Times New Roman"/>
          <w:sz w:val="24"/>
          <w:szCs w:val="24"/>
        </w:rPr>
        <w:t xml:space="preserve"> Командам предлагается разгадать кроссворд из 6 слов экономического содержания. На выполнение задания отводится 10 минут. По истечении времени кроссворды сдаются жюри для проверки. (За каждое правильно отгаданное слово команда получает 1 б.)</w:t>
      </w:r>
    </w:p>
    <w:p w:rsidR="00617249" w:rsidRDefault="00617249" w:rsidP="006172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Кроссворд и вопросы к нему даны в приложении № 2.</w:t>
      </w:r>
    </w:p>
    <w:p w:rsidR="00617249" w:rsidRDefault="00617249" w:rsidP="006172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7249" w:rsidRDefault="00617249" w:rsidP="00617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со зрителями: «Дополни фразу»</w:t>
      </w:r>
    </w:p>
    <w:p w:rsidR="00617249" w:rsidRDefault="00617249" w:rsidP="00617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17249" w:rsidRDefault="00617249" w:rsidP="006172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доске пишется слово, представляющее начало фразы. Зрителям, участвующим в игре, предлагается поочередно добавлять слова, придающее фразе экономическое содержание. Когда фраза будет закончена, и никто из зрителей не сможет ее продолжить, зритель назвавший последнее слово фразы получает приз. Фраза начиналась со слова «покупатель».</w:t>
      </w:r>
    </w:p>
    <w:p w:rsidR="00617249" w:rsidRDefault="00617249" w:rsidP="006172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7249" w:rsidRDefault="00617249" w:rsidP="006172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Экономическая грамотность.</w:t>
      </w:r>
      <w:r>
        <w:rPr>
          <w:rFonts w:ascii="Times New Roman" w:hAnsi="Times New Roman" w:cs="Times New Roman"/>
          <w:sz w:val="24"/>
          <w:szCs w:val="24"/>
        </w:rPr>
        <w:t xml:space="preserve">  Командам предлагается ключевое слово, связанное с экономикой (например, слово «товар»). Каждая из соревнующихся команд должна составить как можно больше предложений, начинающихся со слова «товар». На задание отводится 5 минут, в течение которых команды записывают придуманные предложения. По истечении этого времени команды поочередно зачитывают свои предложения. (Победительницей объявляется команда прочитавшая последнее предложение, она получает 5 б. Другая команда получает 4 б.)</w:t>
      </w:r>
    </w:p>
    <w:p w:rsidR="00617249" w:rsidRDefault="00617249" w:rsidP="006172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17249" w:rsidRDefault="00617249" w:rsidP="0061724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задание. </w:t>
      </w:r>
      <w:r>
        <w:rPr>
          <w:rFonts w:ascii="Times New Roman" w:hAnsi="Times New Roman" w:cs="Times New Roman"/>
          <w:sz w:val="24"/>
          <w:szCs w:val="24"/>
        </w:rPr>
        <w:t>Команды представляют на суд жюри рекламу самостоятельно изготовленного товара. Оценивается: качество товара, оригинальность, вызывает ли данная реклама желание купить этот товар. (Максимальная оценка – 5 б.)</w:t>
      </w:r>
    </w:p>
    <w:p w:rsidR="00617249" w:rsidRDefault="00617249" w:rsidP="00617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этого конкурса жюри подводит окончательные итоги КВНа, объявляет результаты командам и называет команду-победительницу. Команды приглашаются для награждения. Все участники получают сладкие призы.</w:t>
      </w:r>
    </w:p>
    <w:p w:rsidR="00617249" w:rsidRDefault="00617249" w:rsidP="006172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617249" w:rsidRDefault="00617249" w:rsidP="00617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Задачи, предлагавшиеся в третьем конкурсе:</w:t>
      </w:r>
    </w:p>
    <w:p w:rsidR="00617249" w:rsidRDefault="00617249" w:rsidP="006172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 Коля купил в типографии 1000 газет по цене 5 руб. за каждую. При продаже он повысил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30%.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прибыль получил Коля? (Правильный ответ: 1500 руб.)</w:t>
      </w:r>
    </w:p>
    <w:p w:rsidR="00617249" w:rsidRDefault="00617249" w:rsidP="006172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Купец закупил товаров на 2000 руб., а продал на 25% дороже. Чему равна прибыль купца? (Правильный ответ: 500 руб.)</w:t>
      </w:r>
    </w:p>
    <w:p w:rsidR="00617249" w:rsidRDefault="00617249" w:rsidP="006172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 денег купил 14 акций, а на другой день – еще 6 штук, но каждую на 1 руб. дороже. Вся покупка обошлась в 86 руб. Сколько стоила одна акция: а) в первый день; б) во второй день? (Правильный ответ: а) 4 руб.; б) 5 руб.</w:t>
      </w:r>
    </w:p>
    <w:p w:rsidR="00617249" w:rsidRDefault="00617249" w:rsidP="00617249">
      <w:pPr>
        <w:pStyle w:val="a3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получает 16000 руб. в месяц, зарплата мамы – на 1500 руб. меньше. Пенсия дедушки – 8200 руб., а бабушки – 7000 руб. В семье двое детей. Ежемесячное пособие на каждого 100 руб. в месяц. Подсчитайте семейный доход за год. (Правильный ответ: 550800 руб.)</w:t>
      </w:r>
    </w:p>
    <w:p w:rsidR="00617249" w:rsidRDefault="00617249" w:rsidP="006172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За месяц работы фирмы «Колобок» выручка от продажи товара составила 5000 руб. Затраты же составили: мука – 1500 руб., масло – 500 руб., дрова – 150 руб., зарплата – 1450 руб. Найти прибыль фирмы «Колобок» за месяц.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(Правильный ответ: 1400 руб.)</w:t>
      </w:r>
    </w:p>
    <w:p w:rsidR="00617249" w:rsidRDefault="00617249" w:rsidP="0061724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617249" w:rsidRDefault="00617249" w:rsidP="00617249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Кроссворд</w:t>
      </w:r>
    </w:p>
    <w:tbl>
      <w:tblPr>
        <w:tblStyle w:val="a4"/>
        <w:tblW w:w="0" w:type="auto"/>
        <w:tblInd w:w="1695" w:type="dxa"/>
        <w:tblLook w:val="04A0" w:firstRow="1" w:lastRow="0" w:firstColumn="1" w:lastColumn="0" w:noHBand="0" w:noVBand="1"/>
      </w:tblPr>
      <w:tblGrid>
        <w:gridCol w:w="398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17249" w:rsidTr="00617249"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49" w:rsidRDefault="006172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49" w:rsidRDefault="006172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49" w:rsidRDefault="006172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49" w:rsidTr="00617249"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49" w:rsidTr="00617249"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49" w:rsidTr="00617249"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49" w:rsidTr="00617249">
        <w:tc>
          <w:tcPr>
            <w:tcW w:w="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49" w:rsidRDefault="006172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49" w:rsidTr="00617249">
        <w:tc>
          <w:tcPr>
            <w:tcW w:w="398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49" w:rsidTr="00617249"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249" w:rsidRDefault="006172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249" w:rsidTr="00617249"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17249" w:rsidRDefault="006172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249" w:rsidRDefault="00617249" w:rsidP="00617249">
      <w:pPr>
        <w:rPr>
          <w:rFonts w:ascii="Times New Roman" w:hAnsi="Times New Roman" w:cs="Times New Roman"/>
          <w:sz w:val="24"/>
          <w:szCs w:val="24"/>
        </w:rPr>
      </w:pPr>
    </w:p>
    <w:p w:rsidR="00617249" w:rsidRDefault="00617249" w:rsidP="00617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горизонтали:</w:t>
      </w:r>
      <w:r>
        <w:rPr>
          <w:rFonts w:ascii="Times New Roman" w:hAnsi="Times New Roman" w:cs="Times New Roman"/>
          <w:sz w:val="24"/>
          <w:szCs w:val="24"/>
        </w:rPr>
        <w:t xml:space="preserve"> 1. Когда каждый человек делает то, что у него получается лучше всего. 2. Человек, покупающий товар крупными партиями. 3. Одна из форм заработной платы.</w:t>
      </w:r>
    </w:p>
    <w:p w:rsidR="00617249" w:rsidRDefault="00617249" w:rsidP="0061724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вертикали:</w:t>
      </w:r>
      <w:r>
        <w:rPr>
          <w:rFonts w:ascii="Times New Roman" w:hAnsi="Times New Roman" w:cs="Times New Roman"/>
          <w:sz w:val="24"/>
          <w:szCs w:val="24"/>
        </w:rPr>
        <w:t xml:space="preserve"> 1. Количество денег, которое покупатели готовы уплатить за товар при различных уровнях цен на него. 5. Сумма денег, которую нужно уплатить за товар. 6. Плата за труд.</w:t>
      </w:r>
    </w:p>
    <w:p w:rsidR="00617249" w:rsidRDefault="00617249" w:rsidP="00617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на кроссворд: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249" w:rsidRDefault="00617249" w:rsidP="00617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горизонтали: 1. Специализация. 2. Оптовик. 3. Сдельная.</w:t>
      </w:r>
    </w:p>
    <w:p w:rsidR="00617249" w:rsidRDefault="00617249" w:rsidP="00617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вертикали: 1. Спрос. 5. Цена. 5. Зарплата.</w:t>
      </w:r>
    </w:p>
    <w:p w:rsidR="00617249" w:rsidRDefault="00617249" w:rsidP="00617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7249" w:rsidRDefault="00617249" w:rsidP="00617249">
      <w:pPr>
        <w:rPr>
          <w:rFonts w:ascii="Times New Roman" w:hAnsi="Times New Roman" w:cs="Times New Roman"/>
          <w:sz w:val="24"/>
          <w:szCs w:val="24"/>
        </w:rPr>
      </w:pPr>
    </w:p>
    <w:p w:rsidR="00617249" w:rsidRDefault="00617249" w:rsidP="006172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2AF" w:rsidRDefault="002F32AF">
      <w:bookmarkStart w:id="0" w:name="_GoBack"/>
      <w:bookmarkEnd w:id="0"/>
    </w:p>
    <w:sectPr w:rsidR="002F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0C4C"/>
    <w:multiLevelType w:val="hybridMultilevel"/>
    <w:tmpl w:val="172C5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F62EB"/>
    <w:multiLevelType w:val="hybridMultilevel"/>
    <w:tmpl w:val="95820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A6FF5"/>
    <w:multiLevelType w:val="hybridMultilevel"/>
    <w:tmpl w:val="3948D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1C"/>
    <w:rsid w:val="000C2E1C"/>
    <w:rsid w:val="002F32AF"/>
    <w:rsid w:val="0061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249"/>
    <w:pPr>
      <w:ind w:left="720"/>
      <w:contextualSpacing/>
    </w:pPr>
  </w:style>
  <w:style w:type="table" w:styleId="a4">
    <w:name w:val="Table Grid"/>
    <w:basedOn w:val="a1"/>
    <w:uiPriority w:val="59"/>
    <w:rsid w:val="0061724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249"/>
    <w:pPr>
      <w:ind w:left="720"/>
      <w:contextualSpacing/>
    </w:pPr>
  </w:style>
  <w:style w:type="table" w:styleId="a4">
    <w:name w:val="Table Grid"/>
    <w:basedOn w:val="a1"/>
    <w:uiPriority w:val="59"/>
    <w:rsid w:val="00617249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3</cp:revision>
  <dcterms:created xsi:type="dcterms:W3CDTF">2017-10-09T12:22:00Z</dcterms:created>
  <dcterms:modified xsi:type="dcterms:W3CDTF">2017-10-09T12:22:00Z</dcterms:modified>
</cp:coreProperties>
</file>