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40" w:rsidRDefault="007C7240" w:rsidP="007C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ОБЛАСТНОЕ ГОСУДАРСТВЕННОЕ КАЗЕННОЕ  ОБЩЕОБРАЗОВАТЕЛЬНОЕ УЧРЕЖДЕНИЕ </w:t>
      </w:r>
    </w:p>
    <w:p w:rsidR="007C7240" w:rsidRDefault="007C7240" w:rsidP="007C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«ИВАНОВСКАЯ КОРРЕКЦИОННАЯ  ШКОЛА-ИНТЕРНАТ № 1»</w:t>
      </w:r>
    </w:p>
    <w:p w:rsidR="007C7240" w:rsidRDefault="007C7240" w:rsidP="007C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МОСКОВСКАЯ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УЛ., Д.44, Г. ИВАНОВО, 153000 Т.8(4932) 30-32-25 </w:t>
      </w:r>
    </w:p>
    <w:p w:rsidR="007C7240" w:rsidRDefault="0037317C" w:rsidP="007C7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8" w:history="1">
        <w:r w:rsidR="007C7240">
          <w:rPr>
            <w:rStyle w:val="a5"/>
            <w:rFonts w:ascii="Times New Roman" w:eastAsia="Times New Roman" w:hAnsi="Times New Roman" w:cs="Times New Roman"/>
            <w:b/>
            <w:sz w:val="20"/>
          </w:rPr>
          <w:t>shivsрeckor@yandex.ru</w:t>
        </w:r>
      </w:hyperlink>
    </w:p>
    <w:p w:rsidR="007C7240" w:rsidRDefault="007C7240" w:rsidP="007C7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0C4" w:rsidRDefault="00176128" w:rsidP="007C7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6128">
        <w:rPr>
          <w:rFonts w:ascii="Times New Roman" w:hAnsi="Times New Roman" w:cs="Times New Roman"/>
          <w:sz w:val="28"/>
          <w:szCs w:val="28"/>
        </w:rPr>
        <w:t>Экстремизм – это хорошо или плохо?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6128" w:rsidRDefault="00176128" w:rsidP="007C7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для учеников 9 б и 11 б класса.</w:t>
      </w:r>
    </w:p>
    <w:p w:rsidR="0077720A" w:rsidRDefault="0077720A" w:rsidP="007C7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Бородулина А.К.</w:t>
      </w:r>
    </w:p>
    <w:p w:rsidR="00176128" w:rsidRDefault="00176128" w:rsidP="007C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28" w:rsidRDefault="00176128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занятия: </w:t>
      </w:r>
    </w:p>
    <w:p w:rsidR="00176128" w:rsidRDefault="00176128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Образовательная: расширить представление учащихся о </w:t>
      </w:r>
      <w:r w:rsidR="00F046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экстремизме</w:t>
      </w:r>
      <w:r w:rsidR="00F0465F">
        <w:rPr>
          <w:rFonts w:ascii="Times New Roman" w:hAnsi="Times New Roman" w:cs="Times New Roman"/>
          <w:sz w:val="24"/>
          <w:szCs w:val="24"/>
        </w:rPr>
        <w:t>», а также раскрыть содержание понятия «толерантность»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128" w:rsidRDefault="00176128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F0465F">
        <w:rPr>
          <w:rFonts w:ascii="Times New Roman" w:hAnsi="Times New Roman" w:cs="Times New Roman"/>
          <w:sz w:val="24"/>
          <w:szCs w:val="24"/>
        </w:rPr>
        <w:t xml:space="preserve"> развивать критическое мышление; способствоватьосознанию себя как личности; развивать</w:t>
      </w:r>
      <w:r>
        <w:rPr>
          <w:rFonts w:ascii="Times New Roman" w:hAnsi="Times New Roman" w:cs="Times New Roman"/>
          <w:sz w:val="24"/>
          <w:szCs w:val="24"/>
        </w:rPr>
        <w:t xml:space="preserve"> умение давать оценку идеям и поступкам людей.</w:t>
      </w:r>
      <w:r w:rsidR="00A5790C">
        <w:rPr>
          <w:rFonts w:ascii="Times New Roman" w:hAnsi="Times New Roman" w:cs="Times New Roman"/>
          <w:sz w:val="24"/>
          <w:szCs w:val="24"/>
        </w:rPr>
        <w:t xml:space="preserve"> Формирование активной гражданской позиц</w:t>
      </w:r>
      <w:proofErr w:type="gramStart"/>
      <w:r w:rsidR="00A5790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A5790C">
        <w:rPr>
          <w:rFonts w:ascii="Times New Roman" w:hAnsi="Times New Roman" w:cs="Times New Roman"/>
          <w:sz w:val="24"/>
          <w:szCs w:val="24"/>
        </w:rPr>
        <w:t>чащихся.</w:t>
      </w:r>
    </w:p>
    <w:p w:rsidR="00176128" w:rsidRDefault="00176128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Воспитательная: профилактика экстремизма</w:t>
      </w:r>
      <w:r w:rsidR="00F0465F">
        <w:rPr>
          <w:rFonts w:ascii="Times New Roman" w:hAnsi="Times New Roman" w:cs="Times New Roman"/>
          <w:sz w:val="24"/>
          <w:szCs w:val="24"/>
        </w:rPr>
        <w:t xml:space="preserve"> –формирование негативного отношения к проявлениям ассоциативного поведения</w:t>
      </w:r>
      <w:r>
        <w:rPr>
          <w:rFonts w:ascii="Times New Roman" w:hAnsi="Times New Roman" w:cs="Times New Roman"/>
          <w:sz w:val="24"/>
          <w:szCs w:val="24"/>
        </w:rPr>
        <w:t>; способствовать вос</w:t>
      </w:r>
      <w:r w:rsidR="006F0A78">
        <w:rPr>
          <w:rFonts w:ascii="Times New Roman" w:hAnsi="Times New Roman" w:cs="Times New Roman"/>
          <w:sz w:val="24"/>
          <w:szCs w:val="24"/>
        </w:rPr>
        <w:t>питанию гуманизма, толерантности.</w:t>
      </w:r>
    </w:p>
    <w:p w:rsidR="00176128" w:rsidRDefault="00176128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Коррекционная работа: расширение активного словаря.</w:t>
      </w:r>
    </w:p>
    <w:p w:rsidR="00176128" w:rsidRDefault="00176128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таблички со словами; фотохроника </w:t>
      </w:r>
      <w:r w:rsidR="00F0465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F0A78">
        <w:rPr>
          <w:rFonts w:ascii="Times New Roman" w:hAnsi="Times New Roman" w:cs="Times New Roman"/>
          <w:sz w:val="24"/>
          <w:szCs w:val="24"/>
        </w:rPr>
        <w:t xml:space="preserve">неонацистов, </w:t>
      </w:r>
      <w:r>
        <w:rPr>
          <w:rFonts w:ascii="Times New Roman" w:hAnsi="Times New Roman" w:cs="Times New Roman"/>
          <w:sz w:val="24"/>
          <w:szCs w:val="24"/>
        </w:rPr>
        <w:t>фаши</w:t>
      </w:r>
      <w:r w:rsidR="00F0465F">
        <w:rPr>
          <w:rFonts w:ascii="Times New Roman" w:hAnsi="Times New Roman" w:cs="Times New Roman"/>
          <w:sz w:val="24"/>
          <w:szCs w:val="24"/>
        </w:rPr>
        <w:t>зма, терроризма</w:t>
      </w:r>
      <w:r w:rsidR="006F0A78">
        <w:rPr>
          <w:rFonts w:ascii="Times New Roman" w:hAnsi="Times New Roman" w:cs="Times New Roman"/>
          <w:sz w:val="24"/>
          <w:szCs w:val="24"/>
        </w:rPr>
        <w:t>.  Проектор и экран для презентации.</w:t>
      </w:r>
    </w:p>
    <w:p w:rsidR="007C7240" w:rsidRDefault="007C7240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128" w:rsidRDefault="00176128" w:rsidP="007C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ия.</w:t>
      </w:r>
    </w:p>
    <w:tbl>
      <w:tblPr>
        <w:tblStyle w:val="a4"/>
        <w:tblW w:w="0" w:type="auto"/>
        <w:tblLook w:val="04A0"/>
      </w:tblPr>
      <w:tblGrid>
        <w:gridCol w:w="6595"/>
        <w:gridCol w:w="2976"/>
      </w:tblGrid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Содержание.</w:t>
            </w: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воспитателя.</w:t>
            </w:r>
          </w:p>
        </w:tc>
      </w:tr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(далее В.): Ребята, как вы меня слышите? Все меня хорошо понимают? Всем хорошо видны таблички на доске? Ребята, стараемся проговаривать слова четко и правильно, помним про дежурный звук. Итак, начнем наше занятие. Как называется наше сегодняшнее занятие? (Учащиеся читают название занятия, написанное на экране проектора).«Экстремизм – это хорошо или плохо?»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Убедиться о качестве слухового восприятия учащихся.</w:t>
            </w:r>
          </w:p>
        </w:tc>
      </w:tr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Словарная работа «Непонятные слова».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Что такое экстремизм? (Показывает словарную табличку).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экране).  Экстремизм – это приверженность к крайним мерам и взглядам, радикально отрицающим существующие в обществе нормы и правила; совокупность насильственных  проявлений, совершаемых в политических целях отдельными лицами и специально организованными противоправными группами и сообществами.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Давайте разберемся, что же такое экстремизм. Начнем с правил в  обществе. Мы все знаем, что государство живет по  законам, нормам и правилам, которые приняты в стране. А граждане страны должны соблюдать все эти принятые нормы и правила. Все согласны со мной?  Кстати, как называется главный закон страны? (Конституция). 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А вот экстремисты радикально отрицают существующие в обществе нормы и правила.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 радикально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 полностью не признают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совсем против правил в обществе. Кроме того, они свои взгляды проявляют через насилие, через силу. Экстремисты могут действовать в одиночку, но чаще всего они действуют группами. А теперь, ребята, попробуйте привести самостоятельно  примеры экстремизма. (Учащиеся высказывают свои предположения).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Давайте посмотрим на экране фотографии, где показаны действия экстремистов. (Демонстрация фотохроники с комментариями воспитателя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показу предоставлены фотографии, где запечатлены преступления фашистов, неонацистов, кадры терактов.)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таблички со словами.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слайды для показа.</w:t>
            </w:r>
          </w:p>
          <w:p w:rsidR="0077720A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поставленные вопросы сформулировать определение  слова «экстремизм».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учащихся, какие действия могут считаться экстремизмом.</w:t>
            </w: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слайдов.</w:t>
            </w:r>
          </w:p>
        </w:tc>
      </w:tr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    Информация для размышления. 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 Проблема экстремизма актуальна для многих государств: терроризм, проявление социальной, расовой, национальной или религиозной розни, нарушение прав и интересов человека. Распространение националистических взглядов и движений имеют серьезные экономические, политические и социальные последствия. Агрессия и насилие на межэтнической основе, религиозная нетерпимость и враждебность вредят стабильности и спокойствию в стране. В Российской Федерации проблема экстремизма стоит особо остро. Ведь в России живут, подскажите, ребята, сколько национальностей? Около 200 национальностей. А также в Российской Федерации живут приверженцы различных религий: христиане, мусульмане, иудеи, буддисты. И когда кто-то считает, что он превосходит других по признаку национальности или веры; и когда кто-то не уважает культуру и традиции народов Российской Федерации, тогда идет проявление экстремизма.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ключевые моменты (агрессия, нетерпимость, насилие).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учащихся, что они знают о многонациональности и многоконфессиональности  РФ.</w:t>
            </w:r>
          </w:p>
        </w:tc>
      </w:tr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  Физ</w:t>
            </w:r>
            <w:r w:rsidR="00A5790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минутка.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Тема сложная, поэтому давайте ненадолго отвлечемся. Сейчас мы проведем игру «Где я живу?» Прощу всех встать. Я буду задавать вопрос, а вы будете не просто отвечать. Вы должны вместе с ответом поднимать руки. Итак, начинаем.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называется …(Россия).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Столица нашей страны…(Москва).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называется …(Иваново). 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физ</w:t>
            </w:r>
            <w:r w:rsidR="00A5790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паузу для учащихся.</w:t>
            </w:r>
          </w:p>
        </w:tc>
      </w:tr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  Информационный блок. «Что поможет предотвратить проявления экстремизма?»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Молодцы. А теперь вернемся к теме нашего занятия. Что поможет предотвратить проявления экстремизма? Как вы думаете? (Ответы учащихся). Хорошо, молодцы, что активно отвечали на вопрос. А теперь посмотрим на экран. 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 экране). Толерантность – способность человека принимать других людей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каковы они есть.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 Разберемся со смыслом слова «толерантность». Что значит принимать других людей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каковы они есть? (Ответы учащихся). Итак, внимание на экран.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экране).  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должны понимать, уважать к иным народам, культурам.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должны признавать права и  свободы любого человека.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должны уметь уважать и понимать свободу верований и религий.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должны быть терпимее, сдержаннее по отношению к особенностям других людей.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Синонимами слова «толерантность» являются слова терпимость, мягкость, гуманизм.</w:t>
            </w: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на доске высказывания учащихся.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поставленные вопросы сформулировать определение  слова «толерантность».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синонимы слова «толерантность».</w:t>
            </w:r>
          </w:p>
        </w:tc>
      </w:tr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6. Групповая работа. Упражнение «Закончи фразу».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А теперь для вас я проведу упражнение «Закончи фразу». Я начну фразу, а вы должны логически закончить ее. Главное условие - вы должны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свое понимание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толерантного поведения. Начнем.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Ты отказался от участия в групповой драке (отказ от насилия).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Твой друг предлагает посетить религиозную секту. Вы отказываетесь (свобода мысли, независимость).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Ты видишь, что твой одноклассник унижает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младшеклассника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поэтому ты должен быть (нетерпимым к несправедливости).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школе появился новый ученик, ты ему поможешь познакомиться со всеми (взаимопомощь, сотрудничество).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Ты отказываешься принять участие в насмешках ровесника с особым состоянием здоровья (нравственность).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Если на улице ты увидел темнокожего человека, ты не будешь его дразнить (уважение к человеку другой расы).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 концерте рядом с тобой будет сидеть дедушка в инвалидной коляске. Он захочет пообщаться с тобой, ты проявишь (дружелюбие).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 улице ты увидишь сидящего на земле бомжа. Ты откажешься издеваться  над ним, потому что ты (милосерден).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лучшего результата групповой работы разделить учеников на группы по 3-4 человек.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Записывать на доске окончание фраз.</w:t>
            </w:r>
          </w:p>
        </w:tc>
      </w:tr>
      <w:tr w:rsidR="0077720A" w:rsidTr="0077720A">
        <w:tc>
          <w:tcPr>
            <w:tcW w:w="7054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      Итоговая беседа. Рефлексия.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Давайте подведем итоги нашего занятия. Какие действия называются экстремизмом? (Ответы учащихся). В чем проявляется толерантность? Ребята, запомните! Мы должны стараться по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– хорошему относиться к людям другой расы, другого цвета кожи, другой религии, другого национального и социального происхождения. Настоящий гражданин своей страны уважает права и свободы других людей. Мы должны мыслить, вырабатывать суждения, основанные на моральных ценностях. Это добро, гуманизм,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достоинство, ответственность. В заключении  давайте ответим на вопрос нашего занятия: «Экстремизм – это хорошо или плохо?» (Ответы учащихся). Почему это плохо? Плохо это потому, что происходит раскол общества,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живут в страхе, нет уверенности в завтрашнем дне. А самое главное, мы все РАВНЫ друг перед другом! Не от нас зависит, что кто-то родился не таким, как ты. Но от нас зависит, чтобы мы все жили в мире и спокойствии.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демонстрируются фотографии, где запечатаны представители различных национальностей и религий.</w:t>
            </w:r>
          </w:p>
          <w:p w:rsidR="0077720A" w:rsidRPr="006F0A78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Ребята, вам понравилось сегодняшнее занятие?</w:t>
            </w:r>
            <w:r w:rsidR="00A5790C">
              <w:rPr>
                <w:rFonts w:ascii="Times New Roman" w:hAnsi="Times New Roman" w:cs="Times New Roman"/>
                <w:sz w:val="24"/>
                <w:szCs w:val="24"/>
              </w:rPr>
              <w:t xml:space="preserve"> Какие вопросы возникли у вас во время занятия? Поможет ли вам изучение этой темы в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(Ответы учащихся). Спасибо вам за активную работу.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Просить учащихся вспомнить определение новых слов.</w:t>
            </w:r>
          </w:p>
          <w:p w:rsidR="00A5790C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на смысл слов «экстремизм» и «толерантность».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A5790C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слайдов.</w:t>
            </w: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20A" w:rsidRDefault="0077720A" w:rsidP="007C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p w:rsidR="0077720A" w:rsidRDefault="0077720A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83" w:rsidRDefault="00615C83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BB" w:rsidRDefault="00161EBB" w:rsidP="007C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1EBB" w:rsidSect="0073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EFE"/>
    <w:multiLevelType w:val="hybridMultilevel"/>
    <w:tmpl w:val="C93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0C4"/>
    <w:rsid w:val="00161EBB"/>
    <w:rsid w:val="001760C4"/>
    <w:rsid w:val="00176128"/>
    <w:rsid w:val="0037317C"/>
    <w:rsid w:val="003C366A"/>
    <w:rsid w:val="00615C83"/>
    <w:rsid w:val="00635232"/>
    <w:rsid w:val="00640178"/>
    <w:rsid w:val="0068469D"/>
    <w:rsid w:val="006D74C2"/>
    <w:rsid w:val="006F0A78"/>
    <w:rsid w:val="007356EF"/>
    <w:rsid w:val="0077720A"/>
    <w:rsid w:val="007C7240"/>
    <w:rsid w:val="00843A31"/>
    <w:rsid w:val="008B43FD"/>
    <w:rsid w:val="00A5790C"/>
    <w:rsid w:val="00D409A5"/>
    <w:rsid w:val="00D82135"/>
    <w:rsid w:val="00F0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78"/>
    <w:pPr>
      <w:ind w:left="720"/>
      <w:contextualSpacing/>
    </w:pPr>
  </w:style>
  <w:style w:type="table" w:styleId="a4">
    <w:name w:val="Table Grid"/>
    <w:basedOn w:val="a1"/>
    <w:uiPriority w:val="59"/>
    <w:rsid w:val="0077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7C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s&#1088;eckor@yande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9096FC5A8C24BA30F17B1AD442313" ma:contentTypeVersion="2" ma:contentTypeDescription="Создание документа." ma:contentTypeScope="" ma:versionID="0899862442648e9b2ea22d07aeed383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48D805-79C9-4CF8-9C64-5F279948832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6D5C8C-490A-41A1-ACA7-BF4E05DC6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0D424-64BB-4776-B547-101B123AD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Бородулина Экстремизм</dc:title>
  <dc:creator>X551</dc:creator>
  <cp:lastModifiedBy>михаил</cp:lastModifiedBy>
  <cp:revision>2</cp:revision>
  <dcterms:created xsi:type="dcterms:W3CDTF">2017-03-18T17:04:00Z</dcterms:created>
  <dcterms:modified xsi:type="dcterms:W3CDTF">2017-03-18T17:04:00Z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0x0101004C89096FC5A8C24BA30F17B1AD442313</vt:lpwstr>
  </property>
</Properties>
</file>