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11" w:rsidRDefault="00810911" w:rsidP="00085A77">
      <w:pPr>
        <w:spacing w:after="0"/>
        <w:jc w:val="center"/>
        <w:rPr>
          <w:rFonts w:ascii="Times New Roman" w:hAnsi="Times New Roman" w:cs="Times New Roman"/>
          <w:b/>
          <w:sz w:val="32"/>
          <w:szCs w:val="32"/>
        </w:rPr>
      </w:pPr>
    </w:p>
    <w:p w:rsidR="00955DD4" w:rsidRDefault="00955DD4" w:rsidP="00955DD4">
      <w:pPr>
        <w:jc w:val="center"/>
        <w:rPr>
          <w:rFonts w:ascii="Times New Roman" w:hAnsi="Times New Roman" w:cs="Times New Roman"/>
          <w:b/>
          <w:sz w:val="32"/>
          <w:szCs w:val="32"/>
        </w:rPr>
      </w:pPr>
    </w:p>
    <w:p w:rsidR="00955DD4" w:rsidRDefault="00955DD4" w:rsidP="00955DD4">
      <w:pPr>
        <w:jc w:val="center"/>
        <w:rPr>
          <w:rFonts w:ascii="Times New Roman" w:hAnsi="Times New Roman" w:cs="Times New Roman"/>
          <w:b/>
          <w:sz w:val="32"/>
          <w:szCs w:val="32"/>
        </w:rPr>
      </w:pPr>
    </w:p>
    <w:p w:rsidR="00955DD4" w:rsidRDefault="00955DD4" w:rsidP="00955DD4">
      <w:pPr>
        <w:jc w:val="center"/>
        <w:rPr>
          <w:rFonts w:ascii="Times New Roman" w:hAnsi="Times New Roman" w:cs="Times New Roman"/>
          <w:b/>
          <w:sz w:val="32"/>
          <w:szCs w:val="32"/>
        </w:rPr>
      </w:pPr>
    </w:p>
    <w:p w:rsidR="00955DD4" w:rsidRPr="00955DD4" w:rsidRDefault="002F549A" w:rsidP="00955DD4">
      <w:pPr>
        <w:jc w:val="center"/>
        <w:rPr>
          <w:rFonts w:ascii="Times New Roman" w:hAnsi="Times New Roman" w:cs="Times New Roman"/>
          <w:b/>
          <w:sz w:val="40"/>
          <w:szCs w:val="40"/>
        </w:rPr>
      </w:pPr>
      <w:r>
        <w:rPr>
          <w:rFonts w:ascii="Times New Roman" w:hAnsi="Times New Roman" w:cs="Times New Roman"/>
          <w:b/>
          <w:sz w:val="40"/>
          <w:szCs w:val="40"/>
        </w:rPr>
        <w:t xml:space="preserve"> </w:t>
      </w:r>
      <w:bookmarkStart w:id="0" w:name="_GoBack"/>
      <w:r w:rsidR="00955DD4" w:rsidRPr="00955DD4">
        <w:rPr>
          <w:rFonts w:ascii="Times New Roman" w:hAnsi="Times New Roman" w:cs="Times New Roman"/>
          <w:b/>
          <w:sz w:val="40"/>
          <w:szCs w:val="40"/>
        </w:rPr>
        <w:t xml:space="preserve">Элементы проблемного обучения при изучении химии в </w:t>
      </w:r>
    </w:p>
    <w:p w:rsidR="00955DD4" w:rsidRPr="00955DD4" w:rsidRDefault="00955DD4" w:rsidP="00955DD4">
      <w:pPr>
        <w:jc w:val="center"/>
        <w:rPr>
          <w:rFonts w:ascii="Times New Roman" w:hAnsi="Times New Roman" w:cs="Times New Roman"/>
          <w:b/>
          <w:sz w:val="40"/>
          <w:szCs w:val="40"/>
        </w:rPr>
      </w:pPr>
      <w:r w:rsidRPr="00955DD4">
        <w:rPr>
          <w:rFonts w:ascii="Times New Roman" w:hAnsi="Times New Roman" w:cs="Times New Roman"/>
          <w:b/>
          <w:sz w:val="40"/>
          <w:szCs w:val="40"/>
        </w:rPr>
        <w:t>общеобразовательной школе</w:t>
      </w:r>
    </w:p>
    <w:bookmarkEnd w:id="0"/>
    <w:p w:rsidR="00955DD4" w:rsidRDefault="00955DD4" w:rsidP="00955DD4">
      <w:pPr>
        <w:jc w:val="center"/>
        <w:rPr>
          <w:rFonts w:ascii="Times New Roman" w:hAnsi="Times New Roman" w:cs="Times New Roman"/>
          <w:b/>
          <w:sz w:val="32"/>
          <w:szCs w:val="32"/>
        </w:rPr>
      </w:pPr>
    </w:p>
    <w:p w:rsidR="00955DD4" w:rsidRDefault="00955DD4" w:rsidP="00955DD4">
      <w:pPr>
        <w:jc w:val="center"/>
        <w:rPr>
          <w:rFonts w:ascii="Times New Roman" w:hAnsi="Times New Roman" w:cs="Times New Roman"/>
          <w:b/>
          <w:sz w:val="32"/>
          <w:szCs w:val="32"/>
        </w:rPr>
      </w:pPr>
    </w:p>
    <w:p w:rsidR="00955DD4" w:rsidRDefault="00955DD4" w:rsidP="00955DD4">
      <w:pPr>
        <w:rPr>
          <w:rFonts w:ascii="Times New Roman" w:hAnsi="Times New Roman" w:cs="Times New Roman"/>
          <w:sz w:val="28"/>
          <w:szCs w:val="28"/>
        </w:rPr>
      </w:pPr>
      <w:r w:rsidRPr="00955DD4">
        <w:rPr>
          <w:rFonts w:ascii="Times New Roman" w:hAnsi="Times New Roman" w:cs="Times New Roman"/>
          <w:sz w:val="28"/>
          <w:szCs w:val="28"/>
        </w:rPr>
        <w:t xml:space="preserve">                                                        «Первый</w:t>
      </w:r>
      <w:r>
        <w:rPr>
          <w:rFonts w:ascii="Times New Roman" w:hAnsi="Times New Roman" w:cs="Times New Roman"/>
          <w:sz w:val="28"/>
          <w:szCs w:val="28"/>
        </w:rPr>
        <w:t xml:space="preserve"> признак мыслящего человека – это                   </w:t>
      </w:r>
    </w:p>
    <w:p w:rsidR="00DC2EAC" w:rsidRDefault="00955DD4" w:rsidP="00955DD4">
      <w:pPr>
        <w:spacing w:after="0"/>
        <w:rPr>
          <w:rFonts w:ascii="Times New Roman" w:hAnsi="Times New Roman" w:cs="Times New Roman"/>
          <w:sz w:val="28"/>
          <w:szCs w:val="28"/>
        </w:rPr>
      </w:pPr>
      <w:r>
        <w:rPr>
          <w:rFonts w:ascii="Times New Roman" w:hAnsi="Times New Roman" w:cs="Times New Roman"/>
          <w:sz w:val="28"/>
          <w:szCs w:val="28"/>
        </w:rPr>
        <w:t xml:space="preserve">                                                      </w:t>
      </w:r>
      <w:r w:rsidR="00DC2EAC">
        <w:rPr>
          <w:rFonts w:ascii="Times New Roman" w:hAnsi="Times New Roman" w:cs="Times New Roman"/>
          <w:sz w:val="28"/>
          <w:szCs w:val="28"/>
        </w:rPr>
        <w:t xml:space="preserve">  </w:t>
      </w:r>
      <w:r w:rsidR="00D87B88">
        <w:rPr>
          <w:rFonts w:ascii="Times New Roman" w:hAnsi="Times New Roman" w:cs="Times New Roman"/>
          <w:sz w:val="28"/>
          <w:szCs w:val="28"/>
        </w:rPr>
        <w:t>у</w:t>
      </w:r>
      <w:r w:rsidR="00DC2EAC">
        <w:rPr>
          <w:rFonts w:ascii="Times New Roman" w:hAnsi="Times New Roman" w:cs="Times New Roman"/>
          <w:sz w:val="28"/>
          <w:szCs w:val="28"/>
        </w:rPr>
        <w:t>мение увидеть проблемы там, где они есть»</w:t>
      </w:r>
    </w:p>
    <w:p w:rsidR="00955DD4"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Рубинштейн С.Л.</w:t>
      </w:r>
      <w:r w:rsidR="00955DD4">
        <w:rPr>
          <w:rFonts w:ascii="Times New Roman" w:hAnsi="Times New Roman" w:cs="Times New Roman"/>
          <w:sz w:val="28"/>
          <w:szCs w:val="28"/>
        </w:rPr>
        <w:t xml:space="preserve">  </w:t>
      </w:r>
    </w:p>
    <w:p w:rsidR="000E445A" w:rsidRDefault="000E445A" w:rsidP="00955DD4">
      <w:pPr>
        <w:spacing w:after="0"/>
        <w:rPr>
          <w:rFonts w:ascii="Times New Roman" w:hAnsi="Times New Roman" w:cs="Times New Roman"/>
          <w:sz w:val="28"/>
          <w:szCs w:val="28"/>
        </w:rPr>
      </w:pP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«Плохой учитель преподносит истину, хороший  </w:t>
      </w: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учит её находить»</w:t>
      </w: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Дистервег</w:t>
      </w:r>
      <w:proofErr w:type="spellEnd"/>
    </w:p>
    <w:p w:rsidR="00824CA2" w:rsidRDefault="00824CA2" w:rsidP="00955DD4">
      <w:pPr>
        <w:spacing w:after="0"/>
        <w:rPr>
          <w:rFonts w:ascii="Times New Roman" w:hAnsi="Times New Roman" w:cs="Times New Roman"/>
          <w:sz w:val="28"/>
          <w:szCs w:val="28"/>
        </w:rPr>
      </w:pPr>
    </w:p>
    <w:p w:rsidR="00D87B88" w:rsidRDefault="00D87B88" w:rsidP="00D87B88">
      <w:pPr>
        <w:spacing w:line="360" w:lineRule="auto"/>
        <w:rPr>
          <w:rFonts w:ascii="Times New Roman" w:hAnsi="Times New Roman" w:cs="Times New Roman"/>
          <w:sz w:val="28"/>
          <w:szCs w:val="28"/>
        </w:rPr>
      </w:pPr>
      <w:r w:rsidRPr="00D87B88">
        <w:rPr>
          <w:rFonts w:ascii="Times New Roman" w:hAnsi="Times New Roman" w:cs="Times New Roman"/>
          <w:sz w:val="28"/>
          <w:szCs w:val="28"/>
        </w:rPr>
        <w:t xml:space="preserve">Концепция модернизации российского образования ставит новые цели и задачи перед общим  образованием на современном этапе, подчеркивая необходимость «ориентации образования не только на усвоение обучающимся определенной суммы знаний, но и на развитие его личностных качеств,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 е. ключевые компетентности, определяющие современное качество образования» До недавнего времени было принято считать, что обучение – это, прежде всего, передача учащимся готовых знаний и усвоение определенных умений и навыков. Если же человека постоянно приучать усваивать знания и умения в готовом виде, то можно даже притупить его природные творческие способности – «разучить» мыслить самостоятельно и индивидуально.  Поэтому перед нами стоит сегодня </w:t>
      </w:r>
      <w:r w:rsidRPr="00D87B88">
        <w:rPr>
          <w:rFonts w:ascii="Times New Roman" w:hAnsi="Times New Roman" w:cs="Times New Roman"/>
          <w:sz w:val="28"/>
          <w:szCs w:val="28"/>
        </w:rPr>
        <w:lastRenderedPageBreak/>
        <w:t>задача сформировать поисковый стиль мышления нашего ученика, привить интерес к самостоятельному решению проблем, развить способность доказательного мышления. В максимальной степени процессу развития мышления способствует решение проблемных задач. Наша жизнь – это большая проблемная книга, которая перед каждым из нас ставит свои эксклюзивные задачи, не имеющие аналогичных решений, и от нас требуется выйти из разных жизненных ситуаций достойно. Искать и находить выход учит технология проблемного обучения, а решение проблемных задач в современных жизненных условиях становится жизненно необходимым умением</w:t>
      </w:r>
      <w:r w:rsidR="00852228">
        <w:rPr>
          <w:rFonts w:ascii="Times New Roman" w:hAnsi="Times New Roman" w:cs="Times New Roman"/>
          <w:sz w:val="28"/>
          <w:szCs w:val="28"/>
        </w:rPr>
        <w:t>.</w:t>
      </w:r>
    </w:p>
    <w:p w:rsidR="00852228" w:rsidRPr="00D87B88" w:rsidRDefault="00852228" w:rsidP="00D87B88">
      <w:pPr>
        <w:spacing w:line="360" w:lineRule="auto"/>
        <w:rPr>
          <w:rFonts w:ascii="Times New Roman" w:hAnsi="Times New Roman" w:cs="Times New Roman"/>
          <w:sz w:val="28"/>
          <w:szCs w:val="28"/>
        </w:rPr>
      </w:pPr>
    </w:p>
    <w:p w:rsidR="00D87B88" w:rsidRPr="00D87B88" w:rsidRDefault="00D87B88" w:rsidP="00955DD4">
      <w:pPr>
        <w:spacing w:after="0"/>
        <w:rPr>
          <w:rFonts w:ascii="Times New Roman" w:hAnsi="Times New Roman" w:cs="Times New Roman"/>
          <w:sz w:val="28"/>
          <w:szCs w:val="28"/>
        </w:rPr>
      </w:pPr>
    </w:p>
    <w:p w:rsidR="00DC2EAC" w:rsidRDefault="00DC2EAC" w:rsidP="00D87B88">
      <w:pPr>
        <w:spacing w:after="0"/>
        <w:jc w:val="center"/>
        <w:rPr>
          <w:rFonts w:ascii="Times New Roman" w:hAnsi="Times New Roman" w:cs="Times New Roman"/>
          <w:b/>
          <w:sz w:val="28"/>
          <w:szCs w:val="28"/>
        </w:rPr>
      </w:pPr>
      <w:r w:rsidRPr="00D87B88">
        <w:rPr>
          <w:rFonts w:ascii="Times New Roman" w:hAnsi="Times New Roman" w:cs="Times New Roman"/>
          <w:b/>
          <w:sz w:val="28"/>
          <w:szCs w:val="28"/>
        </w:rPr>
        <w:t>Основные характеристики проблемного обучения</w:t>
      </w:r>
    </w:p>
    <w:p w:rsidR="00852228" w:rsidRPr="00D87B88" w:rsidRDefault="00852228" w:rsidP="00D87B88">
      <w:pPr>
        <w:spacing w:after="0"/>
        <w:jc w:val="center"/>
        <w:rPr>
          <w:rFonts w:ascii="Times New Roman" w:hAnsi="Times New Roman" w:cs="Times New Roman"/>
          <w:b/>
          <w:sz w:val="28"/>
          <w:szCs w:val="28"/>
        </w:rPr>
      </w:pP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1. Новую информацию учащийся получает в ходе решения теоретических и практических проблем.</w:t>
      </w: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2. В ходе решения проблем учащийся преодолевает все трудности, его активность и самостоятельность достигают высокого уровня.</w:t>
      </w: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3. Темп передачи информации зависит  от учащегося или группы учащихся.</w:t>
      </w:r>
    </w:p>
    <w:p w:rsidR="00DC2EAC" w:rsidRDefault="00DC2EAC" w:rsidP="00955DD4">
      <w:pPr>
        <w:spacing w:after="0"/>
        <w:rPr>
          <w:rFonts w:ascii="Times New Roman" w:hAnsi="Times New Roman" w:cs="Times New Roman"/>
          <w:sz w:val="28"/>
          <w:szCs w:val="28"/>
        </w:rPr>
      </w:pPr>
      <w:r>
        <w:rPr>
          <w:rFonts w:ascii="Times New Roman" w:hAnsi="Times New Roman" w:cs="Times New Roman"/>
          <w:sz w:val="28"/>
          <w:szCs w:val="28"/>
        </w:rPr>
        <w:t xml:space="preserve"> 4. Повышенная активность</w:t>
      </w:r>
      <w:r w:rsidR="00867C8B">
        <w:rPr>
          <w:rFonts w:ascii="Times New Roman" w:hAnsi="Times New Roman" w:cs="Times New Roman"/>
          <w:sz w:val="28"/>
          <w:szCs w:val="28"/>
        </w:rPr>
        <w:t xml:space="preserve"> учащихся способствует развитию позитивных мотивов и уменьшает необходимость формальной проверки результатов.</w:t>
      </w:r>
    </w:p>
    <w:p w:rsidR="00867C8B" w:rsidRDefault="00867C8B" w:rsidP="00955DD4">
      <w:pPr>
        <w:spacing w:after="0"/>
        <w:rPr>
          <w:rFonts w:ascii="Times New Roman" w:hAnsi="Times New Roman" w:cs="Times New Roman"/>
          <w:sz w:val="28"/>
          <w:szCs w:val="28"/>
        </w:rPr>
      </w:pPr>
      <w:r>
        <w:rPr>
          <w:rFonts w:ascii="Times New Roman" w:hAnsi="Times New Roman" w:cs="Times New Roman"/>
          <w:sz w:val="28"/>
          <w:szCs w:val="28"/>
        </w:rPr>
        <w:t xml:space="preserve"> 5. Результаты обучения  относительно высокие и устойчивые. Учащиеся легче применяют полученные знания в новых ситуациях и одновременно разви</w:t>
      </w:r>
      <w:r w:rsidR="000D0187">
        <w:rPr>
          <w:rFonts w:ascii="Times New Roman" w:hAnsi="Times New Roman" w:cs="Times New Roman"/>
          <w:sz w:val="28"/>
          <w:szCs w:val="28"/>
        </w:rPr>
        <w:t>в</w:t>
      </w:r>
      <w:r>
        <w:rPr>
          <w:rFonts w:ascii="Times New Roman" w:hAnsi="Times New Roman" w:cs="Times New Roman"/>
          <w:sz w:val="28"/>
          <w:szCs w:val="28"/>
        </w:rPr>
        <w:t>ают</w:t>
      </w:r>
      <w:r w:rsidR="000D0187">
        <w:rPr>
          <w:rFonts w:ascii="Times New Roman" w:hAnsi="Times New Roman" w:cs="Times New Roman"/>
          <w:sz w:val="28"/>
          <w:szCs w:val="28"/>
        </w:rPr>
        <w:t xml:space="preserve"> свои умения и творческие способности.</w:t>
      </w:r>
    </w:p>
    <w:p w:rsidR="000D0187" w:rsidRDefault="000D0187" w:rsidP="00955D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52228">
        <w:rPr>
          <w:rFonts w:ascii="Times New Roman" w:hAnsi="Times New Roman" w:cs="Times New Roman"/>
          <w:b/>
          <w:sz w:val="28"/>
          <w:szCs w:val="28"/>
        </w:rPr>
        <w:t>Техника проблемного обучения</w:t>
      </w:r>
      <w:r>
        <w:rPr>
          <w:rFonts w:ascii="Times New Roman" w:hAnsi="Times New Roman" w:cs="Times New Roman"/>
          <w:sz w:val="28"/>
          <w:szCs w:val="28"/>
        </w:rPr>
        <w:t xml:space="preserve"> включает в себя такую деятельность учителя и учащегося, как</w:t>
      </w:r>
      <w:r w:rsidR="00042CB7">
        <w:rPr>
          <w:rFonts w:ascii="Times New Roman" w:hAnsi="Times New Roman" w:cs="Times New Roman"/>
          <w:sz w:val="28"/>
          <w:szCs w:val="28"/>
        </w:rPr>
        <w:t xml:space="preserve"> </w:t>
      </w:r>
    </w:p>
    <w:p w:rsidR="00042CB7" w:rsidRDefault="00042CB7" w:rsidP="00955DD4">
      <w:pPr>
        <w:spacing w:after="0"/>
        <w:rPr>
          <w:rFonts w:ascii="Times New Roman" w:hAnsi="Times New Roman" w:cs="Times New Roman"/>
          <w:sz w:val="28"/>
          <w:szCs w:val="28"/>
        </w:rPr>
      </w:pPr>
      <w:r>
        <w:rPr>
          <w:rFonts w:ascii="Times New Roman" w:hAnsi="Times New Roman" w:cs="Times New Roman"/>
          <w:sz w:val="28"/>
          <w:szCs w:val="28"/>
        </w:rPr>
        <w:t xml:space="preserve">  - организация проблемной ситуации;</w:t>
      </w:r>
    </w:p>
    <w:p w:rsidR="00042CB7" w:rsidRDefault="00042CB7" w:rsidP="00955DD4">
      <w:pPr>
        <w:spacing w:after="0"/>
        <w:rPr>
          <w:rFonts w:ascii="Times New Roman" w:hAnsi="Times New Roman" w:cs="Times New Roman"/>
          <w:sz w:val="28"/>
          <w:szCs w:val="28"/>
        </w:rPr>
      </w:pPr>
      <w:r>
        <w:rPr>
          <w:rFonts w:ascii="Times New Roman" w:hAnsi="Times New Roman" w:cs="Times New Roman"/>
          <w:sz w:val="28"/>
          <w:szCs w:val="28"/>
        </w:rPr>
        <w:t xml:space="preserve">  - формирование проблем;</w:t>
      </w:r>
    </w:p>
    <w:p w:rsidR="00042CB7" w:rsidRDefault="00042CB7" w:rsidP="00955DD4">
      <w:pPr>
        <w:spacing w:after="0"/>
        <w:rPr>
          <w:rFonts w:ascii="Times New Roman" w:hAnsi="Times New Roman" w:cs="Times New Roman"/>
          <w:sz w:val="28"/>
          <w:szCs w:val="28"/>
        </w:rPr>
      </w:pPr>
      <w:r>
        <w:rPr>
          <w:rFonts w:ascii="Times New Roman" w:hAnsi="Times New Roman" w:cs="Times New Roman"/>
          <w:sz w:val="28"/>
          <w:szCs w:val="28"/>
        </w:rPr>
        <w:t xml:space="preserve">  - индивидуальное или групповое решение проблем учащимися;</w:t>
      </w:r>
    </w:p>
    <w:p w:rsidR="00042CB7" w:rsidRDefault="00042CB7" w:rsidP="00955DD4">
      <w:pPr>
        <w:spacing w:after="0"/>
        <w:rPr>
          <w:rFonts w:ascii="Times New Roman" w:hAnsi="Times New Roman" w:cs="Times New Roman"/>
          <w:sz w:val="28"/>
          <w:szCs w:val="28"/>
        </w:rPr>
      </w:pPr>
      <w:r>
        <w:rPr>
          <w:rFonts w:ascii="Times New Roman" w:hAnsi="Times New Roman" w:cs="Times New Roman"/>
          <w:sz w:val="28"/>
          <w:szCs w:val="28"/>
        </w:rPr>
        <w:t xml:space="preserve">  - проверка полученных решений, а также систематизация, закрепление и применение вновь приобретённых знаний в теоретической и практической деятельности.</w:t>
      </w:r>
    </w:p>
    <w:p w:rsidR="00042CB7" w:rsidRDefault="00042CB7" w:rsidP="00955DD4">
      <w:pPr>
        <w:spacing w:after="0"/>
        <w:rPr>
          <w:rFonts w:ascii="Times New Roman" w:hAnsi="Times New Roman" w:cs="Times New Roman"/>
          <w:sz w:val="28"/>
          <w:szCs w:val="28"/>
        </w:rPr>
      </w:pPr>
      <w:r>
        <w:rPr>
          <w:rFonts w:ascii="Times New Roman" w:hAnsi="Times New Roman" w:cs="Times New Roman"/>
          <w:sz w:val="28"/>
          <w:szCs w:val="28"/>
        </w:rPr>
        <w:t xml:space="preserve"> А. Матюшкин характеризует проблемную ситуацию как «особый вид взаимодействия объекта и субъекта, характеризующийся таким психическим состоянием учащегося при решении им задач, </w:t>
      </w:r>
      <w:r w:rsidR="00F6021C">
        <w:rPr>
          <w:rFonts w:ascii="Times New Roman" w:hAnsi="Times New Roman" w:cs="Times New Roman"/>
          <w:sz w:val="28"/>
          <w:szCs w:val="28"/>
        </w:rPr>
        <w:t>который требует обнаружения (открытия или усвоения) новых, ранее ему неизвестных знаний или способов деятельности».</w:t>
      </w:r>
    </w:p>
    <w:p w:rsidR="00F6021C" w:rsidRPr="000545AF" w:rsidRDefault="00F6021C" w:rsidP="00955DD4">
      <w:pPr>
        <w:spacing w:after="0"/>
        <w:rPr>
          <w:rFonts w:ascii="Times New Roman" w:hAnsi="Times New Roman" w:cs="Times New Roman"/>
          <w:i/>
          <w:sz w:val="28"/>
          <w:szCs w:val="28"/>
        </w:rPr>
      </w:pPr>
      <w:r>
        <w:rPr>
          <w:rFonts w:ascii="Times New Roman" w:hAnsi="Times New Roman" w:cs="Times New Roman"/>
          <w:sz w:val="28"/>
          <w:szCs w:val="28"/>
        </w:rPr>
        <w:lastRenderedPageBreak/>
        <w:t xml:space="preserve"> Иными словами</w:t>
      </w:r>
      <w:r w:rsidRPr="000545AF">
        <w:rPr>
          <w:rFonts w:ascii="Times New Roman" w:hAnsi="Times New Roman" w:cs="Times New Roman"/>
          <w:i/>
          <w:sz w:val="28"/>
          <w:szCs w:val="28"/>
        </w:rPr>
        <w:t>, проблемная ситуация – это такая ситуация, при которой субъект хочет решить какие-то трудные для себя задачи, но ему не хватает</w:t>
      </w:r>
      <w:r w:rsidR="00B27BAA" w:rsidRPr="000545AF">
        <w:rPr>
          <w:rFonts w:ascii="Times New Roman" w:hAnsi="Times New Roman" w:cs="Times New Roman"/>
          <w:i/>
          <w:sz w:val="28"/>
          <w:szCs w:val="28"/>
        </w:rPr>
        <w:t xml:space="preserve"> данных, и он должен сам их искать.</w:t>
      </w:r>
    </w:p>
    <w:p w:rsidR="00B27BAA" w:rsidRDefault="00B27BAA" w:rsidP="00955DD4">
      <w:pPr>
        <w:spacing w:after="0"/>
        <w:rPr>
          <w:rFonts w:ascii="Times New Roman" w:hAnsi="Times New Roman" w:cs="Times New Roman"/>
          <w:sz w:val="28"/>
          <w:szCs w:val="28"/>
        </w:rPr>
      </w:pPr>
    </w:p>
    <w:p w:rsidR="00B27BAA" w:rsidRDefault="00B27BAA" w:rsidP="00955DD4">
      <w:pPr>
        <w:spacing w:after="0"/>
        <w:rPr>
          <w:rFonts w:ascii="Times New Roman" w:hAnsi="Times New Roman" w:cs="Times New Roman"/>
          <w:sz w:val="28"/>
          <w:szCs w:val="28"/>
        </w:rPr>
      </w:pPr>
      <w:r>
        <w:rPr>
          <w:rFonts w:ascii="Times New Roman" w:hAnsi="Times New Roman" w:cs="Times New Roman"/>
          <w:sz w:val="28"/>
          <w:szCs w:val="28"/>
        </w:rPr>
        <w:t xml:space="preserve">  Важное место в описании процесса решения новых проблем принадлежит </w:t>
      </w:r>
      <w:r w:rsidR="003157AB">
        <w:rPr>
          <w:rFonts w:ascii="Times New Roman" w:hAnsi="Times New Roman" w:cs="Times New Roman"/>
          <w:sz w:val="28"/>
          <w:szCs w:val="28"/>
        </w:rPr>
        <w:t xml:space="preserve">  </w:t>
      </w:r>
      <w:r>
        <w:rPr>
          <w:rFonts w:ascii="Times New Roman" w:hAnsi="Times New Roman" w:cs="Times New Roman"/>
          <w:sz w:val="28"/>
          <w:szCs w:val="28"/>
        </w:rPr>
        <w:t>Уоллесу. Он выделил четыре основных фазы:</w:t>
      </w:r>
    </w:p>
    <w:p w:rsidR="00B27BAA" w:rsidRDefault="00B27BAA" w:rsidP="00B27BA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1. Подготовка к решению проблемы (включая обучение и жизненный опыт), </w:t>
      </w:r>
      <w:r w:rsidR="00BE1348">
        <w:rPr>
          <w:rFonts w:ascii="Times New Roman" w:hAnsi="Times New Roman" w:cs="Times New Roman"/>
          <w:sz w:val="28"/>
          <w:szCs w:val="28"/>
        </w:rPr>
        <w:t>а также попытки её решения.</w:t>
      </w:r>
    </w:p>
    <w:p w:rsidR="00BE1348" w:rsidRDefault="00BE1348" w:rsidP="00B27BA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2.  Инкубация – период «вынашивания решения», когда человек перестаёт сознательно заниматься проблемой, однако мышление осуществляется на бессознательном уровне, что приближает решение.</w:t>
      </w:r>
    </w:p>
    <w:p w:rsidR="00BE1348" w:rsidRDefault="00BE1348" w:rsidP="00B27BA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3. Озарение – когда неожиданно </w:t>
      </w:r>
      <w:r w:rsidR="003157AB">
        <w:rPr>
          <w:rFonts w:ascii="Times New Roman" w:hAnsi="Times New Roman" w:cs="Times New Roman"/>
          <w:sz w:val="28"/>
          <w:szCs w:val="28"/>
        </w:rPr>
        <w:t>возникает идея решения.</w:t>
      </w:r>
    </w:p>
    <w:p w:rsidR="003157AB" w:rsidRDefault="003157AB" w:rsidP="00B27BA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4. Верификация – проверка полученного результата и уточнение осознанной идеи.</w:t>
      </w:r>
    </w:p>
    <w:p w:rsidR="003157AB" w:rsidRDefault="003157AB" w:rsidP="003157AB">
      <w:pPr>
        <w:spacing w:after="0"/>
        <w:ind w:left="142"/>
        <w:rPr>
          <w:rFonts w:ascii="Times New Roman" w:hAnsi="Times New Roman" w:cs="Times New Roman"/>
          <w:sz w:val="28"/>
          <w:szCs w:val="28"/>
        </w:rPr>
      </w:pPr>
      <w:r>
        <w:rPr>
          <w:rFonts w:ascii="Times New Roman" w:hAnsi="Times New Roman" w:cs="Times New Roman"/>
          <w:sz w:val="28"/>
          <w:szCs w:val="28"/>
        </w:rPr>
        <w:t xml:space="preserve"> Интеллектуальное развитие детей происходит главным образом в школе. </w:t>
      </w:r>
      <w:proofErr w:type="spellStart"/>
      <w:r>
        <w:rPr>
          <w:rFonts w:ascii="Times New Roman" w:hAnsi="Times New Roman" w:cs="Times New Roman"/>
          <w:sz w:val="28"/>
          <w:szCs w:val="28"/>
        </w:rPr>
        <w:t>Л.С.Вы</w:t>
      </w:r>
      <w:r w:rsidR="00844989">
        <w:rPr>
          <w:rFonts w:ascii="Times New Roman" w:hAnsi="Times New Roman" w:cs="Times New Roman"/>
          <w:sz w:val="28"/>
          <w:szCs w:val="28"/>
        </w:rPr>
        <w:t>г</w:t>
      </w:r>
      <w:r>
        <w:rPr>
          <w:rFonts w:ascii="Times New Roman" w:hAnsi="Times New Roman" w:cs="Times New Roman"/>
          <w:sz w:val="28"/>
          <w:szCs w:val="28"/>
        </w:rPr>
        <w:t>отский</w:t>
      </w:r>
      <w:proofErr w:type="spellEnd"/>
      <w:r>
        <w:rPr>
          <w:rFonts w:ascii="Times New Roman" w:hAnsi="Times New Roman" w:cs="Times New Roman"/>
          <w:sz w:val="28"/>
          <w:szCs w:val="28"/>
        </w:rPr>
        <w:t xml:space="preserve"> определил  два уровня когнитивного развития.</w:t>
      </w:r>
    </w:p>
    <w:p w:rsidR="003157AB" w:rsidRDefault="003157AB" w:rsidP="003157AB">
      <w:pPr>
        <w:spacing w:after="0"/>
        <w:ind w:left="142"/>
        <w:rPr>
          <w:rFonts w:ascii="Times New Roman" w:hAnsi="Times New Roman" w:cs="Times New Roman"/>
          <w:sz w:val="28"/>
          <w:szCs w:val="28"/>
        </w:rPr>
      </w:pPr>
      <w:r w:rsidRPr="000545AF">
        <w:rPr>
          <w:rFonts w:ascii="Times New Roman" w:hAnsi="Times New Roman" w:cs="Times New Roman"/>
          <w:b/>
          <w:sz w:val="28"/>
          <w:szCs w:val="28"/>
        </w:rPr>
        <w:t xml:space="preserve"> Первый уровень</w:t>
      </w:r>
      <w:r>
        <w:rPr>
          <w:rFonts w:ascii="Times New Roman" w:hAnsi="Times New Roman" w:cs="Times New Roman"/>
          <w:sz w:val="28"/>
          <w:szCs w:val="28"/>
        </w:rPr>
        <w:t xml:space="preserve"> – это уровень актуального развития ребёнка, определяемый его способностью самостоятельно решать задачи.</w:t>
      </w:r>
    </w:p>
    <w:p w:rsidR="003157AB" w:rsidRDefault="003157AB" w:rsidP="003157AB">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sidRPr="00F67FE8">
        <w:rPr>
          <w:rFonts w:ascii="Times New Roman" w:hAnsi="Times New Roman" w:cs="Times New Roman"/>
          <w:b/>
          <w:sz w:val="28"/>
          <w:szCs w:val="28"/>
        </w:rPr>
        <w:t>Второй уровень</w:t>
      </w:r>
      <w:r>
        <w:rPr>
          <w:rFonts w:ascii="Times New Roman" w:hAnsi="Times New Roman" w:cs="Times New Roman"/>
          <w:sz w:val="28"/>
          <w:szCs w:val="28"/>
        </w:rPr>
        <w:t xml:space="preserve"> – это уровень его потенциального развития, определённый характером задач, которые ребёнок мог бы решить под руководством взрослых или в сотрудничестве с более компетентными сверстниками. Расстояния между</w:t>
      </w:r>
      <w:r w:rsidR="00E37EA2">
        <w:rPr>
          <w:rFonts w:ascii="Times New Roman" w:hAnsi="Times New Roman" w:cs="Times New Roman"/>
          <w:sz w:val="28"/>
          <w:szCs w:val="28"/>
        </w:rPr>
        <w:t xml:space="preserve"> двумя уровнями Вы</w:t>
      </w:r>
      <w:r w:rsidR="00844989">
        <w:rPr>
          <w:rFonts w:ascii="Times New Roman" w:hAnsi="Times New Roman" w:cs="Times New Roman"/>
          <w:sz w:val="28"/>
          <w:szCs w:val="28"/>
        </w:rPr>
        <w:t>г</w:t>
      </w:r>
      <w:r w:rsidR="00E37EA2">
        <w:rPr>
          <w:rFonts w:ascii="Times New Roman" w:hAnsi="Times New Roman" w:cs="Times New Roman"/>
          <w:sz w:val="28"/>
          <w:szCs w:val="28"/>
        </w:rPr>
        <w:t>отский</w:t>
      </w:r>
      <w:r w:rsidR="004723B1">
        <w:rPr>
          <w:rFonts w:ascii="Times New Roman" w:hAnsi="Times New Roman" w:cs="Times New Roman"/>
          <w:sz w:val="28"/>
          <w:szCs w:val="28"/>
        </w:rPr>
        <w:t xml:space="preserve"> Л.С.</w:t>
      </w:r>
      <w:r w:rsidR="00E37EA2">
        <w:rPr>
          <w:rFonts w:ascii="Times New Roman" w:hAnsi="Times New Roman" w:cs="Times New Roman"/>
          <w:sz w:val="28"/>
          <w:szCs w:val="28"/>
        </w:rPr>
        <w:t xml:space="preserve"> назвал ЗОНОЙ  БЛИЖАЙШЕГО РАЗВИТИЯ. То есть для полного понимания когнитивного развития детей и соответствующего построения обучения необходимо знать как актуальный, так и потенциальный уровень их развития. Ж.Пиаже создал не просто теорию когнитивного развития, но и философию учения, в которой ребёнок рассматривается как активный ученик.</w:t>
      </w:r>
    </w:p>
    <w:p w:rsidR="00E37EA2" w:rsidRDefault="00E37EA2" w:rsidP="003157AB">
      <w:pPr>
        <w:spacing w:after="0"/>
        <w:ind w:left="142"/>
        <w:rPr>
          <w:rFonts w:ascii="Times New Roman" w:hAnsi="Times New Roman" w:cs="Times New Roman"/>
          <w:sz w:val="28"/>
          <w:szCs w:val="28"/>
        </w:rPr>
      </w:pPr>
      <w:r>
        <w:rPr>
          <w:rFonts w:ascii="Times New Roman" w:hAnsi="Times New Roman" w:cs="Times New Roman"/>
          <w:sz w:val="28"/>
          <w:szCs w:val="28"/>
        </w:rPr>
        <w:t xml:space="preserve"> Теоретики предупреждают против такой организации обучения, которая побуждает учеников искать похвалы учителя, вместо того, чтобы делать задачи с целью найти правильное решение. Интерес</w:t>
      </w:r>
      <w:r w:rsidR="0074659A">
        <w:rPr>
          <w:rFonts w:ascii="Times New Roman" w:hAnsi="Times New Roman" w:cs="Times New Roman"/>
          <w:sz w:val="28"/>
          <w:szCs w:val="28"/>
        </w:rPr>
        <w:t xml:space="preserve"> детей к учению зависит от тех внутренних наград, которыми не поощряют себя, разбираясь в изучаемом материале. Дети приобретают уверенность в своих силах и способностях, справляясь с очередной задачей или открывая для себя новую закономерность. Подобная когнитивная технология обучения в отечественной традиции теории и методике обучения известна как </w:t>
      </w:r>
      <w:r w:rsidR="0074659A" w:rsidRPr="004723B1">
        <w:rPr>
          <w:rFonts w:ascii="Times New Roman" w:hAnsi="Times New Roman" w:cs="Times New Roman"/>
          <w:b/>
          <w:sz w:val="28"/>
          <w:szCs w:val="28"/>
        </w:rPr>
        <w:t>проблемное обучение.</w:t>
      </w:r>
    </w:p>
    <w:p w:rsidR="0074659A" w:rsidRDefault="0074659A" w:rsidP="003157AB">
      <w:pPr>
        <w:spacing w:after="0"/>
        <w:ind w:left="142"/>
        <w:rPr>
          <w:rFonts w:ascii="Times New Roman" w:hAnsi="Times New Roman" w:cs="Times New Roman"/>
          <w:sz w:val="28"/>
          <w:szCs w:val="28"/>
        </w:rPr>
      </w:pPr>
      <w:r>
        <w:rPr>
          <w:rFonts w:ascii="Times New Roman" w:hAnsi="Times New Roman" w:cs="Times New Roman"/>
          <w:sz w:val="28"/>
          <w:szCs w:val="28"/>
        </w:rPr>
        <w:t xml:space="preserve">  Её последователи отмечают, что учителя слишком часто прибегают к рассказу вместо показа.</w:t>
      </w:r>
      <w:r w:rsidR="003710C8">
        <w:rPr>
          <w:rFonts w:ascii="Times New Roman" w:hAnsi="Times New Roman" w:cs="Times New Roman"/>
          <w:sz w:val="28"/>
          <w:szCs w:val="28"/>
        </w:rPr>
        <w:t xml:space="preserve"> Детям сообщают правила и факты для механического запоминания, не вызывая желания разобраться в них. Ученики остаются с обременительным багажом сухих фактов и принципов, не умея связывать их между собой и применять в других условиях. Образовательные техники должны </w:t>
      </w:r>
      <w:r w:rsidR="003710C8">
        <w:rPr>
          <w:rFonts w:ascii="Times New Roman" w:hAnsi="Times New Roman" w:cs="Times New Roman"/>
          <w:sz w:val="28"/>
          <w:szCs w:val="28"/>
        </w:rPr>
        <w:lastRenderedPageBreak/>
        <w:t>быть иные: детей надо обучать, давая возможность активно исследовать понятия и связи и решать задачи, относящиеся к реальной жизни.</w:t>
      </w:r>
    </w:p>
    <w:p w:rsidR="007362CD" w:rsidRDefault="003710C8"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Предполагается, что при обучении, прежде всего надо усваивать не только содержательные стороны материала, сколько различные стратегии, помогающие оперировать информацией.</w:t>
      </w:r>
      <w:r w:rsidR="007362CD">
        <w:rPr>
          <w:rFonts w:ascii="Times New Roman" w:hAnsi="Times New Roman" w:cs="Times New Roman"/>
          <w:sz w:val="28"/>
          <w:szCs w:val="28"/>
        </w:rPr>
        <w:t xml:space="preserve"> Поскольку дети являются активными исследователями всего нового, необходимо так строить учебный процесс, чтобы он имел характер путешествия по неизведанной стране, где на каждом шагу поджидают</w:t>
      </w:r>
      <w:r w:rsidR="00602F12">
        <w:rPr>
          <w:rFonts w:ascii="Times New Roman" w:hAnsi="Times New Roman" w:cs="Times New Roman"/>
          <w:sz w:val="28"/>
          <w:szCs w:val="28"/>
        </w:rPr>
        <w:t xml:space="preserve"> удивительные открытия.</w:t>
      </w:r>
    </w:p>
    <w:p w:rsidR="00602F12" w:rsidRDefault="00602F12"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Технология проблемного обучения не нова: в 20-х – 30-х годах в советской и зарубежной школе получило распространение проблемное обучение, основывающееся на теоретических положениях американского философа, психолога и </w:t>
      </w:r>
      <w:proofErr w:type="gramStart"/>
      <w:r>
        <w:rPr>
          <w:rFonts w:ascii="Times New Roman" w:hAnsi="Times New Roman" w:cs="Times New Roman"/>
          <w:sz w:val="28"/>
          <w:szCs w:val="28"/>
        </w:rPr>
        <w:t>педагога</w:t>
      </w:r>
      <w:r w:rsidR="005A76CD">
        <w:rPr>
          <w:rFonts w:ascii="Times New Roman" w:hAnsi="Times New Roman" w:cs="Times New Roman"/>
          <w:sz w:val="28"/>
          <w:szCs w:val="28"/>
        </w:rPr>
        <w:t xml:space="preserve"> </w:t>
      </w:r>
      <w:r>
        <w:rPr>
          <w:rFonts w:ascii="Times New Roman" w:hAnsi="Times New Roman" w:cs="Times New Roman"/>
          <w:sz w:val="28"/>
          <w:szCs w:val="28"/>
        </w:rPr>
        <w:t xml:space="preserve"> Дж.</w:t>
      </w:r>
      <w:proofErr w:type="gramEnd"/>
      <w:r w:rsidR="005A76CD">
        <w:rPr>
          <w:rFonts w:ascii="Times New Roman" w:hAnsi="Times New Roman" w:cs="Times New Roman"/>
          <w:sz w:val="28"/>
          <w:szCs w:val="28"/>
        </w:rPr>
        <w:t xml:space="preserve"> </w:t>
      </w:r>
      <w:proofErr w:type="spellStart"/>
      <w:r>
        <w:rPr>
          <w:rFonts w:ascii="Times New Roman" w:hAnsi="Times New Roman" w:cs="Times New Roman"/>
          <w:sz w:val="28"/>
          <w:szCs w:val="28"/>
        </w:rPr>
        <w:t>Дьюри</w:t>
      </w:r>
      <w:proofErr w:type="spellEnd"/>
      <w:r>
        <w:rPr>
          <w:rFonts w:ascii="Times New Roman" w:hAnsi="Times New Roman" w:cs="Times New Roman"/>
          <w:sz w:val="28"/>
          <w:szCs w:val="28"/>
        </w:rPr>
        <w:t>, создавшего в 1894 году в Чикаго</w:t>
      </w:r>
      <w:r w:rsidR="00ED1891">
        <w:rPr>
          <w:rFonts w:ascii="Times New Roman" w:hAnsi="Times New Roman" w:cs="Times New Roman"/>
          <w:sz w:val="28"/>
          <w:szCs w:val="28"/>
        </w:rPr>
        <w:t xml:space="preserve"> опытную школу, в которой учебный план был заменён игровой и трудовой деятельностью. Занятия чтением, счётом, письмом проводилось только в связи с потребностями – инстинктами, возникавшими у детей спонтанно.</w:t>
      </w:r>
    </w:p>
    <w:p w:rsidR="00ED1891" w:rsidRDefault="00ED1891"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В 1923 году в СССР были «комплекс – проекты» на основе идеи </w:t>
      </w:r>
      <w:proofErr w:type="spellStart"/>
      <w:r>
        <w:rPr>
          <w:rFonts w:ascii="Times New Roman" w:hAnsi="Times New Roman" w:cs="Times New Roman"/>
          <w:sz w:val="28"/>
          <w:szCs w:val="28"/>
        </w:rPr>
        <w:t>Дьюри</w:t>
      </w:r>
      <w:proofErr w:type="spellEnd"/>
      <w:r>
        <w:rPr>
          <w:rFonts w:ascii="Times New Roman" w:hAnsi="Times New Roman" w:cs="Times New Roman"/>
          <w:sz w:val="28"/>
          <w:szCs w:val="28"/>
        </w:rPr>
        <w:t>. Классно-урочная система объявлялась отжившей формой, она заменялась лабораторно – бригадным методом.</w:t>
      </w:r>
    </w:p>
    <w:p w:rsidR="00ED1891" w:rsidRDefault="00ED1891"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В 1932 году постановлением ЦК этот метод был объявлен методическим прожектёрством.</w:t>
      </w:r>
    </w:p>
    <w:p w:rsidR="00ED1891" w:rsidRPr="005A76CD" w:rsidRDefault="00ED1891" w:rsidP="007362CD">
      <w:pPr>
        <w:spacing w:after="0"/>
        <w:ind w:left="142"/>
        <w:rPr>
          <w:rFonts w:ascii="Times New Roman" w:hAnsi="Times New Roman" w:cs="Times New Roman"/>
          <w:i/>
          <w:sz w:val="28"/>
          <w:szCs w:val="28"/>
        </w:rPr>
      </w:pPr>
      <w:r>
        <w:rPr>
          <w:rFonts w:ascii="Times New Roman" w:hAnsi="Times New Roman" w:cs="Times New Roman"/>
          <w:sz w:val="28"/>
          <w:szCs w:val="28"/>
        </w:rPr>
        <w:t xml:space="preserve"> </w:t>
      </w:r>
      <w:r w:rsidRPr="005A76CD">
        <w:rPr>
          <w:rFonts w:ascii="Times New Roman" w:hAnsi="Times New Roman" w:cs="Times New Roman"/>
          <w:i/>
          <w:sz w:val="28"/>
          <w:szCs w:val="28"/>
        </w:rPr>
        <w:t>Проблемное обучение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w:t>
      </w:r>
      <w:r w:rsidR="00C41157" w:rsidRPr="005A76CD">
        <w:rPr>
          <w:rFonts w:ascii="Times New Roman" w:hAnsi="Times New Roman" w:cs="Times New Roman"/>
          <w:i/>
          <w:sz w:val="28"/>
          <w:szCs w:val="28"/>
        </w:rPr>
        <w:t xml:space="preserve"> творческое овладение профессиональными знаниями, навыками, умениями и развитие мыслительных способностей.</w:t>
      </w:r>
    </w:p>
    <w:p w:rsidR="00C41157" w:rsidRDefault="00C41157" w:rsidP="007362CD">
      <w:pPr>
        <w:spacing w:after="0"/>
        <w:ind w:left="142"/>
        <w:rPr>
          <w:rFonts w:ascii="Times New Roman" w:hAnsi="Times New Roman" w:cs="Times New Roman"/>
          <w:sz w:val="28"/>
          <w:szCs w:val="28"/>
        </w:rPr>
      </w:pPr>
      <w:r>
        <w:rPr>
          <w:rFonts w:ascii="Times New Roman" w:hAnsi="Times New Roman" w:cs="Times New Roman"/>
          <w:sz w:val="28"/>
          <w:szCs w:val="28"/>
        </w:rPr>
        <w:t>Целевые ориентации:</w:t>
      </w:r>
    </w:p>
    <w:p w:rsidR="00C41157" w:rsidRDefault="00C41157"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приобретение ЗУН;</w:t>
      </w:r>
    </w:p>
    <w:p w:rsidR="00C41157" w:rsidRDefault="00C41157"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усвоение способов самостоятельной деятельности;</w:t>
      </w:r>
    </w:p>
    <w:p w:rsidR="00C41157" w:rsidRDefault="00C41157"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развитие познавательных и творческих способностей.</w:t>
      </w:r>
    </w:p>
    <w:p w:rsidR="00C41157" w:rsidRDefault="00C41157"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Проблемное обучение основано на создании особого типа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поэтому часть учебного материала содержит правдоподобные коллизии из истории науки. Однако такой путь познания был бы слишком неэкономичен; </w:t>
      </w:r>
      <w:r w:rsidR="0098358C">
        <w:rPr>
          <w:rFonts w:ascii="Times New Roman" w:hAnsi="Times New Roman" w:cs="Times New Roman"/>
          <w:sz w:val="28"/>
          <w:szCs w:val="28"/>
        </w:rPr>
        <w:t>оптимальной структурой материала будет являться сочетание традиционного изложения</w:t>
      </w:r>
      <w:r w:rsidR="00B87018">
        <w:rPr>
          <w:rFonts w:ascii="Times New Roman" w:hAnsi="Times New Roman" w:cs="Times New Roman"/>
          <w:sz w:val="28"/>
          <w:szCs w:val="28"/>
        </w:rPr>
        <w:t xml:space="preserve"> с включением проблемных ситуаций.</w:t>
      </w:r>
    </w:p>
    <w:p w:rsidR="00C0725E" w:rsidRDefault="00B87018"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Проблемные ситуации могут быть различными по содержанию</w:t>
      </w:r>
      <w:r w:rsidR="00C0725E">
        <w:rPr>
          <w:rFonts w:ascii="Times New Roman" w:hAnsi="Times New Roman" w:cs="Times New Roman"/>
          <w:sz w:val="28"/>
          <w:szCs w:val="28"/>
        </w:rPr>
        <w:t xml:space="preserve"> неизвестного, по уровню </w:t>
      </w:r>
      <w:proofErr w:type="spellStart"/>
      <w:r w:rsidR="00C0725E">
        <w:rPr>
          <w:rFonts w:ascii="Times New Roman" w:hAnsi="Times New Roman" w:cs="Times New Roman"/>
          <w:sz w:val="28"/>
          <w:szCs w:val="28"/>
        </w:rPr>
        <w:t>проблемности</w:t>
      </w:r>
      <w:proofErr w:type="spellEnd"/>
      <w:r w:rsidR="00C0725E">
        <w:rPr>
          <w:rFonts w:ascii="Times New Roman" w:hAnsi="Times New Roman" w:cs="Times New Roman"/>
          <w:sz w:val="28"/>
          <w:szCs w:val="28"/>
        </w:rPr>
        <w:t xml:space="preserve">.                                                                                                   Проблемные методы – это методы, основанные на создании проблемных ситуаций, активной познавательной деятельности учащихся, состоящей в поиске </w:t>
      </w:r>
      <w:r w:rsidR="00C0725E">
        <w:rPr>
          <w:rFonts w:ascii="Times New Roman" w:hAnsi="Times New Roman" w:cs="Times New Roman"/>
          <w:sz w:val="28"/>
          <w:szCs w:val="28"/>
        </w:rPr>
        <w:lastRenderedPageBreak/>
        <w:t>и решении учащимися выдвинутых проблем. В современной теории проблемного обучения различают два вида проблемных ситуаций: психологическую и педагогическую. Первая существует в голове учеников, вторая – представляет организацию учебного процесса. Педагогическая проблемная ситуация создаётся с помощью активизирующих действий, вопросов учителя, подчёркивающих новизну, важность, красоту и другие отличительные качества об</w:t>
      </w:r>
      <w:r w:rsidR="0043370C">
        <w:rPr>
          <w:rFonts w:ascii="Times New Roman" w:hAnsi="Times New Roman" w:cs="Times New Roman"/>
          <w:sz w:val="28"/>
          <w:szCs w:val="28"/>
        </w:rPr>
        <w:t>ъ</w:t>
      </w:r>
      <w:r w:rsidR="00C0725E">
        <w:rPr>
          <w:rFonts w:ascii="Times New Roman" w:hAnsi="Times New Roman" w:cs="Times New Roman"/>
          <w:sz w:val="28"/>
          <w:szCs w:val="28"/>
        </w:rPr>
        <w:t>екта познания.</w:t>
      </w:r>
      <w:r w:rsidR="0043370C">
        <w:rPr>
          <w:rFonts w:ascii="Times New Roman" w:hAnsi="Times New Roman" w:cs="Times New Roman"/>
          <w:sz w:val="28"/>
          <w:szCs w:val="28"/>
        </w:rPr>
        <w:t xml:space="preserve"> Создание психологической проблемной ситуации сугубо индивидуально. Не слишком лёгкая познавательная задача не вызовет проблемную ситуацию</w:t>
      </w:r>
      <w:r w:rsidR="006103FA">
        <w:rPr>
          <w:rFonts w:ascii="Times New Roman" w:hAnsi="Times New Roman" w:cs="Times New Roman"/>
          <w:sz w:val="28"/>
          <w:szCs w:val="28"/>
        </w:rPr>
        <w:t xml:space="preserve"> в головах учеников. Проблемные ситуации могут создаваться на всех этапах процесса обучения: при объяснении, закреплении и контроле.</w:t>
      </w:r>
    </w:p>
    <w:p w:rsidR="006103FA" w:rsidRDefault="006103FA"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Учитель вызывает проблемную ситуацию, направляет учащегося на её решение, организует поиск решения. То есть ребёнок ставится в </w:t>
      </w:r>
      <w:proofErr w:type="gramStart"/>
      <w:r>
        <w:rPr>
          <w:rFonts w:ascii="Times New Roman" w:hAnsi="Times New Roman" w:cs="Times New Roman"/>
          <w:sz w:val="28"/>
          <w:szCs w:val="28"/>
        </w:rPr>
        <w:t>позицию  субъекта</w:t>
      </w:r>
      <w:proofErr w:type="gramEnd"/>
      <w:r>
        <w:rPr>
          <w:rFonts w:ascii="Times New Roman" w:hAnsi="Times New Roman" w:cs="Times New Roman"/>
          <w:sz w:val="28"/>
          <w:szCs w:val="28"/>
        </w:rPr>
        <w:t xml:space="preserve"> своего обучения и как результат у ребёнка</w:t>
      </w:r>
      <w:r w:rsidR="005A45B2">
        <w:rPr>
          <w:rFonts w:ascii="Times New Roman" w:hAnsi="Times New Roman" w:cs="Times New Roman"/>
          <w:sz w:val="28"/>
          <w:szCs w:val="28"/>
        </w:rPr>
        <w:t xml:space="preserve"> образуются новые знания и приобретается способ действия. Трудность управления процессом проблемного обучения состоит в том, что возникновение проблемной ситуации – акт индивидуальной, поэтому  требуется использование дифференцированного и индивидуального подхода.</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Методические приёмы создания проблемных ситуаций:</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подведение обучаемых к противоречию с предложением самим найти способ его разрешения;</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столкновение противоречий практической деятельности;</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изложение различных точек зрения на один и тот же вопрос;</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предложение обучаемым рассмотреть явление с различных позиций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командира, юриста, финансиста, педагога);</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побуждение обучаемых делать сравнения, обобщения, выводы из ситуации, сопоставлять факты;</w:t>
      </w:r>
    </w:p>
    <w:p w:rsidR="004F5234" w:rsidRDefault="004F5234"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w:t>
      </w:r>
      <w:r w:rsidR="00D1774A">
        <w:rPr>
          <w:rFonts w:ascii="Times New Roman" w:hAnsi="Times New Roman" w:cs="Times New Roman"/>
          <w:sz w:val="28"/>
          <w:szCs w:val="28"/>
        </w:rPr>
        <w:t xml:space="preserve">постановка конкретных вопросов </w:t>
      </w:r>
      <w:proofErr w:type="gramStart"/>
      <w:r w:rsidR="00D1774A">
        <w:rPr>
          <w:rFonts w:ascii="Times New Roman" w:hAnsi="Times New Roman" w:cs="Times New Roman"/>
          <w:sz w:val="28"/>
          <w:szCs w:val="28"/>
        </w:rPr>
        <w:t>( на</w:t>
      </w:r>
      <w:proofErr w:type="gramEnd"/>
      <w:r w:rsidR="00D1774A">
        <w:rPr>
          <w:rFonts w:ascii="Times New Roman" w:hAnsi="Times New Roman" w:cs="Times New Roman"/>
          <w:sz w:val="28"/>
          <w:szCs w:val="28"/>
        </w:rPr>
        <w:t xml:space="preserve"> обобщение, обоснование, конкретизацию, логику рассуждения);</w:t>
      </w:r>
    </w:p>
    <w:p w:rsidR="00D1774A" w:rsidRDefault="00D1774A"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определение проблемных теоретических и практических заданий (например: исследовательских);</w:t>
      </w:r>
    </w:p>
    <w:p w:rsidR="00D1774A" w:rsidRDefault="00D1774A"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постановка проблемных задач (например: с недостаточными или избыточными исходными данными, с неопределённостью в постановке вопроса, с противоречивыми данными, с заведомо допущенными ошибками, с ограниченным временем решения);</w:t>
      </w:r>
    </w:p>
    <w:p w:rsidR="00D1774A" w:rsidRDefault="00D1774A"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Для реализации проблемной технологии необходимы:</w:t>
      </w:r>
    </w:p>
    <w:p w:rsidR="00D1774A" w:rsidRDefault="00D1774A"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отбор центральных проблем в системе обучения предмету;</w:t>
      </w:r>
    </w:p>
    <w:p w:rsidR="00D1774A" w:rsidRDefault="00A10338"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определение особенностей проблемного обучения в различных видах учебной работы;</w:t>
      </w:r>
    </w:p>
    <w:p w:rsidR="00A10338" w:rsidRDefault="00A10338" w:rsidP="007362CD">
      <w:pPr>
        <w:spacing w:after="0"/>
        <w:ind w:left="142"/>
        <w:rPr>
          <w:rFonts w:ascii="Times New Roman" w:hAnsi="Times New Roman" w:cs="Times New Roman"/>
          <w:sz w:val="28"/>
          <w:szCs w:val="28"/>
        </w:rPr>
      </w:pPr>
      <w:r>
        <w:rPr>
          <w:rFonts w:ascii="Times New Roman" w:hAnsi="Times New Roman" w:cs="Times New Roman"/>
          <w:sz w:val="28"/>
          <w:szCs w:val="28"/>
        </w:rPr>
        <w:lastRenderedPageBreak/>
        <w:t xml:space="preserve"> - построение оптимальной системы проблемного обучения, создание учебных и методических пособий и руководств;</w:t>
      </w:r>
    </w:p>
    <w:p w:rsidR="00A10338" w:rsidRDefault="00A10338" w:rsidP="007362CD">
      <w:pPr>
        <w:spacing w:after="0"/>
        <w:ind w:left="142"/>
        <w:rPr>
          <w:rFonts w:ascii="Times New Roman" w:hAnsi="Times New Roman" w:cs="Times New Roman"/>
          <w:sz w:val="28"/>
          <w:szCs w:val="28"/>
        </w:rPr>
      </w:pPr>
      <w:r>
        <w:rPr>
          <w:rFonts w:ascii="Times New Roman" w:hAnsi="Times New Roman" w:cs="Times New Roman"/>
          <w:sz w:val="28"/>
          <w:szCs w:val="28"/>
        </w:rPr>
        <w:t xml:space="preserve"> - личностный подход и мастерство учителя, способные вызвать активную познавательную деятельность ребёнка.</w:t>
      </w:r>
    </w:p>
    <w:p w:rsidR="00D87B88" w:rsidRDefault="00D87B88" w:rsidP="00844989">
      <w:pPr>
        <w:spacing w:after="0" w:line="360" w:lineRule="auto"/>
        <w:ind w:left="113"/>
        <w:rPr>
          <w:rFonts w:ascii="Times New Roman" w:hAnsi="Times New Roman" w:cs="Times New Roman"/>
          <w:sz w:val="28"/>
          <w:szCs w:val="28"/>
        </w:rPr>
      </w:pPr>
      <w:r w:rsidRPr="005A76CD">
        <w:rPr>
          <w:rFonts w:ascii="Times New Roman" w:hAnsi="Times New Roman" w:cs="Times New Roman"/>
          <w:sz w:val="28"/>
          <w:szCs w:val="28"/>
        </w:rPr>
        <w:t>Если создавать проблемные ситуации на различных стадиях изучения и усвоения нового и учить обучающихся через алгоритмы действий, тренинги решать проблемные задачи, то технология проблемного обучения обеспечит развитие образованной личности, способной самостоятельно приобретать знания и применять их в нестандартных ситуациях.</w:t>
      </w:r>
    </w:p>
    <w:p w:rsidR="00844989" w:rsidRDefault="00844989" w:rsidP="00844989">
      <w:pPr>
        <w:spacing w:after="0" w:line="360" w:lineRule="auto"/>
        <w:ind w:left="113"/>
        <w:rPr>
          <w:rFonts w:ascii="Times New Roman" w:hAnsi="Times New Roman" w:cs="Times New Roman"/>
          <w:sz w:val="28"/>
          <w:szCs w:val="28"/>
        </w:rPr>
      </w:pPr>
    </w:p>
    <w:p w:rsidR="00844989" w:rsidRDefault="00844989" w:rsidP="00844989">
      <w:pPr>
        <w:spacing w:after="0" w:line="360" w:lineRule="auto"/>
        <w:ind w:left="113"/>
        <w:rPr>
          <w:rFonts w:ascii="Times New Roman" w:hAnsi="Times New Roman" w:cs="Times New Roman"/>
          <w:sz w:val="28"/>
          <w:szCs w:val="28"/>
        </w:rPr>
      </w:pPr>
    </w:p>
    <w:p w:rsidR="00844989" w:rsidRDefault="00844989" w:rsidP="00844989">
      <w:pPr>
        <w:spacing w:after="0" w:line="360" w:lineRule="auto"/>
        <w:ind w:left="113"/>
        <w:rPr>
          <w:rFonts w:ascii="Times New Roman" w:hAnsi="Times New Roman" w:cs="Times New Roman"/>
          <w:sz w:val="28"/>
          <w:szCs w:val="28"/>
        </w:rPr>
      </w:pPr>
    </w:p>
    <w:p w:rsidR="00844989" w:rsidRDefault="00844989" w:rsidP="00844989">
      <w:pPr>
        <w:spacing w:after="0" w:line="360" w:lineRule="auto"/>
        <w:ind w:left="113"/>
        <w:rPr>
          <w:rFonts w:ascii="Times New Roman" w:hAnsi="Times New Roman" w:cs="Times New Roman"/>
          <w:sz w:val="28"/>
          <w:szCs w:val="28"/>
        </w:rPr>
      </w:pPr>
      <w:r w:rsidRPr="00844989">
        <w:rPr>
          <w:rFonts w:ascii="Times New Roman" w:hAnsi="Times New Roman" w:cs="Times New Roman"/>
          <w:b/>
          <w:sz w:val="28"/>
          <w:szCs w:val="28"/>
        </w:rPr>
        <w:t>В своей работе</w:t>
      </w:r>
      <w:r>
        <w:rPr>
          <w:rFonts w:ascii="Times New Roman" w:hAnsi="Times New Roman" w:cs="Times New Roman"/>
          <w:sz w:val="28"/>
          <w:szCs w:val="28"/>
        </w:rPr>
        <w:t xml:space="preserve"> я очень часто  для повышения интереса к предмету использую проблемные ситуации.</w:t>
      </w:r>
    </w:p>
    <w:p w:rsidR="00844989" w:rsidRDefault="00844989"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В </w:t>
      </w:r>
      <w:r w:rsidRPr="00EA0AF6">
        <w:rPr>
          <w:rFonts w:ascii="Times New Roman" w:hAnsi="Times New Roman" w:cs="Times New Roman"/>
          <w:b/>
          <w:sz w:val="28"/>
          <w:szCs w:val="28"/>
        </w:rPr>
        <w:t>8 классе в теме «Атомы химических элементов»</w:t>
      </w:r>
      <w:r>
        <w:rPr>
          <w:rFonts w:ascii="Times New Roman" w:hAnsi="Times New Roman" w:cs="Times New Roman"/>
          <w:sz w:val="28"/>
          <w:szCs w:val="28"/>
        </w:rPr>
        <w:t xml:space="preserve"> при изучении изотопов в конце урока создаю проблему: «Ребята, из курса математики вы знаете, что, если к целому прибавить целое</w:t>
      </w:r>
      <w:r w:rsidR="00EA0AF6">
        <w:rPr>
          <w:rFonts w:ascii="Times New Roman" w:hAnsi="Times New Roman" w:cs="Times New Roman"/>
          <w:sz w:val="28"/>
          <w:szCs w:val="28"/>
        </w:rPr>
        <w:t>, то получится целое. (Учащиеся соглашаются). Масса протона равна 1, масса нейтрона – тоже. Значит все массы атомов в периодической таблице должны быть целыми числами. Почему в таблице практически нет целых значений атомных масс? Как объяснить это противоречие?</w:t>
      </w:r>
      <w:r w:rsidR="007308E3">
        <w:rPr>
          <w:rFonts w:ascii="Times New Roman" w:hAnsi="Times New Roman" w:cs="Times New Roman"/>
          <w:sz w:val="28"/>
          <w:szCs w:val="28"/>
        </w:rPr>
        <w:t xml:space="preserve">»  Затем идёт объяснение нового </w:t>
      </w:r>
      <w:proofErr w:type="gramStart"/>
      <w:r w:rsidR="007308E3">
        <w:rPr>
          <w:rFonts w:ascii="Times New Roman" w:hAnsi="Times New Roman" w:cs="Times New Roman"/>
          <w:sz w:val="28"/>
          <w:szCs w:val="28"/>
        </w:rPr>
        <w:t>материала .</w:t>
      </w:r>
      <w:proofErr w:type="gramEnd"/>
      <w:r w:rsidR="007308E3">
        <w:rPr>
          <w:rFonts w:ascii="Times New Roman" w:hAnsi="Times New Roman" w:cs="Times New Roman"/>
          <w:sz w:val="28"/>
          <w:szCs w:val="28"/>
        </w:rPr>
        <w:t xml:space="preserve"> На каком-то этапе ученики догадываются и сами формулируют вывод, что та масса, которая помещена в таблицу, является среднеарифметическим от масс всех изотопов, взятых</w:t>
      </w:r>
      <w:r w:rsidR="00772980">
        <w:rPr>
          <w:rFonts w:ascii="Times New Roman" w:hAnsi="Times New Roman" w:cs="Times New Roman"/>
          <w:sz w:val="28"/>
          <w:szCs w:val="28"/>
        </w:rPr>
        <w:t xml:space="preserve"> в их природном процентном содержании. На закреплении привожу пример: «В результате последней переписи населения было выявлено, что среднестатистическая российская семья имеет 1,</w:t>
      </w:r>
      <w:r w:rsidR="00D529BA">
        <w:rPr>
          <w:rFonts w:ascii="Times New Roman" w:hAnsi="Times New Roman" w:cs="Times New Roman"/>
          <w:sz w:val="28"/>
          <w:szCs w:val="28"/>
        </w:rPr>
        <w:t>7</w:t>
      </w:r>
      <w:r w:rsidR="00772980">
        <w:rPr>
          <w:rFonts w:ascii="Times New Roman" w:hAnsi="Times New Roman" w:cs="Times New Roman"/>
          <w:sz w:val="28"/>
          <w:szCs w:val="28"/>
        </w:rPr>
        <w:t xml:space="preserve"> ребёнка. Реально ни одна семья не может иметь столько детей. Взято общее число детей и поделено на количество семей – это среднеарифметический показатель»</w:t>
      </w:r>
    </w:p>
    <w:p w:rsidR="00D529BA" w:rsidRDefault="00D529B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В теме </w:t>
      </w:r>
      <w:r w:rsidRPr="00D529BA">
        <w:rPr>
          <w:rFonts w:ascii="Times New Roman" w:hAnsi="Times New Roman" w:cs="Times New Roman"/>
          <w:b/>
          <w:sz w:val="28"/>
          <w:szCs w:val="28"/>
        </w:rPr>
        <w:t>«Виды химической связи»</w:t>
      </w:r>
      <w:r>
        <w:rPr>
          <w:rFonts w:ascii="Times New Roman" w:hAnsi="Times New Roman" w:cs="Times New Roman"/>
          <w:sz w:val="28"/>
          <w:szCs w:val="28"/>
        </w:rPr>
        <w:t xml:space="preserve"> для повышения интереса к этой сложной теме я задаю вопрос «Скажите пожалуйста, зачем атомы хим.элементов вступают в химические реакции и образовывают хим.связи?» После заслушивания предположений ребят я предлагаю им выслушать тему, в конце </w:t>
      </w:r>
      <w:r>
        <w:rPr>
          <w:rFonts w:ascii="Times New Roman" w:hAnsi="Times New Roman" w:cs="Times New Roman"/>
          <w:sz w:val="28"/>
          <w:szCs w:val="28"/>
        </w:rPr>
        <w:lastRenderedPageBreak/>
        <w:t xml:space="preserve">урока я вновь задам им этот же вопрос и тот, кто правильно ответит на него, получит отличную оценку. </w:t>
      </w:r>
    </w:p>
    <w:p w:rsidR="00163A8E" w:rsidRDefault="00163A8E"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Урок на тему </w:t>
      </w:r>
      <w:r w:rsidRPr="00163A8E">
        <w:rPr>
          <w:rFonts w:ascii="Times New Roman" w:hAnsi="Times New Roman" w:cs="Times New Roman"/>
          <w:b/>
          <w:sz w:val="28"/>
          <w:szCs w:val="28"/>
        </w:rPr>
        <w:t>«Электролитическая диссоциация»</w:t>
      </w:r>
      <w:r>
        <w:rPr>
          <w:rFonts w:ascii="Times New Roman" w:hAnsi="Times New Roman" w:cs="Times New Roman"/>
          <w:sz w:val="28"/>
          <w:szCs w:val="28"/>
        </w:rPr>
        <w:t xml:space="preserve"> целиком строится на решении проблемных ситуаций.</w:t>
      </w:r>
    </w:p>
    <w:p w:rsidR="00C9713A" w:rsidRDefault="00C9713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 начале урока я говорю, что в процессе изучения данной темы мы должны решить задачу: почему свойства веществ разных классов так специфичны и непохожи на свойства других классов веществ?</w:t>
      </w:r>
    </w:p>
    <w:p w:rsidR="00C9713A" w:rsidRDefault="00C9713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 Для этого надо выяснить:</w:t>
      </w:r>
    </w:p>
    <w:p w:rsidR="00C9713A" w:rsidRDefault="00C9713A" w:rsidP="00C9713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Почему многие реакции, характерные для неорганических веществ, идут только в растворах?</w:t>
      </w:r>
    </w:p>
    <w:p w:rsidR="00C9713A" w:rsidRDefault="00C9713A" w:rsidP="00C9713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Что происходит с веществами при растворении?</w:t>
      </w:r>
    </w:p>
    <w:p w:rsidR="00C9713A" w:rsidRDefault="00C9713A" w:rsidP="00C9713A">
      <w:pPr>
        <w:pStyle w:val="a3"/>
        <w:numPr>
          <w:ilvl w:val="0"/>
          <w:numId w:val="1"/>
        </w:numPr>
        <w:spacing w:after="0" w:line="360" w:lineRule="auto"/>
        <w:rPr>
          <w:rFonts w:ascii="Times New Roman" w:hAnsi="Times New Roman" w:cs="Times New Roman"/>
          <w:sz w:val="28"/>
          <w:szCs w:val="28"/>
        </w:rPr>
      </w:pPr>
      <w:r w:rsidRPr="00C9713A">
        <w:rPr>
          <w:rFonts w:ascii="Times New Roman" w:hAnsi="Times New Roman" w:cs="Times New Roman"/>
          <w:sz w:val="28"/>
          <w:szCs w:val="28"/>
        </w:rPr>
        <w:t>Можно ли различить водные растворы веществ с ионной связью и растворы веществ с ковалентной связью?</w:t>
      </w:r>
    </w:p>
    <w:p w:rsidR="00C9713A" w:rsidRDefault="00C9713A" w:rsidP="00C9713A">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Но вначале повторим то, что вам задавали на дом.</w:t>
      </w:r>
    </w:p>
    <w:p w:rsidR="00C9713A" w:rsidRDefault="00C9713A" w:rsidP="00C9713A">
      <w:pPr>
        <w:spacing w:after="0" w:line="360" w:lineRule="auto"/>
        <w:ind w:left="113"/>
        <w:rPr>
          <w:rFonts w:ascii="Times New Roman" w:hAnsi="Times New Roman" w:cs="Times New Roman"/>
          <w:sz w:val="28"/>
          <w:szCs w:val="28"/>
        </w:rPr>
      </w:pPr>
      <w:r w:rsidRPr="00C9713A">
        <w:rPr>
          <w:rFonts w:ascii="Times New Roman" w:hAnsi="Times New Roman" w:cs="Times New Roman"/>
          <w:i/>
          <w:sz w:val="28"/>
          <w:szCs w:val="28"/>
        </w:rPr>
        <w:t>Домашние вопросы:</w:t>
      </w:r>
      <w:r>
        <w:rPr>
          <w:rFonts w:ascii="Times New Roman" w:hAnsi="Times New Roman" w:cs="Times New Roman"/>
          <w:sz w:val="28"/>
          <w:szCs w:val="28"/>
        </w:rPr>
        <w:t>1.Что такое электрический ток?</w:t>
      </w:r>
    </w:p>
    <w:p w:rsidR="00C9713A" w:rsidRDefault="00C9713A" w:rsidP="00C9713A">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                                    2. Что такое проводник электрического тока?</w:t>
      </w:r>
    </w:p>
    <w:p w:rsidR="00C9713A" w:rsidRPr="00C9713A" w:rsidRDefault="00C9713A" w:rsidP="00C9713A">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                                   3. Какого рода бывают проводни</w:t>
      </w:r>
      <w:r w:rsidR="006D7063">
        <w:rPr>
          <w:rFonts w:ascii="Times New Roman" w:hAnsi="Times New Roman" w:cs="Times New Roman"/>
          <w:sz w:val="28"/>
          <w:szCs w:val="28"/>
        </w:rPr>
        <w:t>ки?</w:t>
      </w:r>
    </w:p>
    <w:p w:rsidR="004B60E1" w:rsidRDefault="004B60E1"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Вопрос: «</w:t>
      </w:r>
      <w:r>
        <w:rPr>
          <w:rFonts w:ascii="Times New Roman" w:hAnsi="Times New Roman" w:cs="Times New Roman"/>
          <w:i/>
          <w:sz w:val="28"/>
          <w:szCs w:val="28"/>
        </w:rPr>
        <w:t>Можно ли распознать раствор поваренной соли и сахара, если «да» - то как?»</w:t>
      </w:r>
      <w:r w:rsidR="006D7063">
        <w:rPr>
          <w:rFonts w:ascii="Times New Roman" w:hAnsi="Times New Roman" w:cs="Times New Roman"/>
          <w:sz w:val="28"/>
          <w:szCs w:val="28"/>
        </w:rPr>
        <w:t xml:space="preserve"> Ученики предполагают, что это можно сделать с помощью электрического тока. После объяснения устройства прибора провожу демонстрацию электропроводности растворов сахара и соли.</w:t>
      </w:r>
    </w:p>
    <w:p w:rsidR="006D7063" w:rsidRDefault="006D7063"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Вопрос: </w:t>
      </w:r>
      <w:r>
        <w:rPr>
          <w:rFonts w:ascii="Times New Roman" w:hAnsi="Times New Roman" w:cs="Times New Roman"/>
          <w:i/>
          <w:sz w:val="28"/>
          <w:szCs w:val="28"/>
        </w:rPr>
        <w:t xml:space="preserve">«Почему замкнулась цепь при погружении электродов в раствор поваренной соли?» </w:t>
      </w:r>
      <w:r>
        <w:rPr>
          <w:rFonts w:ascii="Times New Roman" w:hAnsi="Times New Roman" w:cs="Times New Roman"/>
          <w:sz w:val="28"/>
          <w:szCs w:val="28"/>
        </w:rPr>
        <w:t>(ответы учащихся)</w:t>
      </w:r>
    </w:p>
    <w:p w:rsidR="006D7063" w:rsidRDefault="006D7063"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Вопрос: «</w:t>
      </w:r>
      <w:r>
        <w:rPr>
          <w:rFonts w:ascii="Times New Roman" w:hAnsi="Times New Roman" w:cs="Times New Roman"/>
          <w:i/>
          <w:sz w:val="28"/>
          <w:szCs w:val="28"/>
        </w:rPr>
        <w:t xml:space="preserve">Почему не электропроводен раствор сахара?» </w:t>
      </w:r>
      <w:r>
        <w:rPr>
          <w:rFonts w:ascii="Times New Roman" w:hAnsi="Times New Roman" w:cs="Times New Roman"/>
          <w:sz w:val="28"/>
          <w:szCs w:val="28"/>
        </w:rPr>
        <w:t xml:space="preserve"> (ответы учащихся).</w:t>
      </w:r>
    </w:p>
    <w:p w:rsidR="006D7063" w:rsidRDefault="00D773E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Вывод: В</w:t>
      </w:r>
      <w:r w:rsidR="006D7063">
        <w:rPr>
          <w:rFonts w:ascii="Times New Roman" w:hAnsi="Times New Roman" w:cs="Times New Roman"/>
          <w:sz w:val="28"/>
          <w:szCs w:val="28"/>
        </w:rPr>
        <w:t xml:space="preserve"> поваренной соли (</w:t>
      </w:r>
      <w:proofErr w:type="spellStart"/>
      <w:r w:rsidR="006D7063">
        <w:rPr>
          <w:rFonts w:ascii="Times New Roman" w:hAnsi="Times New Roman" w:cs="Times New Roman"/>
          <w:sz w:val="28"/>
          <w:szCs w:val="28"/>
        </w:rPr>
        <w:t>NaCl</w:t>
      </w:r>
      <w:proofErr w:type="spellEnd"/>
      <w:r w:rsidR="006D7063">
        <w:rPr>
          <w:rFonts w:ascii="Times New Roman" w:hAnsi="Times New Roman" w:cs="Times New Roman"/>
          <w:sz w:val="28"/>
          <w:szCs w:val="28"/>
        </w:rPr>
        <w:t>) есть заряженные частицы – ионы, которые являются проводн</w:t>
      </w:r>
      <w:r>
        <w:rPr>
          <w:rFonts w:ascii="Times New Roman" w:hAnsi="Times New Roman" w:cs="Times New Roman"/>
          <w:sz w:val="28"/>
          <w:szCs w:val="28"/>
        </w:rPr>
        <w:t>иками второго рода, а в сахаре (C</w:t>
      </w:r>
      <w:r w:rsidRPr="00D773EA">
        <w:rPr>
          <w:rFonts w:ascii="Times New Roman" w:hAnsi="Times New Roman" w:cs="Times New Roman"/>
          <w:sz w:val="28"/>
          <w:szCs w:val="28"/>
          <w:vertAlign w:val="subscript"/>
        </w:rPr>
        <w:t>12</w:t>
      </w:r>
      <w:r>
        <w:rPr>
          <w:rFonts w:ascii="Times New Roman" w:hAnsi="Times New Roman" w:cs="Times New Roman"/>
          <w:sz w:val="28"/>
          <w:szCs w:val="28"/>
        </w:rPr>
        <w:t>H</w:t>
      </w:r>
      <w:r w:rsidRPr="00D773EA">
        <w:rPr>
          <w:rFonts w:ascii="Times New Roman" w:hAnsi="Times New Roman" w:cs="Times New Roman"/>
          <w:sz w:val="28"/>
          <w:szCs w:val="28"/>
          <w:vertAlign w:val="subscript"/>
        </w:rPr>
        <w:t>22</w:t>
      </w:r>
      <w:r>
        <w:rPr>
          <w:rFonts w:ascii="Times New Roman" w:hAnsi="Times New Roman" w:cs="Times New Roman"/>
          <w:sz w:val="28"/>
          <w:szCs w:val="28"/>
        </w:rPr>
        <w:t>O</w:t>
      </w:r>
      <w:r w:rsidRPr="00D773EA">
        <w:rPr>
          <w:rFonts w:ascii="Times New Roman" w:hAnsi="Times New Roman" w:cs="Times New Roman"/>
          <w:sz w:val="28"/>
          <w:szCs w:val="28"/>
          <w:vertAlign w:val="subscript"/>
        </w:rPr>
        <w:t>11</w:t>
      </w:r>
      <w:r>
        <w:rPr>
          <w:rFonts w:ascii="Times New Roman" w:hAnsi="Times New Roman" w:cs="Times New Roman"/>
          <w:sz w:val="28"/>
          <w:szCs w:val="28"/>
        </w:rPr>
        <w:t>) ионы отсутствуют.</w:t>
      </w:r>
    </w:p>
    <w:p w:rsidR="00D773EA" w:rsidRDefault="00D773E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Вопрос: </w:t>
      </w:r>
      <w:r w:rsidRPr="00D773EA">
        <w:rPr>
          <w:rFonts w:ascii="Times New Roman" w:hAnsi="Times New Roman" w:cs="Times New Roman"/>
          <w:i/>
          <w:sz w:val="28"/>
          <w:szCs w:val="28"/>
        </w:rPr>
        <w:t xml:space="preserve">«Будет ли проводить электрический ток раствор </w:t>
      </w:r>
      <w:proofErr w:type="spellStart"/>
      <w:r w:rsidRPr="00D773EA">
        <w:rPr>
          <w:rFonts w:ascii="Times New Roman" w:hAnsi="Times New Roman" w:cs="Times New Roman"/>
          <w:i/>
          <w:sz w:val="28"/>
          <w:szCs w:val="28"/>
        </w:rPr>
        <w:t>NaOH</w:t>
      </w:r>
      <w:proofErr w:type="spellEnd"/>
      <w:r w:rsidRPr="00D773EA">
        <w:rPr>
          <w:rFonts w:ascii="Times New Roman" w:hAnsi="Times New Roman" w:cs="Times New Roman"/>
          <w:i/>
          <w:sz w:val="28"/>
          <w:szCs w:val="28"/>
        </w:rPr>
        <w:t>?»</w:t>
      </w:r>
    </w:p>
    <w:p w:rsidR="00D773EA" w:rsidRDefault="00D773E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Учащиеся составляют графическую формулу вещества, предполагают, что, раз в веществе есть ионы, оно проводит электрический ток. Проверяем раствор на </w:t>
      </w:r>
      <w:r>
        <w:rPr>
          <w:rFonts w:ascii="Times New Roman" w:hAnsi="Times New Roman" w:cs="Times New Roman"/>
          <w:sz w:val="28"/>
          <w:szCs w:val="28"/>
        </w:rPr>
        <w:lastRenderedPageBreak/>
        <w:t xml:space="preserve">электропроводность. Делаем </w:t>
      </w:r>
      <w:r w:rsidRPr="00D773EA">
        <w:rPr>
          <w:rFonts w:ascii="Times New Roman" w:hAnsi="Times New Roman" w:cs="Times New Roman"/>
          <w:b/>
          <w:sz w:val="28"/>
          <w:szCs w:val="28"/>
        </w:rPr>
        <w:t>вывод</w:t>
      </w:r>
      <w:r>
        <w:rPr>
          <w:rFonts w:ascii="Times New Roman" w:hAnsi="Times New Roman" w:cs="Times New Roman"/>
          <w:sz w:val="28"/>
          <w:szCs w:val="28"/>
        </w:rPr>
        <w:t>, что растворы веществ, имеющих ионы, проводят электрический ток.</w:t>
      </w:r>
    </w:p>
    <w:p w:rsidR="00D773EA" w:rsidRDefault="00D773E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Вопрос: «</w:t>
      </w:r>
      <w:r>
        <w:rPr>
          <w:rFonts w:ascii="Times New Roman" w:hAnsi="Times New Roman" w:cs="Times New Roman"/>
          <w:i/>
          <w:sz w:val="28"/>
          <w:szCs w:val="28"/>
        </w:rPr>
        <w:t xml:space="preserve">Если в составе вещества есть </w:t>
      </w:r>
      <w:r w:rsidR="007B555C">
        <w:rPr>
          <w:rFonts w:ascii="Times New Roman" w:hAnsi="Times New Roman" w:cs="Times New Roman"/>
          <w:i/>
          <w:sz w:val="28"/>
          <w:szCs w:val="28"/>
        </w:rPr>
        <w:t>«</w:t>
      </w:r>
      <w:r>
        <w:rPr>
          <w:rFonts w:ascii="Times New Roman" w:hAnsi="Times New Roman" w:cs="Times New Roman"/>
          <w:i/>
          <w:sz w:val="28"/>
          <w:szCs w:val="28"/>
        </w:rPr>
        <w:t>готовые</w:t>
      </w:r>
      <w:r w:rsidR="007B555C">
        <w:rPr>
          <w:rFonts w:ascii="Times New Roman" w:hAnsi="Times New Roman" w:cs="Times New Roman"/>
          <w:i/>
          <w:sz w:val="28"/>
          <w:szCs w:val="28"/>
        </w:rPr>
        <w:t>»</w:t>
      </w:r>
      <w:r>
        <w:rPr>
          <w:rFonts w:ascii="Times New Roman" w:hAnsi="Times New Roman" w:cs="Times New Roman"/>
          <w:i/>
          <w:sz w:val="28"/>
          <w:szCs w:val="28"/>
        </w:rPr>
        <w:t xml:space="preserve"> ионы</w:t>
      </w:r>
      <w:r w:rsidR="007B555C">
        <w:rPr>
          <w:rFonts w:ascii="Times New Roman" w:hAnsi="Times New Roman" w:cs="Times New Roman"/>
          <w:i/>
          <w:sz w:val="28"/>
          <w:szCs w:val="28"/>
        </w:rPr>
        <w:t>, то не может ли твёрдый кристалл служить проводником электрического тока?»</w:t>
      </w:r>
      <w:r w:rsidR="007B555C">
        <w:rPr>
          <w:rFonts w:ascii="Times New Roman" w:hAnsi="Times New Roman" w:cs="Times New Roman"/>
          <w:sz w:val="28"/>
          <w:szCs w:val="28"/>
        </w:rPr>
        <w:t xml:space="preserve"> (предположении ребят). Провожу проверку кристаллов на электропроводность.</w:t>
      </w:r>
    </w:p>
    <w:p w:rsidR="007B555C" w:rsidRDefault="007B555C"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Вопрос: «</w:t>
      </w:r>
      <w:r>
        <w:rPr>
          <w:rFonts w:ascii="Times New Roman" w:hAnsi="Times New Roman" w:cs="Times New Roman"/>
          <w:i/>
          <w:sz w:val="28"/>
          <w:szCs w:val="28"/>
        </w:rPr>
        <w:t>В чём же дело?»</w:t>
      </w:r>
      <w:r>
        <w:rPr>
          <w:rFonts w:ascii="Times New Roman" w:hAnsi="Times New Roman" w:cs="Times New Roman"/>
          <w:sz w:val="28"/>
          <w:szCs w:val="28"/>
        </w:rPr>
        <w:t xml:space="preserve"> (высказывания ребят).</w:t>
      </w:r>
    </w:p>
    <w:p w:rsidR="007B555C" w:rsidRDefault="007B555C" w:rsidP="00844989">
      <w:pPr>
        <w:spacing w:after="0" w:line="360" w:lineRule="auto"/>
        <w:ind w:left="113"/>
        <w:rPr>
          <w:rFonts w:ascii="Times New Roman" w:hAnsi="Times New Roman" w:cs="Times New Roman"/>
          <w:sz w:val="28"/>
          <w:szCs w:val="28"/>
        </w:rPr>
      </w:pPr>
      <w:r w:rsidRPr="007B555C">
        <w:rPr>
          <w:rFonts w:ascii="Times New Roman" w:hAnsi="Times New Roman" w:cs="Times New Roman"/>
          <w:b/>
          <w:sz w:val="28"/>
          <w:szCs w:val="28"/>
        </w:rPr>
        <w:t>Вывод:</w:t>
      </w:r>
      <w:r>
        <w:rPr>
          <w:rFonts w:ascii="Times New Roman" w:hAnsi="Times New Roman" w:cs="Times New Roman"/>
          <w:sz w:val="28"/>
          <w:szCs w:val="28"/>
        </w:rPr>
        <w:t xml:space="preserve"> заряд переносят свободные ионы, имеющие возможность передвигаться.</w:t>
      </w:r>
    </w:p>
    <w:p w:rsidR="007B555C" w:rsidRDefault="007B555C"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Вопрос: «</w:t>
      </w:r>
      <w:r>
        <w:rPr>
          <w:rFonts w:ascii="Times New Roman" w:hAnsi="Times New Roman" w:cs="Times New Roman"/>
          <w:i/>
          <w:sz w:val="28"/>
          <w:szCs w:val="28"/>
        </w:rPr>
        <w:t>Будут ли растворы кислот проводить электрический ток?»</w:t>
      </w:r>
      <w:r>
        <w:rPr>
          <w:rFonts w:ascii="Times New Roman" w:hAnsi="Times New Roman" w:cs="Times New Roman"/>
          <w:sz w:val="28"/>
          <w:szCs w:val="28"/>
        </w:rPr>
        <w:t xml:space="preserve"> (предположения ребят с составлением графической формулы H</w:t>
      </w:r>
      <w:r w:rsidRPr="007B555C">
        <w:rPr>
          <w:rFonts w:ascii="Times New Roman" w:hAnsi="Times New Roman" w:cs="Times New Roman"/>
          <w:sz w:val="28"/>
          <w:szCs w:val="28"/>
        </w:rPr>
        <w:t xml:space="preserve"> </w:t>
      </w:r>
      <w:r>
        <w:rPr>
          <w:rFonts w:ascii="Times New Roman" w:hAnsi="Times New Roman" w:cs="Times New Roman"/>
          <w:sz w:val="28"/>
          <w:szCs w:val="28"/>
        </w:rPr>
        <w:t>─</w:t>
      </w:r>
      <w:r w:rsidRPr="007B555C">
        <w:rPr>
          <w:rFonts w:ascii="Times New Roman" w:hAnsi="Times New Roman" w:cs="Times New Roman"/>
          <w:sz w:val="28"/>
          <w:szCs w:val="28"/>
        </w:rPr>
        <w:t xml:space="preserve"> </w:t>
      </w:r>
      <w:r>
        <w:rPr>
          <w:rFonts w:ascii="Times New Roman" w:hAnsi="Times New Roman" w:cs="Times New Roman"/>
          <w:sz w:val="28"/>
          <w:szCs w:val="28"/>
          <w:lang w:val="en-US"/>
        </w:rPr>
        <w:t>Cl</w:t>
      </w:r>
      <w:r>
        <w:rPr>
          <w:rFonts w:ascii="Times New Roman" w:hAnsi="Times New Roman" w:cs="Times New Roman"/>
          <w:sz w:val="28"/>
          <w:szCs w:val="28"/>
        </w:rPr>
        <w:t>). Демонстрация электропроводности.</w:t>
      </w:r>
    </w:p>
    <w:p w:rsidR="007B555C" w:rsidRDefault="007B555C" w:rsidP="00844989">
      <w:pPr>
        <w:spacing w:after="0" w:line="360" w:lineRule="auto"/>
        <w:ind w:left="113"/>
        <w:rPr>
          <w:rFonts w:ascii="Times New Roman" w:hAnsi="Times New Roman" w:cs="Times New Roman"/>
          <w:sz w:val="28"/>
          <w:szCs w:val="28"/>
        </w:rPr>
      </w:pPr>
      <w:r w:rsidRPr="0014064A">
        <w:rPr>
          <w:rFonts w:ascii="Times New Roman" w:hAnsi="Times New Roman" w:cs="Times New Roman"/>
          <w:b/>
          <w:sz w:val="28"/>
          <w:szCs w:val="28"/>
        </w:rPr>
        <w:t>Вывод:</w:t>
      </w:r>
      <w:r>
        <w:rPr>
          <w:rFonts w:ascii="Times New Roman" w:hAnsi="Times New Roman" w:cs="Times New Roman"/>
          <w:sz w:val="28"/>
          <w:szCs w:val="28"/>
        </w:rPr>
        <w:t xml:space="preserve"> </w:t>
      </w:r>
      <w:r w:rsidR="0014064A">
        <w:rPr>
          <w:rFonts w:ascii="Times New Roman" w:hAnsi="Times New Roman" w:cs="Times New Roman"/>
          <w:sz w:val="28"/>
          <w:szCs w:val="28"/>
        </w:rPr>
        <w:t>К</w:t>
      </w:r>
      <w:r>
        <w:rPr>
          <w:rFonts w:ascii="Times New Roman" w:hAnsi="Times New Roman" w:cs="Times New Roman"/>
          <w:sz w:val="28"/>
          <w:szCs w:val="28"/>
        </w:rPr>
        <w:t>ислоты,</w:t>
      </w:r>
      <w:r w:rsidR="0014064A">
        <w:rPr>
          <w:rFonts w:ascii="Times New Roman" w:hAnsi="Times New Roman" w:cs="Times New Roman"/>
          <w:sz w:val="28"/>
          <w:szCs w:val="28"/>
        </w:rPr>
        <w:t xml:space="preserve"> имея ковалентную сильнополярную связь, под действием молекул воды, образуют ионы и проводят электрический ток.</w:t>
      </w:r>
    </w:p>
    <w:p w:rsidR="0014064A" w:rsidRDefault="0014064A"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В</w:t>
      </w:r>
      <w:r w:rsidRPr="0014064A">
        <w:rPr>
          <w:rFonts w:ascii="Times New Roman" w:hAnsi="Times New Roman" w:cs="Times New Roman"/>
          <w:b/>
          <w:sz w:val="28"/>
          <w:szCs w:val="28"/>
        </w:rPr>
        <w:t>10 классе</w:t>
      </w:r>
      <w:r>
        <w:rPr>
          <w:rFonts w:ascii="Times New Roman" w:hAnsi="Times New Roman" w:cs="Times New Roman"/>
          <w:sz w:val="28"/>
          <w:szCs w:val="28"/>
        </w:rPr>
        <w:t xml:space="preserve"> перед объяснением </w:t>
      </w:r>
      <w:r w:rsidRPr="0014064A">
        <w:rPr>
          <w:rFonts w:ascii="Times New Roman" w:hAnsi="Times New Roman" w:cs="Times New Roman"/>
          <w:b/>
          <w:sz w:val="28"/>
          <w:szCs w:val="28"/>
        </w:rPr>
        <w:t>строения бензола</w:t>
      </w:r>
      <w:r>
        <w:rPr>
          <w:rFonts w:ascii="Times New Roman" w:hAnsi="Times New Roman" w:cs="Times New Roman"/>
          <w:b/>
          <w:sz w:val="28"/>
          <w:szCs w:val="28"/>
        </w:rPr>
        <w:t xml:space="preserve"> </w:t>
      </w:r>
      <w:r>
        <w:rPr>
          <w:rFonts w:ascii="Times New Roman" w:hAnsi="Times New Roman" w:cs="Times New Roman"/>
          <w:sz w:val="28"/>
          <w:szCs w:val="28"/>
        </w:rPr>
        <w:t>сообщаю, что М. Фарадей в 18</w:t>
      </w:r>
      <w:r w:rsidR="0088483C">
        <w:rPr>
          <w:rFonts w:ascii="Times New Roman" w:hAnsi="Times New Roman" w:cs="Times New Roman"/>
          <w:sz w:val="28"/>
          <w:szCs w:val="28"/>
        </w:rPr>
        <w:t>25</w:t>
      </w:r>
      <w:r>
        <w:rPr>
          <w:rFonts w:ascii="Times New Roman" w:hAnsi="Times New Roman" w:cs="Times New Roman"/>
          <w:sz w:val="28"/>
          <w:szCs w:val="28"/>
        </w:rPr>
        <w:t xml:space="preserve"> году установил молекулярную формулу бензола С</w:t>
      </w:r>
      <w:r w:rsidRPr="0014064A">
        <w:rPr>
          <w:rFonts w:ascii="Times New Roman" w:hAnsi="Times New Roman" w:cs="Times New Roman"/>
          <w:sz w:val="28"/>
          <w:szCs w:val="28"/>
          <w:vertAlign w:val="subscript"/>
        </w:rPr>
        <w:t>6</w:t>
      </w:r>
      <w:r>
        <w:rPr>
          <w:rFonts w:ascii="Times New Roman" w:hAnsi="Times New Roman" w:cs="Times New Roman"/>
          <w:sz w:val="28"/>
          <w:szCs w:val="28"/>
        </w:rPr>
        <w:t>Н</w:t>
      </w:r>
      <w:r w:rsidRPr="0014064A">
        <w:rPr>
          <w:rFonts w:ascii="Times New Roman" w:hAnsi="Times New Roman" w:cs="Times New Roman"/>
          <w:sz w:val="28"/>
          <w:szCs w:val="28"/>
          <w:vertAlign w:val="subscript"/>
        </w:rPr>
        <w:t>6</w:t>
      </w:r>
      <w:r>
        <w:rPr>
          <w:rFonts w:ascii="Times New Roman" w:hAnsi="Times New Roman" w:cs="Times New Roman"/>
          <w:sz w:val="28"/>
          <w:szCs w:val="28"/>
          <w:vertAlign w:val="subscript"/>
        </w:rPr>
        <w:t>.</w:t>
      </w:r>
      <w:r>
        <w:rPr>
          <w:rFonts w:ascii="Times New Roman" w:hAnsi="Times New Roman" w:cs="Times New Roman"/>
          <w:sz w:val="28"/>
          <w:szCs w:val="28"/>
        </w:rPr>
        <w:t xml:space="preserve"> Исходя из состава, вещество</w:t>
      </w:r>
      <w:r w:rsidR="0088483C">
        <w:rPr>
          <w:rFonts w:ascii="Times New Roman" w:hAnsi="Times New Roman" w:cs="Times New Roman"/>
          <w:sz w:val="28"/>
          <w:szCs w:val="28"/>
        </w:rPr>
        <w:t xml:space="preserve"> должно было обладать сильно непредельными свойствами. Каково же было удивление учёного, когда оно «не захотело»  обесцвечиваться ни бромной водой, ни перманганатом калия. (Демонстрирую опыт). Фарадей опубликовал свои наблюдения в научной литературе. Учёные 40 лет бились над разгадкой этой проблемы. Вопрос: </w:t>
      </w:r>
      <w:r w:rsidR="0088483C">
        <w:rPr>
          <w:rFonts w:ascii="Times New Roman" w:hAnsi="Times New Roman" w:cs="Times New Roman"/>
          <w:i/>
          <w:sz w:val="28"/>
          <w:szCs w:val="28"/>
        </w:rPr>
        <w:t>«Так в чём же здесь дело?»</w:t>
      </w:r>
      <w:r w:rsidR="0088483C">
        <w:rPr>
          <w:rFonts w:ascii="Times New Roman" w:hAnsi="Times New Roman" w:cs="Times New Roman"/>
          <w:sz w:val="28"/>
          <w:szCs w:val="28"/>
        </w:rPr>
        <w:t xml:space="preserve"> Далее идёт объяснение </w:t>
      </w:r>
      <w:r w:rsidR="00ED3FD4">
        <w:rPr>
          <w:rFonts w:ascii="Times New Roman" w:hAnsi="Times New Roman" w:cs="Times New Roman"/>
          <w:sz w:val="28"/>
          <w:szCs w:val="28"/>
        </w:rPr>
        <w:t>строения бензола.</w:t>
      </w:r>
    </w:p>
    <w:p w:rsidR="00ED3FD4" w:rsidRDefault="00E06433"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При изучении свойств </w:t>
      </w:r>
      <w:r w:rsidRPr="00E06433">
        <w:rPr>
          <w:rFonts w:ascii="Times New Roman" w:hAnsi="Times New Roman" w:cs="Times New Roman"/>
          <w:b/>
          <w:sz w:val="28"/>
          <w:szCs w:val="28"/>
        </w:rPr>
        <w:t>фенола</w:t>
      </w:r>
      <w:r>
        <w:rPr>
          <w:rFonts w:ascii="Times New Roman" w:hAnsi="Times New Roman" w:cs="Times New Roman"/>
          <w:b/>
          <w:sz w:val="28"/>
          <w:szCs w:val="28"/>
        </w:rPr>
        <w:t xml:space="preserve"> </w:t>
      </w:r>
      <w:r>
        <w:rPr>
          <w:rFonts w:ascii="Times New Roman" w:hAnsi="Times New Roman" w:cs="Times New Roman"/>
          <w:sz w:val="28"/>
          <w:szCs w:val="28"/>
        </w:rPr>
        <w:t xml:space="preserve"> задаю вопрос «</w:t>
      </w:r>
      <w:r>
        <w:rPr>
          <w:rFonts w:ascii="Times New Roman" w:hAnsi="Times New Roman" w:cs="Times New Roman"/>
          <w:i/>
          <w:sz w:val="28"/>
          <w:szCs w:val="28"/>
        </w:rPr>
        <w:t>Почему фенол, хотя и имеет группу   ─ ОН, не относится к спиртам?»</w:t>
      </w:r>
      <w:r>
        <w:rPr>
          <w:rFonts w:ascii="Times New Roman" w:hAnsi="Times New Roman" w:cs="Times New Roman"/>
          <w:sz w:val="28"/>
          <w:szCs w:val="28"/>
        </w:rPr>
        <w:t xml:space="preserve"> После высказываний ребят предлагаю рассмотреть химические свойства фенола.</w:t>
      </w:r>
    </w:p>
    <w:p w:rsidR="00E06433" w:rsidRDefault="00E06433"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А) как и все вещества с группой  </w:t>
      </w:r>
      <w:r w:rsidR="00457B34" w:rsidRPr="00457B34">
        <w:rPr>
          <w:rFonts w:ascii="Times New Roman" w:hAnsi="Times New Roman" w:cs="Times New Roman"/>
          <w:sz w:val="28"/>
          <w:szCs w:val="28"/>
        </w:rPr>
        <w:t xml:space="preserve">- </w:t>
      </w:r>
      <w:r>
        <w:rPr>
          <w:rFonts w:ascii="Times New Roman" w:hAnsi="Times New Roman" w:cs="Times New Roman"/>
          <w:sz w:val="28"/>
          <w:szCs w:val="28"/>
        </w:rPr>
        <w:t>ОН, фенол реагирует с натрием:</w:t>
      </w:r>
    </w:p>
    <w:p w:rsidR="00E06433" w:rsidRPr="00E06433" w:rsidRDefault="00E06433" w:rsidP="00844989">
      <w:pPr>
        <w:spacing w:after="0" w:line="360" w:lineRule="auto"/>
        <w:ind w:left="113"/>
        <w:rPr>
          <w:rFonts w:ascii="Times New Roman" w:hAnsi="Times New Roman" w:cs="Times New Roman"/>
          <w:sz w:val="28"/>
          <w:szCs w:val="28"/>
          <w:lang w:val="en-US"/>
        </w:rPr>
      </w:pPr>
      <w:r w:rsidRPr="00457B34">
        <w:rPr>
          <w:rFonts w:ascii="Times New Roman" w:hAnsi="Times New Roman" w:cs="Times New Roman"/>
          <w:sz w:val="28"/>
          <w:szCs w:val="28"/>
        </w:rPr>
        <w:t xml:space="preserve">             </w:t>
      </w:r>
      <w:r>
        <w:rPr>
          <w:rFonts w:ascii="Times New Roman" w:hAnsi="Times New Roman" w:cs="Times New Roman"/>
          <w:sz w:val="28"/>
          <w:szCs w:val="28"/>
          <w:lang w:val="en-US"/>
        </w:rPr>
        <w:t>2C</w:t>
      </w:r>
      <w:r w:rsidRPr="00E06433">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H</w:t>
      </w:r>
      <w:r w:rsidRPr="00E06433">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OH + 2Na → 2C</w:t>
      </w:r>
      <w:r w:rsidRPr="00E06433">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H</w:t>
      </w:r>
      <w:r w:rsidRPr="00E06433">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ONa + H</w:t>
      </w:r>
      <w:r w:rsidRPr="00E06433">
        <w:rPr>
          <w:rFonts w:ascii="Times New Roman" w:hAnsi="Times New Roman" w:cs="Times New Roman"/>
          <w:sz w:val="28"/>
          <w:szCs w:val="28"/>
          <w:vertAlign w:val="subscript"/>
          <w:lang w:val="en-US"/>
        </w:rPr>
        <w:t>2</w:t>
      </w:r>
    </w:p>
    <w:p w:rsidR="00E06433" w:rsidRDefault="00E06433" w:rsidP="00844989">
      <w:pPr>
        <w:spacing w:after="0" w:line="360" w:lineRule="auto"/>
        <w:ind w:left="11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6433">
        <w:rPr>
          <w:rFonts w:ascii="Times New Roman" w:hAnsi="Times New Roman" w:cs="Times New Roman"/>
          <w:sz w:val="28"/>
          <w:szCs w:val="28"/>
          <w:lang w:val="en-US"/>
        </w:rPr>
        <w:t>2C</w:t>
      </w:r>
      <w:r w:rsidRPr="00E06433">
        <w:rPr>
          <w:rFonts w:ascii="Times New Roman" w:hAnsi="Times New Roman" w:cs="Times New Roman"/>
          <w:sz w:val="28"/>
          <w:szCs w:val="28"/>
          <w:vertAlign w:val="subscript"/>
          <w:lang w:val="en-US"/>
        </w:rPr>
        <w:t>6</w:t>
      </w:r>
      <w:r w:rsidRPr="00E06433">
        <w:rPr>
          <w:rFonts w:ascii="Times New Roman" w:hAnsi="Times New Roman" w:cs="Times New Roman"/>
          <w:sz w:val="28"/>
          <w:szCs w:val="28"/>
          <w:lang w:val="en-US"/>
        </w:rPr>
        <w:t>H</w:t>
      </w:r>
      <w:r w:rsidRPr="00E06433">
        <w:rPr>
          <w:rFonts w:ascii="Times New Roman" w:hAnsi="Times New Roman" w:cs="Times New Roman"/>
          <w:sz w:val="28"/>
          <w:szCs w:val="28"/>
          <w:vertAlign w:val="subscript"/>
          <w:lang w:val="en-US"/>
        </w:rPr>
        <w:t>5</w:t>
      </w:r>
      <w:r w:rsidRPr="00E06433">
        <w:rPr>
          <w:rFonts w:ascii="Times New Roman" w:hAnsi="Times New Roman" w:cs="Times New Roman"/>
          <w:sz w:val="28"/>
          <w:szCs w:val="28"/>
          <w:lang w:val="en-US"/>
        </w:rPr>
        <w:t xml:space="preserve">OH + 2Na </w:t>
      </w:r>
      <w:r>
        <w:rPr>
          <w:rFonts w:ascii="Times New Roman" w:hAnsi="Times New Roman" w:cs="Times New Roman"/>
          <w:sz w:val="28"/>
          <w:szCs w:val="28"/>
          <w:lang w:val="en-US"/>
        </w:rPr>
        <w:t>→ 2 C</w:t>
      </w:r>
      <w:r w:rsidRPr="00E06433">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H</w:t>
      </w:r>
      <w:r w:rsidRPr="00E06433">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ONa + H</w:t>
      </w:r>
      <w:r w:rsidRPr="00E06433">
        <w:rPr>
          <w:rFonts w:ascii="Times New Roman" w:hAnsi="Times New Roman" w:cs="Times New Roman"/>
          <w:sz w:val="28"/>
          <w:szCs w:val="28"/>
          <w:vertAlign w:val="subscript"/>
          <w:lang w:val="en-US"/>
        </w:rPr>
        <w:t>2</w:t>
      </w:r>
    </w:p>
    <w:p w:rsidR="00E06433" w:rsidRDefault="00E06433"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Б) но оказывается, что фенол взаимодействует ещё и с гидроксидом натрия</w:t>
      </w:r>
      <w:r w:rsidR="00457B34">
        <w:rPr>
          <w:rFonts w:ascii="Times New Roman" w:hAnsi="Times New Roman" w:cs="Times New Roman"/>
          <w:sz w:val="28"/>
          <w:szCs w:val="28"/>
        </w:rPr>
        <w:t>, то есть сильнее проявляет кислотные свойства. (Предлагаю учащимся проделать эту реакцию самостоятельно, строго придерживаясь инструкции).</w:t>
      </w:r>
    </w:p>
    <w:p w:rsidR="00457B34" w:rsidRPr="00BF4D98" w:rsidRDefault="00457B34" w:rsidP="00844989">
      <w:pPr>
        <w:spacing w:after="0" w:line="360" w:lineRule="auto"/>
        <w:ind w:left="113"/>
        <w:rPr>
          <w:rFonts w:ascii="Times New Roman" w:hAnsi="Times New Roman" w:cs="Times New Roman"/>
          <w:sz w:val="28"/>
          <w:szCs w:val="28"/>
        </w:rPr>
      </w:pPr>
      <w:r>
        <w:rPr>
          <w:rFonts w:ascii="Times New Roman" w:hAnsi="Times New Roman" w:cs="Times New Roman"/>
          <w:sz w:val="28"/>
          <w:szCs w:val="28"/>
        </w:rPr>
        <w:t xml:space="preserve">               C</w:t>
      </w:r>
      <w:r w:rsidRPr="00457B34">
        <w:rPr>
          <w:rFonts w:ascii="Times New Roman" w:hAnsi="Times New Roman" w:cs="Times New Roman"/>
          <w:sz w:val="28"/>
          <w:szCs w:val="28"/>
          <w:vertAlign w:val="subscript"/>
        </w:rPr>
        <w:t>6</w:t>
      </w:r>
      <w:r>
        <w:rPr>
          <w:rFonts w:ascii="Times New Roman" w:hAnsi="Times New Roman" w:cs="Times New Roman"/>
          <w:sz w:val="28"/>
          <w:szCs w:val="28"/>
        </w:rPr>
        <w:t>H</w:t>
      </w:r>
      <w:r w:rsidRPr="00457B34">
        <w:rPr>
          <w:rFonts w:ascii="Times New Roman" w:hAnsi="Times New Roman" w:cs="Times New Roman"/>
          <w:sz w:val="28"/>
          <w:szCs w:val="28"/>
          <w:vertAlign w:val="subscript"/>
        </w:rPr>
        <w:t>5</w:t>
      </w:r>
      <w:r>
        <w:rPr>
          <w:rFonts w:ascii="Times New Roman" w:hAnsi="Times New Roman" w:cs="Times New Roman"/>
          <w:sz w:val="28"/>
          <w:szCs w:val="28"/>
        </w:rPr>
        <w:t xml:space="preserve">OH +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xml:space="preserve"> →</w:t>
      </w:r>
      <w:r w:rsidRPr="00BF4D98">
        <w:rPr>
          <w:rFonts w:ascii="Times New Roman" w:hAnsi="Times New Roman" w:cs="Times New Roman"/>
          <w:sz w:val="28"/>
          <w:szCs w:val="28"/>
        </w:rPr>
        <w:t xml:space="preserve"> </w:t>
      </w:r>
      <w:r>
        <w:rPr>
          <w:rFonts w:ascii="Times New Roman" w:hAnsi="Times New Roman" w:cs="Times New Roman"/>
          <w:sz w:val="28"/>
          <w:szCs w:val="28"/>
          <w:lang w:val="en-US"/>
        </w:rPr>
        <w:t>C</w:t>
      </w:r>
      <w:r w:rsidRPr="00BF4D98">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BF4D98">
        <w:rPr>
          <w:rFonts w:ascii="Times New Roman" w:hAnsi="Times New Roman" w:cs="Times New Roman"/>
          <w:sz w:val="28"/>
          <w:szCs w:val="28"/>
          <w:vertAlign w:val="subscript"/>
        </w:rPr>
        <w:t>5</w:t>
      </w:r>
      <w:proofErr w:type="spellStart"/>
      <w:r>
        <w:rPr>
          <w:rFonts w:ascii="Times New Roman" w:hAnsi="Times New Roman" w:cs="Times New Roman"/>
          <w:sz w:val="28"/>
          <w:szCs w:val="28"/>
          <w:lang w:val="en-US"/>
        </w:rPr>
        <w:t>ONa</w:t>
      </w:r>
      <w:proofErr w:type="spellEnd"/>
      <w:r w:rsidRPr="00BF4D98">
        <w:rPr>
          <w:rFonts w:ascii="Times New Roman" w:hAnsi="Times New Roman" w:cs="Times New Roman"/>
          <w:sz w:val="28"/>
          <w:szCs w:val="28"/>
        </w:rPr>
        <w:t xml:space="preserve"> + </w:t>
      </w:r>
      <w:r>
        <w:rPr>
          <w:rFonts w:ascii="Times New Roman" w:hAnsi="Times New Roman" w:cs="Times New Roman"/>
          <w:sz w:val="28"/>
          <w:szCs w:val="28"/>
          <w:lang w:val="en-US"/>
        </w:rPr>
        <w:t>H</w:t>
      </w:r>
      <w:r w:rsidRPr="00BF4D98">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457B34" w:rsidRDefault="00457B34" w:rsidP="00844989">
      <w:pPr>
        <w:spacing w:after="0" w:line="360" w:lineRule="auto"/>
        <w:ind w:left="113"/>
        <w:rPr>
          <w:rFonts w:ascii="Times New Roman" w:hAnsi="Times New Roman" w:cs="Times New Roman"/>
          <w:sz w:val="28"/>
          <w:szCs w:val="28"/>
        </w:rPr>
      </w:pPr>
      <w:r w:rsidRPr="00457B34">
        <w:rPr>
          <w:rFonts w:ascii="Times New Roman" w:hAnsi="Times New Roman" w:cs="Times New Roman"/>
          <w:sz w:val="28"/>
          <w:szCs w:val="28"/>
        </w:rPr>
        <w:lastRenderedPageBreak/>
        <w:t xml:space="preserve">В) часто </w:t>
      </w:r>
      <w:proofErr w:type="spellStart"/>
      <w:proofErr w:type="gramStart"/>
      <w:r w:rsidRPr="00457B34">
        <w:rPr>
          <w:rFonts w:ascii="Times New Roman" w:hAnsi="Times New Roman" w:cs="Times New Roman"/>
          <w:sz w:val="28"/>
          <w:szCs w:val="28"/>
        </w:rPr>
        <w:t>фенол,точнее</w:t>
      </w:r>
      <w:proofErr w:type="spellEnd"/>
      <w:proofErr w:type="gramEnd"/>
      <w:r w:rsidRPr="00457B34">
        <w:rPr>
          <w:rFonts w:ascii="Times New Roman" w:hAnsi="Times New Roman" w:cs="Times New Roman"/>
          <w:sz w:val="28"/>
          <w:szCs w:val="28"/>
        </w:rPr>
        <w:t xml:space="preserve"> его раствор, называют </w:t>
      </w:r>
      <w:r>
        <w:rPr>
          <w:rFonts w:ascii="Times New Roman" w:hAnsi="Times New Roman" w:cs="Times New Roman"/>
          <w:i/>
          <w:sz w:val="28"/>
          <w:szCs w:val="28"/>
        </w:rPr>
        <w:t>карболовой кислотой</w:t>
      </w:r>
      <w:r>
        <w:rPr>
          <w:rFonts w:ascii="Times New Roman" w:hAnsi="Times New Roman" w:cs="Times New Roman"/>
          <w:sz w:val="28"/>
          <w:szCs w:val="28"/>
        </w:rPr>
        <w:t xml:space="preserve">, но кислота эта очень слабая, даже угольная кислота сильнее её. (Для проведения </w:t>
      </w:r>
      <w:proofErr w:type="gramStart"/>
      <w:r>
        <w:rPr>
          <w:rFonts w:ascii="Times New Roman" w:hAnsi="Times New Roman" w:cs="Times New Roman"/>
          <w:sz w:val="28"/>
          <w:szCs w:val="28"/>
        </w:rPr>
        <w:t>опыта  в</w:t>
      </w:r>
      <w:proofErr w:type="gramEnd"/>
      <w:r>
        <w:rPr>
          <w:rFonts w:ascii="Times New Roman" w:hAnsi="Times New Roman" w:cs="Times New Roman"/>
          <w:sz w:val="28"/>
          <w:szCs w:val="28"/>
        </w:rPr>
        <w:t xml:space="preserve"> эмульсию фенола по каплям приливают раствор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В полученный фенолят пропускают углекислый газ – снова появляется эмульсия).</w:t>
      </w:r>
    </w:p>
    <w:p w:rsidR="00FB4616" w:rsidRPr="00BF4D98" w:rsidRDefault="00FB4616" w:rsidP="00844989">
      <w:pPr>
        <w:spacing w:after="0" w:line="360" w:lineRule="auto"/>
        <w:ind w:left="113"/>
        <w:rPr>
          <w:rFonts w:ascii="Times New Roman" w:hAnsi="Times New Roman" w:cs="Times New Roman"/>
          <w:bCs/>
          <w:sz w:val="28"/>
          <w:szCs w:val="28"/>
        </w:rPr>
      </w:pPr>
      <w:r w:rsidRPr="00BF4D98">
        <w:rPr>
          <w:rFonts w:ascii="Times New Roman" w:hAnsi="Times New Roman" w:cs="Times New Roman"/>
          <w:sz w:val="28"/>
          <w:szCs w:val="28"/>
        </w:rPr>
        <w:t xml:space="preserve">              </w:t>
      </w:r>
      <w:r w:rsidRPr="00FB4616">
        <w:rPr>
          <w:rFonts w:ascii="Times New Roman" w:hAnsi="Times New Roman" w:cs="Times New Roman"/>
          <w:sz w:val="28"/>
          <w:szCs w:val="28"/>
          <w:lang w:val="en-US"/>
        </w:rPr>
        <w:t>C</w:t>
      </w:r>
      <w:r w:rsidRPr="00BF4D98">
        <w:rPr>
          <w:rFonts w:ascii="Times New Roman" w:hAnsi="Times New Roman" w:cs="Times New Roman"/>
          <w:sz w:val="28"/>
          <w:szCs w:val="28"/>
          <w:vertAlign w:val="subscript"/>
        </w:rPr>
        <w:t>6</w:t>
      </w:r>
      <w:r w:rsidRPr="00FB4616">
        <w:rPr>
          <w:rFonts w:ascii="Times New Roman" w:hAnsi="Times New Roman" w:cs="Times New Roman"/>
          <w:sz w:val="28"/>
          <w:szCs w:val="28"/>
          <w:lang w:val="en-US"/>
        </w:rPr>
        <w:t>H</w:t>
      </w:r>
      <w:r w:rsidRPr="00BF4D98">
        <w:rPr>
          <w:rFonts w:ascii="Times New Roman" w:hAnsi="Times New Roman" w:cs="Times New Roman"/>
          <w:sz w:val="28"/>
          <w:szCs w:val="28"/>
          <w:vertAlign w:val="subscript"/>
        </w:rPr>
        <w:t>5</w:t>
      </w:r>
      <w:proofErr w:type="spellStart"/>
      <w:r w:rsidRPr="00FB4616">
        <w:rPr>
          <w:rFonts w:ascii="Times New Roman" w:hAnsi="Times New Roman" w:cs="Times New Roman"/>
          <w:sz w:val="28"/>
          <w:szCs w:val="28"/>
          <w:lang w:val="en-US"/>
        </w:rPr>
        <w:t>ONa</w:t>
      </w:r>
      <w:proofErr w:type="spellEnd"/>
      <w:r w:rsidRPr="00BF4D98">
        <w:rPr>
          <w:rFonts w:ascii="Times New Roman" w:hAnsi="Times New Roman" w:cs="Times New Roman"/>
          <w:sz w:val="28"/>
          <w:szCs w:val="28"/>
        </w:rPr>
        <w:t xml:space="preserve"> + </w:t>
      </w:r>
      <w:r>
        <w:rPr>
          <w:rFonts w:ascii="Times New Roman" w:hAnsi="Times New Roman" w:cs="Times New Roman"/>
          <w:sz w:val="28"/>
          <w:szCs w:val="28"/>
          <w:lang w:val="en-US"/>
        </w:rPr>
        <w:t>CO</w:t>
      </w:r>
      <w:r w:rsidRPr="00BF4D98">
        <w:rPr>
          <w:rFonts w:ascii="Times New Roman" w:hAnsi="Times New Roman" w:cs="Times New Roman"/>
          <w:sz w:val="28"/>
          <w:szCs w:val="28"/>
          <w:vertAlign w:val="subscript"/>
        </w:rPr>
        <w:t>2</w:t>
      </w:r>
      <w:r w:rsidRPr="00BF4D98">
        <w:rPr>
          <w:rFonts w:ascii="Times New Roman" w:hAnsi="Times New Roman" w:cs="Times New Roman"/>
          <w:sz w:val="28"/>
          <w:szCs w:val="28"/>
        </w:rPr>
        <w:t xml:space="preserve"> + </w:t>
      </w:r>
      <w:r>
        <w:rPr>
          <w:rFonts w:ascii="Times New Roman" w:hAnsi="Times New Roman" w:cs="Times New Roman"/>
          <w:sz w:val="28"/>
          <w:szCs w:val="28"/>
          <w:lang w:val="en-US"/>
        </w:rPr>
        <w:t>H</w:t>
      </w:r>
      <w:r w:rsidRPr="00BF4D98">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BF4D98">
        <w:rPr>
          <w:rFonts w:ascii="Times New Roman" w:hAnsi="Times New Roman" w:cs="Times New Roman"/>
          <w:sz w:val="28"/>
          <w:szCs w:val="28"/>
        </w:rPr>
        <w:t xml:space="preserve"> </w:t>
      </w:r>
      <w:r w:rsidRPr="00BF4D98">
        <w:rPr>
          <w:rFonts w:ascii="Times New Roman" w:hAnsi="Times New Roman" w:cs="Times New Roman"/>
          <w:bCs/>
          <w:sz w:val="28"/>
          <w:szCs w:val="28"/>
        </w:rPr>
        <w:t>→</w:t>
      </w:r>
      <w:r>
        <w:rPr>
          <w:rFonts w:ascii="Times New Roman" w:hAnsi="Times New Roman" w:cs="Times New Roman"/>
          <w:bCs/>
          <w:sz w:val="28"/>
          <w:szCs w:val="28"/>
          <w:lang w:val="en-US"/>
        </w:rPr>
        <w:t>C</w:t>
      </w:r>
      <w:r w:rsidRPr="00BF4D98">
        <w:rPr>
          <w:rFonts w:ascii="Times New Roman" w:hAnsi="Times New Roman" w:cs="Times New Roman"/>
          <w:bCs/>
          <w:sz w:val="28"/>
          <w:szCs w:val="28"/>
          <w:vertAlign w:val="subscript"/>
        </w:rPr>
        <w:t>6</w:t>
      </w:r>
      <w:r>
        <w:rPr>
          <w:rFonts w:ascii="Times New Roman" w:hAnsi="Times New Roman" w:cs="Times New Roman"/>
          <w:bCs/>
          <w:sz w:val="28"/>
          <w:szCs w:val="28"/>
          <w:lang w:val="en-US"/>
        </w:rPr>
        <w:t>H</w:t>
      </w:r>
      <w:r w:rsidRPr="00BF4D98">
        <w:rPr>
          <w:rFonts w:ascii="Times New Roman" w:hAnsi="Times New Roman" w:cs="Times New Roman"/>
          <w:bCs/>
          <w:sz w:val="28"/>
          <w:szCs w:val="28"/>
          <w:vertAlign w:val="subscript"/>
        </w:rPr>
        <w:t>5</w:t>
      </w:r>
      <w:r>
        <w:rPr>
          <w:rFonts w:ascii="Times New Roman" w:hAnsi="Times New Roman" w:cs="Times New Roman"/>
          <w:bCs/>
          <w:sz w:val="28"/>
          <w:szCs w:val="28"/>
          <w:lang w:val="en-US"/>
        </w:rPr>
        <w:t>OH</w:t>
      </w:r>
      <w:r w:rsidRPr="00BF4D98">
        <w:rPr>
          <w:rFonts w:ascii="Times New Roman" w:hAnsi="Times New Roman" w:cs="Times New Roman"/>
          <w:bCs/>
          <w:sz w:val="28"/>
          <w:szCs w:val="28"/>
        </w:rPr>
        <w:t xml:space="preserve"> + </w:t>
      </w:r>
      <w:proofErr w:type="spellStart"/>
      <w:r>
        <w:rPr>
          <w:rFonts w:ascii="Times New Roman" w:hAnsi="Times New Roman" w:cs="Times New Roman"/>
          <w:bCs/>
          <w:sz w:val="28"/>
          <w:szCs w:val="28"/>
          <w:lang w:val="en-US"/>
        </w:rPr>
        <w:t>NaHCO</w:t>
      </w:r>
      <w:proofErr w:type="spellEnd"/>
      <w:r w:rsidRPr="00BF4D98">
        <w:rPr>
          <w:rFonts w:ascii="Times New Roman" w:hAnsi="Times New Roman" w:cs="Times New Roman"/>
          <w:bCs/>
          <w:sz w:val="28"/>
          <w:szCs w:val="28"/>
          <w:vertAlign w:val="subscript"/>
        </w:rPr>
        <w:t>3</w:t>
      </w:r>
      <w:r w:rsidRPr="00BF4D98">
        <w:rPr>
          <w:rFonts w:ascii="Times New Roman" w:hAnsi="Times New Roman" w:cs="Times New Roman"/>
          <w:bCs/>
          <w:sz w:val="28"/>
          <w:szCs w:val="28"/>
        </w:rPr>
        <w:t xml:space="preserve">    </w:t>
      </w:r>
    </w:p>
    <w:p w:rsidR="00FB4616" w:rsidRDefault="00FB4616" w:rsidP="00844989">
      <w:pPr>
        <w:spacing w:after="0" w:line="360" w:lineRule="auto"/>
        <w:ind w:left="113"/>
        <w:rPr>
          <w:rFonts w:ascii="Times New Roman" w:hAnsi="Times New Roman" w:cs="Times New Roman"/>
          <w:bCs/>
          <w:sz w:val="28"/>
          <w:szCs w:val="28"/>
        </w:rPr>
      </w:pPr>
      <w:r w:rsidRPr="00BF4D98">
        <w:rPr>
          <w:rFonts w:ascii="Times New Roman" w:hAnsi="Times New Roman" w:cs="Times New Roman"/>
          <w:bCs/>
          <w:sz w:val="28"/>
          <w:szCs w:val="28"/>
        </w:rPr>
        <w:t>Вопрос:</w:t>
      </w:r>
      <w:r w:rsidR="00BF4D98">
        <w:rPr>
          <w:rFonts w:ascii="Times New Roman" w:hAnsi="Times New Roman" w:cs="Times New Roman"/>
          <w:bCs/>
          <w:sz w:val="28"/>
          <w:szCs w:val="28"/>
        </w:rPr>
        <w:t xml:space="preserve"> </w:t>
      </w:r>
      <w:r w:rsidR="00BF4D98">
        <w:rPr>
          <w:rFonts w:ascii="Times New Roman" w:hAnsi="Times New Roman" w:cs="Times New Roman"/>
          <w:bCs/>
          <w:i/>
          <w:sz w:val="28"/>
          <w:szCs w:val="28"/>
        </w:rPr>
        <w:t xml:space="preserve">В </w:t>
      </w:r>
      <w:r w:rsidR="0047556F">
        <w:rPr>
          <w:rFonts w:ascii="Times New Roman" w:hAnsi="Times New Roman" w:cs="Times New Roman"/>
          <w:bCs/>
          <w:i/>
          <w:sz w:val="28"/>
          <w:szCs w:val="28"/>
        </w:rPr>
        <w:t xml:space="preserve">чём же причина усиления кислотных свойств у фенола? </w:t>
      </w:r>
      <w:r w:rsidR="0047556F">
        <w:rPr>
          <w:rFonts w:ascii="Times New Roman" w:hAnsi="Times New Roman" w:cs="Times New Roman"/>
          <w:bCs/>
          <w:sz w:val="28"/>
          <w:szCs w:val="28"/>
        </w:rPr>
        <w:t>(Высказывания учащихся).</w:t>
      </w:r>
    </w:p>
    <w:p w:rsidR="0047556F" w:rsidRDefault="0047556F" w:rsidP="00844989">
      <w:pPr>
        <w:spacing w:after="0" w:line="360" w:lineRule="auto"/>
        <w:ind w:left="113"/>
        <w:rPr>
          <w:rFonts w:ascii="Times New Roman" w:hAnsi="Times New Roman" w:cs="Times New Roman"/>
          <w:bCs/>
          <w:sz w:val="28"/>
          <w:szCs w:val="28"/>
        </w:rPr>
      </w:pPr>
      <w:r w:rsidRPr="00CE2012">
        <w:rPr>
          <w:rFonts w:ascii="Times New Roman" w:hAnsi="Times New Roman" w:cs="Times New Roman"/>
          <w:b/>
          <w:bCs/>
          <w:sz w:val="28"/>
          <w:szCs w:val="28"/>
        </w:rPr>
        <w:t>Вывод</w:t>
      </w:r>
      <w:r>
        <w:rPr>
          <w:rFonts w:ascii="Times New Roman" w:hAnsi="Times New Roman" w:cs="Times New Roman"/>
          <w:bCs/>
          <w:sz w:val="28"/>
          <w:szCs w:val="28"/>
        </w:rPr>
        <w:t xml:space="preserve">:  Так как по составу эти вещества отличаются друг от друга только углеводородным радикалом, то, очевидно ароматический радикал ослабляет в ней связь атома водорода с кислородом. Сущность этого влияния состоит в том, что </w:t>
      </w:r>
      <w:proofErr w:type="spellStart"/>
      <w:proofErr w:type="gramStart"/>
      <w:r>
        <w:rPr>
          <w:rFonts w:ascii="Times New Roman" w:hAnsi="Times New Roman" w:cs="Times New Roman"/>
          <w:bCs/>
          <w:sz w:val="28"/>
          <w:szCs w:val="28"/>
        </w:rPr>
        <w:t>шестиэлектронное</w:t>
      </w:r>
      <w:proofErr w:type="spellEnd"/>
      <w:r>
        <w:rPr>
          <w:rFonts w:ascii="Times New Roman" w:hAnsi="Times New Roman" w:cs="Times New Roman"/>
          <w:bCs/>
          <w:sz w:val="28"/>
          <w:szCs w:val="28"/>
        </w:rPr>
        <w:t xml:space="preserve">  π</w:t>
      </w:r>
      <w:proofErr w:type="gramEnd"/>
      <w:r>
        <w:rPr>
          <w:rFonts w:ascii="Times New Roman" w:hAnsi="Times New Roman" w:cs="Times New Roman"/>
          <w:bCs/>
          <w:sz w:val="28"/>
          <w:szCs w:val="28"/>
        </w:rPr>
        <w:t xml:space="preserve">-облако </w:t>
      </w:r>
      <w:proofErr w:type="spellStart"/>
      <w:r>
        <w:rPr>
          <w:rFonts w:ascii="Times New Roman" w:hAnsi="Times New Roman" w:cs="Times New Roman"/>
          <w:bCs/>
          <w:sz w:val="28"/>
          <w:szCs w:val="28"/>
        </w:rPr>
        <w:t>бензольного</w:t>
      </w:r>
      <w:proofErr w:type="spellEnd"/>
      <w:r>
        <w:rPr>
          <w:rFonts w:ascii="Times New Roman" w:hAnsi="Times New Roman" w:cs="Times New Roman"/>
          <w:bCs/>
          <w:sz w:val="28"/>
          <w:szCs w:val="28"/>
        </w:rPr>
        <w:t xml:space="preserve"> кольца взаимодействует с парой   ρ-электронов атома кислорода гидроксильной группы, как бы втягивая их в свою систему, вследствие чего электронная плотность связи О─Н в большей степени смещается от водорода к кислороду</w:t>
      </w:r>
      <w:r w:rsidR="00C3681A">
        <w:rPr>
          <w:rFonts w:ascii="Times New Roman" w:hAnsi="Times New Roman" w:cs="Times New Roman"/>
          <w:bCs/>
          <w:sz w:val="28"/>
          <w:szCs w:val="28"/>
        </w:rPr>
        <w:t>, связь становится более полярной.</w:t>
      </w:r>
    </w:p>
    <w:p w:rsidR="00C3681A" w:rsidRDefault="00C3681A" w:rsidP="00844989">
      <w:pPr>
        <w:spacing w:after="0" w:line="360" w:lineRule="auto"/>
        <w:ind w:left="113"/>
        <w:rPr>
          <w:rFonts w:ascii="Times New Roman" w:hAnsi="Times New Roman" w:cs="Times New Roman"/>
          <w:bCs/>
          <w:i/>
          <w:sz w:val="28"/>
          <w:szCs w:val="28"/>
        </w:rPr>
      </w:pPr>
      <w:r>
        <w:rPr>
          <w:rFonts w:ascii="Times New Roman" w:hAnsi="Times New Roman" w:cs="Times New Roman"/>
          <w:bCs/>
          <w:sz w:val="28"/>
          <w:szCs w:val="28"/>
        </w:rPr>
        <w:t xml:space="preserve">Вопрос: </w:t>
      </w:r>
      <w:r>
        <w:rPr>
          <w:rFonts w:ascii="Times New Roman" w:hAnsi="Times New Roman" w:cs="Times New Roman"/>
          <w:bCs/>
          <w:i/>
          <w:sz w:val="28"/>
          <w:szCs w:val="28"/>
        </w:rPr>
        <w:t xml:space="preserve">Поскольку влияние обычно взаимно, то на какие свойства </w:t>
      </w:r>
      <w:proofErr w:type="spellStart"/>
      <w:r>
        <w:rPr>
          <w:rFonts w:ascii="Times New Roman" w:hAnsi="Times New Roman" w:cs="Times New Roman"/>
          <w:bCs/>
          <w:i/>
          <w:sz w:val="28"/>
          <w:szCs w:val="28"/>
        </w:rPr>
        <w:t>бензольного</w:t>
      </w:r>
      <w:proofErr w:type="spellEnd"/>
      <w:r>
        <w:rPr>
          <w:rFonts w:ascii="Times New Roman" w:hAnsi="Times New Roman" w:cs="Times New Roman"/>
          <w:bCs/>
          <w:i/>
          <w:sz w:val="28"/>
          <w:szCs w:val="28"/>
        </w:rPr>
        <w:t xml:space="preserve"> кольца может влиять ОН-группа?</w:t>
      </w:r>
    </w:p>
    <w:p w:rsidR="00C3681A" w:rsidRDefault="00C3681A" w:rsidP="00844989">
      <w:pPr>
        <w:spacing w:after="0" w:line="360" w:lineRule="auto"/>
        <w:ind w:left="113"/>
        <w:rPr>
          <w:rFonts w:ascii="Times New Roman" w:hAnsi="Times New Roman" w:cs="Times New Roman"/>
          <w:bCs/>
          <w:sz w:val="28"/>
          <w:szCs w:val="28"/>
        </w:rPr>
      </w:pPr>
      <w:r>
        <w:rPr>
          <w:rFonts w:ascii="Times New Roman" w:hAnsi="Times New Roman" w:cs="Times New Roman"/>
          <w:bCs/>
          <w:sz w:val="28"/>
          <w:szCs w:val="28"/>
        </w:rPr>
        <w:t>(Учащиеся предполагают влияние ОН-</w:t>
      </w:r>
      <w:proofErr w:type="gramStart"/>
      <w:r>
        <w:rPr>
          <w:rFonts w:ascii="Times New Roman" w:hAnsi="Times New Roman" w:cs="Times New Roman"/>
          <w:bCs/>
          <w:sz w:val="28"/>
          <w:szCs w:val="28"/>
        </w:rPr>
        <w:t xml:space="preserve">группы  </w:t>
      </w:r>
      <w:proofErr w:type="spellStart"/>
      <w:r>
        <w:rPr>
          <w:rFonts w:ascii="Times New Roman" w:hAnsi="Times New Roman" w:cs="Times New Roman"/>
          <w:bCs/>
          <w:sz w:val="28"/>
          <w:szCs w:val="28"/>
        </w:rPr>
        <w:t>нат</w:t>
      </w:r>
      <w:proofErr w:type="spellEnd"/>
      <w:proofErr w:type="gramEnd"/>
      <w:r>
        <w:rPr>
          <w:rFonts w:ascii="Times New Roman" w:hAnsi="Times New Roman" w:cs="Times New Roman"/>
          <w:bCs/>
          <w:sz w:val="28"/>
          <w:szCs w:val="28"/>
        </w:rPr>
        <w:t xml:space="preserve"> реакции замещения в </w:t>
      </w:r>
      <w:proofErr w:type="spellStart"/>
      <w:r>
        <w:rPr>
          <w:rFonts w:ascii="Times New Roman" w:hAnsi="Times New Roman" w:cs="Times New Roman"/>
          <w:bCs/>
          <w:sz w:val="28"/>
          <w:szCs w:val="28"/>
        </w:rPr>
        <w:t>бензольном</w:t>
      </w:r>
      <w:proofErr w:type="spellEnd"/>
      <w:r>
        <w:rPr>
          <w:rFonts w:ascii="Times New Roman" w:hAnsi="Times New Roman" w:cs="Times New Roman"/>
          <w:bCs/>
          <w:sz w:val="28"/>
          <w:szCs w:val="28"/>
        </w:rPr>
        <w:t xml:space="preserve"> кольце). Проверим предположения реакцией </w:t>
      </w:r>
      <w:proofErr w:type="spellStart"/>
      <w:r>
        <w:rPr>
          <w:rFonts w:ascii="Times New Roman" w:hAnsi="Times New Roman" w:cs="Times New Roman"/>
          <w:bCs/>
          <w:sz w:val="28"/>
          <w:szCs w:val="28"/>
        </w:rPr>
        <w:t>бромирования</w:t>
      </w:r>
      <w:proofErr w:type="spellEnd"/>
      <w:r>
        <w:rPr>
          <w:rFonts w:ascii="Times New Roman" w:hAnsi="Times New Roman" w:cs="Times New Roman"/>
          <w:bCs/>
          <w:sz w:val="28"/>
          <w:szCs w:val="28"/>
        </w:rPr>
        <w:t xml:space="preserve"> бензола</w:t>
      </w:r>
      <w:r w:rsidR="00CE2012">
        <w:rPr>
          <w:rFonts w:ascii="Times New Roman" w:hAnsi="Times New Roman" w:cs="Times New Roman"/>
          <w:bCs/>
          <w:sz w:val="28"/>
          <w:szCs w:val="28"/>
        </w:rPr>
        <w:t>. Проводим лабораторный опыт, строго руководствуясь инструкцией. Вспомним, что бензол не реагирует с бромной водой.</w:t>
      </w:r>
    </w:p>
    <w:p w:rsidR="00CE2012" w:rsidRDefault="00CE2012" w:rsidP="00844989">
      <w:pPr>
        <w:spacing w:after="0" w:line="360" w:lineRule="auto"/>
        <w:ind w:left="113"/>
        <w:rPr>
          <w:rFonts w:ascii="Times New Roman" w:hAnsi="Times New Roman" w:cs="Times New Roman"/>
          <w:bCs/>
          <w:sz w:val="28"/>
          <w:szCs w:val="28"/>
        </w:rPr>
      </w:pPr>
      <w:r>
        <w:rPr>
          <w:rFonts w:ascii="Times New Roman" w:hAnsi="Times New Roman" w:cs="Times New Roman"/>
          <w:bCs/>
          <w:sz w:val="28"/>
          <w:szCs w:val="28"/>
        </w:rPr>
        <w:t xml:space="preserve">     </w:t>
      </w:r>
      <w:r w:rsidRPr="00CE2012">
        <w:rPr>
          <w:rFonts w:ascii="Times New Roman" w:hAnsi="Times New Roman" w:cs="Times New Roman"/>
          <w:bCs/>
          <w:sz w:val="28"/>
          <w:szCs w:val="28"/>
        </w:rPr>
        <w:t xml:space="preserve">           </w:t>
      </w:r>
      <w:r>
        <w:rPr>
          <w:rFonts w:ascii="Times New Roman" w:hAnsi="Times New Roman" w:cs="Times New Roman"/>
          <w:bCs/>
          <w:sz w:val="28"/>
          <w:szCs w:val="28"/>
        </w:rPr>
        <w:t xml:space="preserve"> С</w:t>
      </w:r>
      <w:r w:rsidRPr="00CE2012">
        <w:rPr>
          <w:rFonts w:ascii="Times New Roman" w:hAnsi="Times New Roman" w:cs="Times New Roman"/>
          <w:bCs/>
          <w:sz w:val="28"/>
          <w:szCs w:val="28"/>
          <w:vertAlign w:val="subscript"/>
        </w:rPr>
        <w:t>6</w:t>
      </w:r>
      <w:r>
        <w:rPr>
          <w:rFonts w:ascii="Times New Roman" w:hAnsi="Times New Roman" w:cs="Times New Roman"/>
          <w:bCs/>
          <w:sz w:val="28"/>
          <w:szCs w:val="28"/>
        </w:rPr>
        <w:t>Н</w:t>
      </w:r>
      <w:r w:rsidRPr="00CE2012">
        <w:rPr>
          <w:rFonts w:ascii="Times New Roman" w:hAnsi="Times New Roman" w:cs="Times New Roman"/>
          <w:bCs/>
          <w:sz w:val="28"/>
          <w:szCs w:val="28"/>
          <w:vertAlign w:val="subscript"/>
        </w:rPr>
        <w:t>5</w:t>
      </w:r>
      <w:r>
        <w:rPr>
          <w:rFonts w:ascii="Times New Roman" w:hAnsi="Times New Roman" w:cs="Times New Roman"/>
          <w:bCs/>
          <w:sz w:val="28"/>
          <w:szCs w:val="28"/>
        </w:rPr>
        <w:t>-ОН + 3Br</w:t>
      </w:r>
      <w:r w:rsidRPr="00CE2012">
        <w:rPr>
          <w:rFonts w:ascii="Times New Roman" w:hAnsi="Times New Roman" w:cs="Times New Roman"/>
          <w:bCs/>
          <w:sz w:val="28"/>
          <w:szCs w:val="28"/>
          <w:vertAlign w:val="subscript"/>
        </w:rPr>
        <w:t>2</w:t>
      </w:r>
      <w:r>
        <w:rPr>
          <w:rFonts w:ascii="Times New Roman" w:hAnsi="Times New Roman" w:cs="Times New Roman"/>
          <w:bCs/>
          <w:sz w:val="28"/>
          <w:szCs w:val="28"/>
        </w:rPr>
        <w:t xml:space="preserve"> </w:t>
      </w:r>
      <w:r w:rsidRPr="00CE2012">
        <w:rPr>
          <w:rFonts w:ascii="Times New Roman" w:hAnsi="Times New Roman" w:cs="Times New Roman"/>
          <w:bCs/>
          <w:sz w:val="28"/>
          <w:szCs w:val="28"/>
        </w:rPr>
        <w:t xml:space="preserve">→ </w:t>
      </w:r>
      <w:r>
        <w:rPr>
          <w:rFonts w:ascii="Times New Roman" w:hAnsi="Times New Roman" w:cs="Times New Roman"/>
          <w:bCs/>
          <w:sz w:val="28"/>
          <w:szCs w:val="28"/>
          <w:lang w:val="en-US"/>
        </w:rPr>
        <w:t>C</w:t>
      </w:r>
      <w:r w:rsidRPr="00CE2012">
        <w:rPr>
          <w:rFonts w:ascii="Times New Roman" w:hAnsi="Times New Roman" w:cs="Times New Roman"/>
          <w:bCs/>
          <w:sz w:val="28"/>
          <w:szCs w:val="28"/>
          <w:vertAlign w:val="subscript"/>
        </w:rPr>
        <w:t>6</w:t>
      </w:r>
      <w:r>
        <w:rPr>
          <w:rFonts w:ascii="Times New Roman" w:hAnsi="Times New Roman" w:cs="Times New Roman"/>
          <w:bCs/>
          <w:sz w:val="28"/>
          <w:szCs w:val="28"/>
          <w:lang w:val="en-US"/>
        </w:rPr>
        <w:t>H</w:t>
      </w:r>
      <w:r w:rsidRPr="00CE2012">
        <w:rPr>
          <w:rFonts w:ascii="Times New Roman" w:hAnsi="Times New Roman" w:cs="Times New Roman"/>
          <w:bCs/>
          <w:sz w:val="28"/>
          <w:szCs w:val="28"/>
          <w:vertAlign w:val="subscript"/>
        </w:rPr>
        <w:t>2</w:t>
      </w:r>
      <w:r>
        <w:rPr>
          <w:rFonts w:ascii="Times New Roman" w:hAnsi="Times New Roman" w:cs="Times New Roman"/>
          <w:bCs/>
          <w:sz w:val="28"/>
          <w:szCs w:val="28"/>
          <w:lang w:val="en-US"/>
        </w:rPr>
        <w:t>Br</w:t>
      </w:r>
      <w:r w:rsidRPr="00CE2012">
        <w:rPr>
          <w:rFonts w:ascii="Times New Roman" w:hAnsi="Times New Roman" w:cs="Times New Roman"/>
          <w:bCs/>
          <w:sz w:val="28"/>
          <w:szCs w:val="28"/>
          <w:vertAlign w:val="subscript"/>
        </w:rPr>
        <w:t>3</w:t>
      </w:r>
      <w:r w:rsidRPr="00CE2012">
        <w:rPr>
          <w:rFonts w:ascii="Times New Roman" w:hAnsi="Times New Roman" w:cs="Times New Roman"/>
          <w:bCs/>
          <w:sz w:val="28"/>
          <w:szCs w:val="28"/>
        </w:rPr>
        <w:t>-</w:t>
      </w:r>
      <w:r>
        <w:rPr>
          <w:rFonts w:ascii="Times New Roman" w:hAnsi="Times New Roman" w:cs="Times New Roman"/>
          <w:bCs/>
          <w:sz w:val="28"/>
          <w:szCs w:val="28"/>
          <w:lang w:val="en-US"/>
        </w:rPr>
        <w:t>OH</w:t>
      </w:r>
      <w:r w:rsidRPr="00CE2012">
        <w:rPr>
          <w:rFonts w:ascii="Times New Roman" w:hAnsi="Times New Roman" w:cs="Times New Roman"/>
          <w:bCs/>
          <w:sz w:val="28"/>
          <w:szCs w:val="28"/>
        </w:rPr>
        <w:t xml:space="preserve"> + 3</w:t>
      </w:r>
      <w:proofErr w:type="spellStart"/>
      <w:proofErr w:type="gramStart"/>
      <w:r>
        <w:rPr>
          <w:rFonts w:ascii="Times New Roman" w:hAnsi="Times New Roman" w:cs="Times New Roman"/>
          <w:bCs/>
          <w:sz w:val="28"/>
          <w:szCs w:val="28"/>
          <w:lang w:val="en-US"/>
        </w:rPr>
        <w:t>HBr</w:t>
      </w:r>
      <w:proofErr w:type="spellEnd"/>
      <w:r>
        <w:rPr>
          <w:rFonts w:ascii="Times New Roman" w:hAnsi="Times New Roman" w:cs="Times New Roman"/>
          <w:bCs/>
          <w:sz w:val="28"/>
          <w:szCs w:val="28"/>
        </w:rPr>
        <w:t xml:space="preserve">  (</w:t>
      </w:r>
      <w:proofErr w:type="gramEnd"/>
      <w:r>
        <w:rPr>
          <w:rFonts w:ascii="Times New Roman" w:hAnsi="Times New Roman" w:cs="Times New Roman"/>
          <w:bCs/>
          <w:sz w:val="28"/>
          <w:szCs w:val="28"/>
        </w:rPr>
        <w:t>обесцвечивание )</w:t>
      </w:r>
    </w:p>
    <w:p w:rsidR="00CE2012" w:rsidRPr="00CE2012" w:rsidRDefault="00CE2012" w:rsidP="00844989">
      <w:pPr>
        <w:spacing w:after="0" w:line="360" w:lineRule="auto"/>
        <w:ind w:left="113"/>
        <w:rPr>
          <w:rFonts w:ascii="Times New Roman" w:hAnsi="Times New Roman" w:cs="Times New Roman"/>
          <w:bCs/>
          <w:sz w:val="28"/>
          <w:szCs w:val="28"/>
        </w:rPr>
      </w:pPr>
      <w:r>
        <w:rPr>
          <w:rFonts w:ascii="Times New Roman" w:hAnsi="Times New Roman" w:cs="Times New Roman"/>
          <w:bCs/>
          <w:sz w:val="28"/>
          <w:szCs w:val="28"/>
        </w:rPr>
        <w:t xml:space="preserve">Вывод: Причину большей реакционной способности </w:t>
      </w:r>
      <w:proofErr w:type="spellStart"/>
      <w:r>
        <w:rPr>
          <w:rFonts w:ascii="Times New Roman" w:hAnsi="Times New Roman" w:cs="Times New Roman"/>
          <w:bCs/>
          <w:sz w:val="28"/>
          <w:szCs w:val="28"/>
        </w:rPr>
        <w:t>бензольного</w:t>
      </w:r>
      <w:proofErr w:type="spellEnd"/>
      <w:r>
        <w:rPr>
          <w:rFonts w:ascii="Times New Roman" w:hAnsi="Times New Roman" w:cs="Times New Roman"/>
          <w:bCs/>
          <w:sz w:val="28"/>
          <w:szCs w:val="28"/>
        </w:rPr>
        <w:t xml:space="preserve"> ядра следует искать в наличии гидроксильной группы в молекуле, так как в остальном строение фенола и бензола одинаково. </w:t>
      </w:r>
      <w:r w:rsidR="00A1228B">
        <w:rPr>
          <w:rFonts w:ascii="Times New Roman" w:hAnsi="Times New Roman" w:cs="Times New Roman"/>
          <w:bCs/>
          <w:sz w:val="28"/>
          <w:szCs w:val="28"/>
        </w:rPr>
        <w:t>ρ</w:t>
      </w:r>
      <w:r>
        <w:rPr>
          <w:rFonts w:ascii="Times New Roman" w:hAnsi="Times New Roman" w:cs="Times New Roman"/>
          <w:bCs/>
          <w:sz w:val="28"/>
          <w:szCs w:val="28"/>
        </w:rPr>
        <w:t xml:space="preserve">-Электроны атома кислорода, притягиваясь к </w:t>
      </w:r>
      <w:proofErr w:type="spellStart"/>
      <w:r>
        <w:rPr>
          <w:rFonts w:ascii="Times New Roman" w:hAnsi="Times New Roman" w:cs="Times New Roman"/>
          <w:bCs/>
          <w:sz w:val="28"/>
          <w:szCs w:val="28"/>
        </w:rPr>
        <w:t>бензольному</w:t>
      </w:r>
      <w:proofErr w:type="spellEnd"/>
      <w:r w:rsidR="00A1228B">
        <w:rPr>
          <w:rFonts w:ascii="Times New Roman" w:hAnsi="Times New Roman" w:cs="Times New Roman"/>
          <w:bCs/>
          <w:sz w:val="28"/>
          <w:szCs w:val="28"/>
        </w:rPr>
        <w:t xml:space="preserve"> ядру, повышают в нём электронную плотность, особенно в положении 2,4,6. Сюда и направляется атака брома.</w:t>
      </w:r>
    </w:p>
    <w:p w:rsidR="00D87B88" w:rsidRPr="00AB485C" w:rsidRDefault="00D87B88" w:rsidP="00AB485C">
      <w:pPr>
        <w:spacing w:after="0" w:line="360" w:lineRule="auto"/>
        <w:rPr>
          <w:rFonts w:ascii="Times New Roman" w:hAnsi="Times New Roman" w:cs="Times New Roman"/>
          <w:b/>
          <w:bCs/>
          <w:sz w:val="28"/>
          <w:szCs w:val="28"/>
        </w:rPr>
      </w:pPr>
      <w:r w:rsidRPr="00AB485C">
        <w:rPr>
          <w:rFonts w:ascii="Times New Roman" w:hAnsi="Times New Roman" w:cs="Times New Roman"/>
          <w:b/>
          <w:bCs/>
          <w:sz w:val="28"/>
          <w:szCs w:val="28"/>
        </w:rPr>
        <w:t>Ожидаемые  результаты.</w:t>
      </w:r>
    </w:p>
    <w:p w:rsidR="00D87B88" w:rsidRPr="00FB4616" w:rsidRDefault="00D87B88" w:rsidP="00AB485C">
      <w:pPr>
        <w:spacing w:after="0" w:line="360" w:lineRule="auto"/>
        <w:rPr>
          <w:rFonts w:ascii="Times New Roman" w:hAnsi="Times New Roman" w:cs="Times New Roman"/>
          <w:bCs/>
          <w:sz w:val="28"/>
          <w:szCs w:val="28"/>
        </w:rPr>
      </w:pPr>
      <w:r w:rsidRPr="00AB485C">
        <w:rPr>
          <w:rFonts w:ascii="Times New Roman" w:hAnsi="Times New Roman" w:cs="Times New Roman"/>
          <w:bCs/>
          <w:sz w:val="28"/>
          <w:szCs w:val="28"/>
        </w:rPr>
        <w:t xml:space="preserve">В результате использования технологии проблемного обучения успешно развивается познавательная активность, интеллектуальная деятельность  </w:t>
      </w:r>
    </w:p>
    <w:p w:rsidR="00D87B88" w:rsidRPr="00AB485C" w:rsidRDefault="00D87B88" w:rsidP="00AB485C">
      <w:pPr>
        <w:spacing w:after="0" w:line="360" w:lineRule="auto"/>
        <w:rPr>
          <w:rFonts w:ascii="Times New Roman" w:hAnsi="Times New Roman" w:cs="Times New Roman"/>
          <w:bCs/>
          <w:sz w:val="28"/>
          <w:szCs w:val="28"/>
        </w:rPr>
      </w:pPr>
      <w:r w:rsidRPr="00AB485C">
        <w:rPr>
          <w:rFonts w:ascii="Times New Roman" w:hAnsi="Times New Roman" w:cs="Times New Roman"/>
          <w:bCs/>
          <w:sz w:val="28"/>
          <w:szCs w:val="28"/>
        </w:rPr>
        <w:t xml:space="preserve">учащихся, которые способны заметить проблемную ситуацию, многие самостоятельно осознают существующую в ней проблему. У детей повышается </w:t>
      </w:r>
      <w:r w:rsidRPr="00AB485C">
        <w:rPr>
          <w:rFonts w:ascii="Times New Roman" w:hAnsi="Times New Roman" w:cs="Times New Roman"/>
          <w:bCs/>
          <w:sz w:val="28"/>
          <w:szCs w:val="28"/>
        </w:rPr>
        <w:lastRenderedPageBreak/>
        <w:t>интерес к новым знаниям, исчезает страх перед преодолением трудностей, усиливается желание самостоятельного поиска разных подходов к выполнению заданий.</w:t>
      </w:r>
    </w:p>
    <w:p w:rsidR="00D87B88" w:rsidRPr="00AB485C" w:rsidRDefault="00D87B88" w:rsidP="00AB485C">
      <w:pPr>
        <w:spacing w:after="0" w:line="360" w:lineRule="auto"/>
        <w:rPr>
          <w:rFonts w:ascii="Times New Roman" w:hAnsi="Times New Roman" w:cs="Times New Roman"/>
          <w:b/>
          <w:bCs/>
          <w:sz w:val="28"/>
          <w:szCs w:val="28"/>
        </w:rPr>
      </w:pPr>
      <w:r w:rsidRPr="00AB485C">
        <w:rPr>
          <w:rFonts w:ascii="Times New Roman" w:hAnsi="Times New Roman" w:cs="Times New Roman"/>
          <w:b/>
          <w:bCs/>
          <w:sz w:val="28"/>
          <w:szCs w:val="28"/>
        </w:rPr>
        <w:t>Перспективы развития.</w:t>
      </w:r>
    </w:p>
    <w:p w:rsidR="00D87B88" w:rsidRPr="00AB485C" w:rsidRDefault="00D87B88" w:rsidP="00AB485C">
      <w:pPr>
        <w:spacing w:after="0" w:line="360" w:lineRule="auto"/>
        <w:rPr>
          <w:rFonts w:ascii="Times New Roman" w:hAnsi="Times New Roman" w:cs="Times New Roman"/>
          <w:bCs/>
          <w:sz w:val="28"/>
          <w:szCs w:val="28"/>
        </w:rPr>
      </w:pPr>
      <w:r w:rsidRPr="00AB485C">
        <w:rPr>
          <w:rFonts w:ascii="Times New Roman" w:hAnsi="Times New Roman" w:cs="Times New Roman"/>
          <w:bCs/>
          <w:sz w:val="28"/>
          <w:szCs w:val="28"/>
        </w:rPr>
        <w:t>Технология проблемного обучения – это важнейший принцип воспитания и обучения. Он означает действенное внимание к каждому ученику, его творческой индивидуальности в условиях классно-урочной системы образования по обязательным учебным программам, предполагает сочетание фронтальных, групповых и индивидуальных заданий,  повышение качества образования  и развития каждого ученика.</w:t>
      </w:r>
    </w:p>
    <w:p w:rsidR="00D87B88" w:rsidRPr="00AB485C" w:rsidRDefault="00D87B88" w:rsidP="00AB485C">
      <w:pPr>
        <w:spacing w:after="0" w:line="360" w:lineRule="auto"/>
        <w:rPr>
          <w:rFonts w:ascii="Times New Roman" w:hAnsi="Times New Roman" w:cs="Times New Roman"/>
          <w:bCs/>
          <w:sz w:val="28"/>
          <w:szCs w:val="28"/>
        </w:rPr>
      </w:pPr>
      <w:r w:rsidRPr="00AB485C">
        <w:rPr>
          <w:rFonts w:ascii="Times New Roman" w:hAnsi="Times New Roman" w:cs="Times New Roman"/>
          <w:bCs/>
          <w:sz w:val="28"/>
          <w:szCs w:val="28"/>
        </w:rPr>
        <w:t xml:space="preserve">Использование технологии проблемного обучения на уроках </w:t>
      </w:r>
      <w:r w:rsidR="00A1228B">
        <w:rPr>
          <w:rFonts w:ascii="Times New Roman" w:hAnsi="Times New Roman" w:cs="Times New Roman"/>
          <w:bCs/>
          <w:sz w:val="28"/>
          <w:szCs w:val="28"/>
        </w:rPr>
        <w:t xml:space="preserve">химии </w:t>
      </w:r>
      <w:r w:rsidRPr="00AB485C">
        <w:rPr>
          <w:rFonts w:ascii="Times New Roman" w:hAnsi="Times New Roman" w:cs="Times New Roman"/>
          <w:bCs/>
          <w:sz w:val="28"/>
          <w:szCs w:val="28"/>
        </w:rPr>
        <w:t xml:space="preserve"> позволит: повысить учебную мотивацию учащихся; проявлять разную степень самостоятельной поисковой деятельности; развивать контактность при работе в группах; отстаивать собственное мнение; учиться уважать мнение других; развивать личность, соответствующую требованиям современного общества.</w:t>
      </w:r>
    </w:p>
    <w:p w:rsidR="00D87B88" w:rsidRPr="00AB485C" w:rsidRDefault="00D87B88" w:rsidP="00AB485C">
      <w:pPr>
        <w:spacing w:after="0" w:line="360" w:lineRule="auto"/>
        <w:rPr>
          <w:rFonts w:ascii="Times New Roman" w:hAnsi="Times New Roman" w:cs="Times New Roman"/>
          <w:bCs/>
          <w:sz w:val="28"/>
          <w:szCs w:val="28"/>
        </w:rPr>
      </w:pPr>
      <w:r w:rsidRPr="00AB485C">
        <w:rPr>
          <w:rFonts w:ascii="Times New Roman" w:hAnsi="Times New Roman" w:cs="Times New Roman"/>
          <w:bCs/>
          <w:sz w:val="28"/>
          <w:szCs w:val="28"/>
        </w:rPr>
        <w:t>Но успех обучения возможен тогда, когда изучены потребности, интересы, уровень подготовки, умственные возможности и познавательные особенности ученика, а также созданы оптимальные условия для овладения УУД, развития способностей.</w:t>
      </w:r>
    </w:p>
    <w:sectPr w:rsidR="00D87B88" w:rsidRPr="00AB485C" w:rsidSect="005B56B1">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0710F"/>
    <w:multiLevelType w:val="hybridMultilevel"/>
    <w:tmpl w:val="63C29A4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5DD4"/>
    <w:rsid w:val="00042CB7"/>
    <w:rsid w:val="000545AF"/>
    <w:rsid w:val="00085A77"/>
    <w:rsid w:val="000D0187"/>
    <w:rsid w:val="000D6F4E"/>
    <w:rsid w:val="000E445A"/>
    <w:rsid w:val="0014064A"/>
    <w:rsid w:val="00163A8E"/>
    <w:rsid w:val="002F549A"/>
    <w:rsid w:val="003157AB"/>
    <w:rsid w:val="003710C8"/>
    <w:rsid w:val="0043370C"/>
    <w:rsid w:val="00457B34"/>
    <w:rsid w:val="004723B1"/>
    <w:rsid w:val="0047556F"/>
    <w:rsid w:val="004B60E1"/>
    <w:rsid w:val="004C6143"/>
    <w:rsid w:val="004F5234"/>
    <w:rsid w:val="005A45B2"/>
    <w:rsid w:val="005A76CD"/>
    <w:rsid w:val="005B56B1"/>
    <w:rsid w:val="00602F12"/>
    <w:rsid w:val="006103FA"/>
    <w:rsid w:val="006D7063"/>
    <w:rsid w:val="007308E3"/>
    <w:rsid w:val="007362CD"/>
    <w:rsid w:val="0074659A"/>
    <w:rsid w:val="00751963"/>
    <w:rsid w:val="00772980"/>
    <w:rsid w:val="007B555C"/>
    <w:rsid w:val="007E724D"/>
    <w:rsid w:val="00810911"/>
    <w:rsid w:val="00824CA2"/>
    <w:rsid w:val="00844989"/>
    <w:rsid w:val="00852228"/>
    <w:rsid w:val="00867C8B"/>
    <w:rsid w:val="0088483C"/>
    <w:rsid w:val="00955DD4"/>
    <w:rsid w:val="0098358C"/>
    <w:rsid w:val="00A10338"/>
    <w:rsid w:val="00A1228B"/>
    <w:rsid w:val="00A26584"/>
    <w:rsid w:val="00AB485C"/>
    <w:rsid w:val="00B27BAA"/>
    <w:rsid w:val="00B87018"/>
    <w:rsid w:val="00BE1348"/>
    <w:rsid w:val="00BF4D98"/>
    <w:rsid w:val="00C0725E"/>
    <w:rsid w:val="00C3681A"/>
    <w:rsid w:val="00C41157"/>
    <w:rsid w:val="00C9713A"/>
    <w:rsid w:val="00CB12A9"/>
    <w:rsid w:val="00CE2012"/>
    <w:rsid w:val="00D1774A"/>
    <w:rsid w:val="00D529BA"/>
    <w:rsid w:val="00D773EA"/>
    <w:rsid w:val="00D87B88"/>
    <w:rsid w:val="00DC2EAC"/>
    <w:rsid w:val="00E06433"/>
    <w:rsid w:val="00E37EA2"/>
    <w:rsid w:val="00EA0AF6"/>
    <w:rsid w:val="00EB30A2"/>
    <w:rsid w:val="00ED1891"/>
    <w:rsid w:val="00ED3FD4"/>
    <w:rsid w:val="00F6021C"/>
    <w:rsid w:val="00F67FE8"/>
    <w:rsid w:val="00FB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105B-3C3D-424F-A506-4DCE4EB1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1D01-6CB0-4A77-8298-A7F37C25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611-285</dc:creator>
  <cp:keywords/>
  <dc:description/>
  <cp:lastModifiedBy>HP</cp:lastModifiedBy>
  <cp:revision>28</cp:revision>
  <dcterms:created xsi:type="dcterms:W3CDTF">2015-10-14T17:48:00Z</dcterms:created>
  <dcterms:modified xsi:type="dcterms:W3CDTF">2022-01-07T18:07:00Z</dcterms:modified>
</cp:coreProperties>
</file>