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Эпоха дворцовых переворотов.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Цель.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Через историю дворцовых переворотов ввести и отработать ключевые исторические понятия «события», «явления», «процесс».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Задачи: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Обучающие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проанализировать историю дворцовых переворотов с точки зрения событий, явлений, процессов.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Развивающие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через усвоение понятий «событие», «явление», «процесс» повлиять на процесс систематизации мировоззренческих категорий учащихся.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Воспитывающие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через нравственную оценку событий, поступков исторических деятелей  помочь формированию собственной системы духовных ценностей.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ХОД УРОКА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План урока: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Повторение «Начало эпохи дворцовых переворотов». Выполнение задания 1 практикума.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Новый материал «Продолжение эпохи дворцовых переворотов». Выполнение заданий 2, 3, 4 практикума.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Закрепление «События, явления, процессы в истории дворцовых переворотов». Выполнение задания 5 практикума.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 Повторение пройденного материала:</w:t>
      </w:r>
    </w:p>
    <w:tbl>
      <w:tblPr>
        <w:tblW w:w="9535" w:type="dxa"/>
        <w:jc w:val="center"/>
        <w:tblInd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75" w:type="dxa"/>
          <w:left w:w="74" w:type="dxa"/>
          <w:bottom w:w="75" w:type="dxa"/>
          <w:right w:w="75" w:type="dxa"/>
        </w:tblCellMar>
        <w:tblLook w:val="04a0"/>
      </w:tblPr>
      <w:tblGrid>
        <w:gridCol w:w="5394"/>
        <w:gridCol w:w="3272"/>
        <w:gridCol w:w="869"/>
      </w:tblGrid>
      <w:tr>
        <w:trPr/>
        <w:tc>
          <w:tcPr>
            <w:tcW w:w="5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Направляющая работа учителя</w:t>
            </w:r>
          </w:p>
        </w:tc>
        <w:tc>
          <w:tcPr>
            <w:tcW w:w="32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учеников по усвоению темы</w:t>
            </w:r>
          </w:p>
        </w:tc>
        <w:tc>
          <w:tcPr>
            <w:tcW w:w="8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</w:tr>
      <w:tr>
        <w:trPr/>
        <w:tc>
          <w:tcPr>
            <w:tcW w:w="5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Мы продолжаем урок, посвященный эпохе дворцовых переворотов. «Тут кротко или строго, Царило много лиц, Царей не слишком много, А более цариц».  Так писал об этой эпохе известный поэт 19 века.</w:t>
              <w:br/>
              <w:t xml:space="preserve">Кто же они – эти цари эпохи дворцовых переворотов?  Ответу на этот вопрос будет посвящён наш урок. </w:t>
            </w:r>
          </w:p>
        </w:tc>
        <w:tc>
          <w:tcPr>
            <w:tcW w:w="32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 доске записана тема и эпиграф 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Ученики записывают тему урока, делают начало таблицы </w:t>
            </w:r>
          </w:p>
        </w:tc>
        <w:tc>
          <w:tcPr>
            <w:tcW w:w="8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Мы нарисовали начало таблицы. Первые даты мы уже проходили на прошлом уроке, наша задача сейчас вспомнить и занести их в тетрадь. </w:t>
            </w:r>
          </w:p>
        </w:tc>
        <w:tc>
          <w:tcPr>
            <w:tcW w:w="32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задания 1 практикума. По ходу задания ученики заполняют первые строки таблицы.</w:t>
            </w:r>
          </w:p>
        </w:tc>
        <w:tc>
          <w:tcPr>
            <w:tcW w:w="8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5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 теперь ещё раз посмотрим на записанные события. У меня возникли следующие вопросы: </w:t>
              <w:br/>
              <w:t xml:space="preserve">– Сколько в истории было событий под названием «Правление Петра I»? </w:t>
              <w:br/>
              <w:t>– Один раз</w:t>
              <w:br/>
              <w:t>– Сколько раз гвардейцы возводили на престол Екатерину I? – Один раз.</w:t>
              <w:br/>
              <w:t>– Сколько раз происходило событие под названием «Ссылка Меншикова в Берёзово»? – один раз.</w:t>
              <w:br/>
              <w:t xml:space="preserve">Делаем вывод?  Вероятно, события происходят один раз. </w:t>
            </w:r>
          </w:p>
        </w:tc>
        <w:tc>
          <w:tcPr>
            <w:tcW w:w="32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Подведение итогов опроса. Выход на понятие «событие».</w:t>
              <w:br/>
              <w:t>Смотрим слайд с выводом, что такое событие.</w:t>
            </w:r>
          </w:p>
        </w:tc>
        <w:tc>
          <w:tcPr>
            <w:tcW w:w="8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Изучение нового материала: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Мы с вами узнали, что такое событие, какие события происходили в начале эпохи дворцовых переворотов. Теперь настала очередь узнать дальнейшие события истории дворцовых переворотов.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Второй дворцовый переворот: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535" w:type="dxa"/>
        <w:jc w:val="center"/>
        <w:tblInd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75" w:type="dxa"/>
          <w:left w:w="74" w:type="dxa"/>
          <w:bottom w:w="75" w:type="dxa"/>
          <w:right w:w="75" w:type="dxa"/>
        </w:tblCellMar>
        <w:tblLook w:val="04a0"/>
      </w:tblPr>
      <w:tblGrid>
        <w:gridCol w:w="5567"/>
        <w:gridCol w:w="3668"/>
        <w:gridCol w:w="300"/>
      </w:tblGrid>
      <w:tr>
        <w:trPr/>
        <w:tc>
          <w:tcPr>
            <w:tcW w:w="5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Пётр II неожиданно умирает. Кому должен достаться трон по завещанию Екатерины I? </w:t>
            </w:r>
          </w:p>
        </w:tc>
        <w:tc>
          <w:tcPr>
            <w:tcW w:w="36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Класс обсуждает кандидатуры, изучая родословную правителей </w:t>
            </w:r>
          </w:p>
        </w:tc>
        <w:tc>
          <w:tcPr>
            <w:tcW w:w="3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5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Должна править Елизавета, но верховники остановили свой выбор на Анне – дочери Ивана V, вдове небогатого Курляндского герцога, а Курляндия – бедная, всеми забытая область в Прибалтике. Как вы думаете, почему они так решили выбрать Анну? </w:t>
            </w:r>
          </w:p>
        </w:tc>
        <w:tc>
          <w:tcPr>
            <w:tcW w:w="36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Подводим ответы ребят к выводу, что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Анна будет сговорчивее, чем Елизавета, так как у неё меньше прав на престол.</w:t>
            </w:r>
          </w:p>
        </w:tc>
        <w:tc>
          <w:tcPr>
            <w:tcW w:w="3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5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Верховники пригласили на престол Анну при условии, что она подпишет «кондиции» – документ, который сильно ограничивал её власть.  </w:t>
            </w:r>
          </w:p>
        </w:tc>
        <w:tc>
          <w:tcPr>
            <w:tcW w:w="36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с документом «кондиции» (практикум, зад. 2)</w:t>
            </w:r>
          </w:p>
        </w:tc>
        <w:tc>
          <w:tcPr>
            <w:tcW w:w="3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5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кого будет больше власти у Анны или у членов Высокого (верховного) Совета?</w:t>
              <w:br/>
              <w:t xml:space="preserve">– Сохранится ли такая форма государства, как абсолютная монархия? </w:t>
            </w:r>
          </w:p>
        </w:tc>
        <w:tc>
          <w:tcPr>
            <w:tcW w:w="36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Выслушиваем ответы и подводим к выводу, что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это была попытка ограничить абсолютную власть монарха</w:t>
            </w:r>
          </w:p>
        </w:tc>
        <w:tc>
          <w:tcPr>
            <w:tcW w:w="3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5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Почему они запрещают Анне Иоанновне вступать в брак и назначать наследников?</w:t>
            </w:r>
          </w:p>
        </w:tc>
        <w:tc>
          <w:tcPr>
            <w:tcW w:w="36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Выслушиваем ответы и подводим к выводу, что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так удобнее удержать власть в своих руках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5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Когда Анна Иоанновна прибыла в Москву, ей подали прошение, в котором 150 дворян всепокорнейшее  молили её принять самодержавное правление, а кондиции уничтожить. Как вы думаете, почему дворяне были против боярских кондиций?</w:t>
              <w:br/>
              <w:t>Опираясь на сторонников самодержавия при дворе и гвардейцев, Анна Иоанновна разорвала при всех кондиции, распустила Верховный тайный совет и стала править самостоятельно, без вмешательства бояр. Так произошёл второй дворцовый переворот.</w:t>
            </w:r>
          </w:p>
        </w:tc>
        <w:tc>
          <w:tcPr>
            <w:tcW w:w="36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Подводим к выводу, что дворяне боялись усиления власти боярства и ослабления своей роли в управлении страной. Заполняем строку таблицы, посвящённую правлению Анны Иоанновны. </w:t>
            </w:r>
          </w:p>
        </w:tc>
        <w:tc>
          <w:tcPr>
            <w:tcW w:w="3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5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Анна Ивановна, не имея способностей и склонности к государственной деятельности, проводила время в праздных придворных развлечениях среди шутов и лилипутов. Особую известность получила устроенная ей свадьба шутов в Ледяном доме. </w:t>
              <w:br/>
              <w:t xml:space="preserve">А теперь давайте подумаем, могла ли плохо образованная, вообще не разбирающая в политике женщина, править одна такой огромной страной, как Россия? </w:t>
              <w:br/>
              <w:t xml:space="preserve">Её фаворитом стал прибалтийский немец Бирон. Об этом времени в памяти современников остались не очень лестные воспоминания: «Бирон царил при Анне, Он сущий был жандарм…». Так охарактеризовал его Алексей Толстой. Бирон был известен как страстный любитель лошадей и азартных карточных игр.  Время его правления назвали бироновшиной. Политика Бирона преследовала исключительно цели личного обогащения. При дворе он особенно покровительствовал выходцам из Германии и Курляндии, сурово преследовал своих противников. </w:t>
            </w:r>
          </w:p>
        </w:tc>
        <w:tc>
          <w:tcPr>
            <w:tcW w:w="366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Подводим учащихся к понятию «фаворит» и заполняем последнюю графу таблицы.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 Третий дворцовый переворот:</w:t>
      </w:r>
    </w:p>
    <w:tbl>
      <w:tblPr>
        <w:tblW w:w="9535" w:type="dxa"/>
        <w:jc w:val="center"/>
        <w:tblInd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75" w:type="dxa"/>
          <w:left w:w="74" w:type="dxa"/>
          <w:bottom w:w="75" w:type="dxa"/>
          <w:right w:w="75" w:type="dxa"/>
        </w:tblCellMar>
        <w:tblLook w:val="04a0"/>
      </w:tblPr>
      <w:tblGrid>
        <w:gridCol w:w="5730"/>
        <w:gridCol w:w="3505"/>
        <w:gridCol w:w="300"/>
      </w:tblGrid>
      <w:tr>
        <w:trPr/>
        <w:tc>
          <w:tcPr>
            <w:tcW w:w="57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Анны не было детей. Поэтому она решила побеспокоиться о наследнике. С одной стороны, ей хотелось, чтобы трон достался её любимцу Бирону, а с другой стороны престол оставался в руках её родственников. Кого выберет Анна Иоанновна?</w:t>
              <w:br/>
              <w:t xml:space="preserve">Так рядом с престолом оказалась племянница Анна Леопольдовна. Царствующая тётка выдала её замуж за принца Антона Брауншвейгского. В браке родился ребёнок, которого назвали Иваном, какой это будет Иван по счёту на русском престоле? </w:t>
            </w:r>
          </w:p>
        </w:tc>
        <w:tc>
          <w:tcPr>
            <w:tcW w:w="35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с генеалогическим древом. Подводим к выводу, что Анна передаст власть потомкам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её родной сестры.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Заполняем строку таблицы, посвящённую Ивану VI Антоновичу.</w:t>
            </w:r>
          </w:p>
        </w:tc>
        <w:tc>
          <w:tcPr>
            <w:tcW w:w="3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57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…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 завещанию Анны Иоанновны младенец был объявлен наследником престола. Но не забываем при этом, что она хотела сохранить Бирона при власти. Как это сделать? </w:t>
            </w:r>
          </w:p>
        </w:tc>
        <w:tc>
          <w:tcPr>
            <w:tcW w:w="35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Выслушиваем ответы ребят и подводим к выводу, что Бирон должен стать регентом.</w:t>
            </w:r>
          </w:p>
        </w:tc>
        <w:tc>
          <w:tcPr>
            <w:tcW w:w="3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57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Анна Иоанновна умерла, и к власти, действительно, вместе с младенцем пришёл Бирон. Как дворяне, гвардейцы на это отреагировали, учитывая, что Бирона никто в обществе не любил? …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Организовал этот переворот ещё один немец, но человек, который в отличие от Бирона имел много заслуг перед нашей страной – фельдмаршал Миних. Регентом при младенце-императоре стала его мать – Анна Леопольдовна. </w:t>
            </w:r>
          </w:p>
        </w:tc>
        <w:tc>
          <w:tcPr>
            <w:tcW w:w="35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Выслушиваем ответы ребят и подводим к выводу, что произошёл ещё один дворцовый переворот, по счёту третий.</w:t>
            </w:r>
          </w:p>
        </w:tc>
        <w:tc>
          <w:tcPr>
            <w:tcW w:w="3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 Четвёртый дворцовый переворот:</w:t>
      </w:r>
    </w:p>
    <w:tbl>
      <w:tblPr>
        <w:tblW w:w="9535" w:type="dxa"/>
        <w:jc w:val="center"/>
        <w:tblInd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75" w:type="dxa"/>
          <w:left w:w="74" w:type="dxa"/>
          <w:bottom w:w="75" w:type="dxa"/>
          <w:right w:w="75" w:type="dxa"/>
        </w:tblCellMar>
        <w:tblLook w:val="04a0"/>
      </w:tblPr>
      <w:tblGrid>
        <w:gridCol w:w="5316"/>
        <w:gridCol w:w="3798"/>
        <w:gridCol w:w="421"/>
      </w:tblGrid>
      <w:tr>
        <w:trPr/>
        <w:tc>
          <w:tcPr>
            <w:tcW w:w="53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Свержение Бирона не привело к серьёзным переменам в образе правления. Засилье иностранцев в высших органах власти продолжалось, что  вызывало недовольство гвардейцев. Среди них стали формироваться настроения о смене власти. А менять правителей стала привычка. Кого на этот раз поддержат гвардейцы?  Какой это по счёту переворот? </w:t>
              <w:br/>
              <w:t xml:space="preserve">Маленького ребёнка Ивана VI изолировали от родителей, 22 года он просидел в разных секретных тюрьмах. После попытки поручика Мировича освободить несостоявшегося императора, его тайно убили в 1764 году в возрасте 24 лет. </w:t>
            </w:r>
          </w:p>
        </w:tc>
        <w:tc>
          <w:tcPr>
            <w:tcW w:w="37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Работа с генеалогическим древом. Подводим ответы учеников к выводу, что Елизавета имела больше всех шансов стать правителем, что это был четвёртый дворцовый переворот.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Заполняем строку таблицы, посвящённую Елизавете.</w:t>
            </w:r>
          </w:p>
        </w:tc>
        <w:tc>
          <w:tcPr>
            <w:tcW w:w="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53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 теперь посмотрите, сколько уже раз повторились в истории ХVIII-го века дворцовых переворотов. </w:t>
              <w:br/>
              <w:t xml:space="preserve">Ребята, когда события повторяются, их называют явлениями.  </w:t>
            </w:r>
          </w:p>
        </w:tc>
        <w:tc>
          <w:tcPr>
            <w:tcW w:w="37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Показываем на схеме строку с переворотами. Работа со слайдом по различению понятий «событие», «явление».  </w:t>
            </w:r>
          </w:p>
        </w:tc>
        <w:tc>
          <w:tcPr>
            <w:tcW w:w="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53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 явления бывают не только в истории, но и везде, вокруг нас. Явления бывают физические, химические, природные, астрономические. </w:t>
              <w:br/>
              <w:t>А теперь попробуем найти в тексте задания №3 примеры разнообразных явлений.</w:t>
            </w:r>
          </w:p>
        </w:tc>
        <w:tc>
          <w:tcPr>
            <w:tcW w:w="37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Ищем в задание №3 примеры физических, химических, природных и социальных явлений, попутно объясняем.</w:t>
            </w:r>
          </w:p>
        </w:tc>
        <w:tc>
          <w:tcPr>
            <w:tcW w:w="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53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Ночью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24 ноября 1741 года заговорщики отправились в Зимний дворец. Несмотря на то, что ноябрь – это ещё осенний месяц, на улице уже стояла настоящая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зима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, мороз пробирал заговорщиков до самых косточек. Ещё вчера свинцово-чёрные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воды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Невы покрылись тонкой коркой белого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льда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Они ускорили шаг, чтобы быстрей добраться до цели. Войдя в покои, где мирно спал император-младенец Иван VI, заговорщики замерли. Им было приказано не трогать младенца, пока он сам не проснётся. Поэтому они подошли к камину и стали греть озябшие руки.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Желтая древесина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дров сначала становилась красной, а потом медленно и таинственно превращалась в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чёрные головёшки.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Только под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утро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гвардейцы смогли доставить императора-младенца в покои Елизаветы. Так произошёл очередной дворцовый переворот.</w:t>
            </w:r>
          </w:p>
        </w:tc>
        <w:tc>
          <w:tcPr>
            <w:tcW w:w="37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1) Смена ночи и дня – астрономическое природное явление</w:t>
              <w:br/>
              <w:t>2) Смена времён года (зима) астр. природное явление</w:t>
              <w:br/>
              <w:t>3) Переход воды из жидкого состояния в твёрдое (лёд) – физическое явление</w:t>
              <w:br/>
              <w:t>4) Превращение дерева в черные головёшки – химическое явление, так как изменилось вещество</w:t>
              <w:br/>
              <w:t>5) Очередная смена власти, дворцовый переворот – социальное явление</w:t>
            </w:r>
          </w:p>
        </w:tc>
        <w:tc>
          <w:tcPr>
            <w:tcW w:w="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>
        <w:trPr/>
        <w:tc>
          <w:tcPr>
            <w:tcW w:w="53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Итак, мы выясняли, что в эпоху дворцовых переворотов наряду с историческими событиями происходят и исторические явления. Одно из них – дворцовый переворот. К власти пришла Елизавета, дочь Петра I. </w:t>
              <w:br/>
              <w:t>С детства Елизавета пользовалась любовью и заботой отца, рано обучилась грамоте, хорошо знала французский язык, основы истории, географии. По характеру была веселой, добродушной и одновременно капризной и вспыльчивой. Больше всего на свете любила светские развлечения: балы, танцы, охоту, маскарады. Елизавета слыла первой красавицей своего времени, обожала наряжаться, никогда не надевала одно платье дважды и строго следила, чтобы никто из придворных дам не был одет или причесан красивее ее или даже появился в платье такой же материи (после смерти императрицы в ее гардеробе было найдено около 15 тыс. платьев).</w:t>
              <w:br/>
              <w:t xml:space="preserve">Молодая, красивая женщина, первая красавица двора. Любит наряды, танцы, веселье. Вот как о ней писал Алексей Толстой: «Весёлою царицей была Елисавет: поёт и веселится; порядка только нет». Способна ли она одна управлять такой огромной и неспокойной страной, как наша матушка Россия? </w:t>
            </w:r>
          </w:p>
        </w:tc>
        <w:tc>
          <w:tcPr>
            <w:tcW w:w="37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Подводим учащихся к выводу, что должен появиться ещё один фаворит. Сначала – это был её тайный муж – Алексей Разумовский. Потом появятся другие помощники.</w:t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Заполняем последнюю графу, посвящённую фаворитам.</w:t>
            </w:r>
          </w:p>
        </w:tc>
        <w:tc>
          <w:tcPr>
            <w:tcW w:w="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2.4. Пятый дворцовый переворот:</w:t>
      </w:r>
    </w:p>
    <w:tbl>
      <w:tblPr>
        <w:tblW w:w="9535" w:type="dxa"/>
        <w:jc w:val="center"/>
        <w:tblInd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75" w:type="dxa"/>
          <w:left w:w="74" w:type="dxa"/>
          <w:bottom w:w="75" w:type="dxa"/>
          <w:right w:w="75" w:type="dxa"/>
        </w:tblCellMar>
        <w:tblLook w:val="04a0"/>
      </w:tblPr>
      <w:tblGrid>
        <w:gridCol w:w="5577"/>
        <w:gridCol w:w="3538"/>
        <w:gridCol w:w="420"/>
      </w:tblGrid>
      <w:tr>
        <w:trPr/>
        <w:tc>
          <w:tcPr>
            <w:tcW w:w="55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Елизавета тоже была бездетной. Кого она выберет в наследники?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 второй год правления она выписала из маленького немецкого княжества сироту-племянника Петра. Он был одновременно внуком двух известный правителей: Петра I, и Карла ХII (внучатый племянник по родной сестре Карла). Петру тогда исполнилось 14 лет. Она женила племянника на немецкой принцессе Софии Августе Фридерике Ангальт-Цербсткой, которую все близкие звали Фике. Она, в отличие от своего мужа, получила хорошее домашнее образование: обучалась немецкому и французскому языкам, танцам, музыке, основам истории, географии, богословия. Уже в детстве проявился ее независимый характер, любознательность, настойчивость. Приехав в Россию, девушка приняла обряд православия. В 1754г. у них родился ребёнок – будущий Павел I. Всё вроде бы хорошо. Но что-то тревожило Елизавету. Дело было в личных качествах Петра. Всесильная императрица разочаровалась в племяннике. Будучи по матери наполовину русским, он вёл себя как иностранец в России. Ему по душе был один кумир – прусский король – Фридрих II, Великий Гогенцоллер. </w:t>
            </w:r>
          </w:p>
        </w:tc>
        <w:tc>
          <w:tcPr>
            <w:tcW w:w="35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Рассматриваем генеалогическое древо. Подводим учеников к выводу, что самым близким к Елизавете человеком, будет её племянник, сын  сестры Анны.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Заполняем строку таблицы, посвящённую Петру III.</w:t>
            </w:r>
          </w:p>
        </w:tc>
        <w:tc>
          <w:tcPr>
            <w:tcW w:w="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>
        <w:trPr/>
        <w:tc>
          <w:tcPr>
            <w:tcW w:w="55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Петру III довелось царствовать всего 186 дней, но за такое короткое правление он сумел нажить себе много врагов. Им было недовольно духовенство, военные, народ.</w:t>
            </w:r>
          </w:p>
        </w:tc>
        <w:tc>
          <w:tcPr>
            <w:tcW w:w="35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Выполняем задание №4 практикума, делаем вывод.</w:t>
            </w:r>
          </w:p>
        </w:tc>
        <w:tc>
          <w:tcPr>
            <w:tcW w:w="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>
        <w:trPr/>
        <w:tc>
          <w:tcPr>
            <w:tcW w:w="55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Народ неодобрительно относился к поступкам Петра III и одобрял поведение Екатерины II. Как говорил Декарт, живя чужой стране, необходимо уважать и выполнять обычаи и традиции местных народов. Всеобщее недовольство Петром III мастерски использовала его жена – Екатерина II. По городу поползли слухи, что Петр III хочет отправить свою жену Екатерину в монастырь, а сына лишить права на престол. Гвардейцы переходят на сторону будущей императрицы – Екатерины II. Они помогают арестовать её мужа и подписать манифест об отречении от престола. Вскоре при невыясненных обстоятельствах он погибает.</w:t>
            </w:r>
          </w:p>
        </w:tc>
        <w:tc>
          <w:tcPr>
            <w:tcW w:w="35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Подводим учеников к выводу, что произошёл очередной дворцовый переворот. К власти приходит Екатерина, которая по счёту вторая, а переворот пятый.</w:t>
              <w:br/>
              <w:t>Заполняем строку таблицы, посвящённую Екатерине II.</w:t>
            </w:r>
          </w:p>
        </w:tc>
        <w:tc>
          <w:tcPr>
            <w:tcW w:w="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>
        <w:trPr/>
        <w:tc>
          <w:tcPr>
            <w:tcW w:w="55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Ситуация повторяется. Молодая, красивая, умная женщина, не имеющая никакого опыта управления нашей огромной страной. Ей будут помогать … фавориты. И первым таким фаворитом был Орлов, который помог Екатерине II совершить переворот.</w:t>
            </w:r>
          </w:p>
        </w:tc>
        <w:tc>
          <w:tcPr>
            <w:tcW w:w="35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Заполняем последнюю графу таблицы, посвящённую фаворитам.</w:t>
            </w:r>
          </w:p>
        </w:tc>
        <w:tc>
          <w:tcPr>
            <w:tcW w:w="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Закрепление нового материала</w:t>
      </w:r>
    </w:p>
    <w:tbl>
      <w:tblPr>
        <w:tblW w:w="9535" w:type="dxa"/>
        <w:jc w:val="center"/>
        <w:tblInd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75" w:type="dxa"/>
          <w:left w:w="74" w:type="dxa"/>
          <w:bottom w:w="75" w:type="dxa"/>
          <w:right w:w="75" w:type="dxa"/>
        </w:tblCellMar>
        <w:tblLook w:val="04a0"/>
      </w:tblPr>
      <w:tblGrid>
        <w:gridCol w:w="4886"/>
        <w:gridCol w:w="4228"/>
        <w:gridCol w:w="421"/>
      </w:tblGrid>
      <w:tr>
        <w:trPr/>
        <w:tc>
          <w:tcPr>
            <w:tcW w:w="4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Мы закончили историю дворцовых переворотов, но не закончили знакомство с понятием «явление». Историческое явление – это то, что … повторяется.  Найдите, что на  схеме ещё повторяется?</w:t>
              <w:br/>
              <w:t>Фавориты у власти – это явление в истории получило название «фаворитизм». Участие гвардейцев в переворотах – это явление усиления роли гвардии в политической жизни страны; причина, почему вообще совершались перевороты.</w:t>
            </w:r>
          </w:p>
        </w:tc>
        <w:tc>
          <w:tcPr>
            <w:tcW w:w="42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Подводим учеников к выводу, что кроме дворцовых переворотов постоянно повторяются фавориты у власти и участие гвардейцев. </w:t>
            </w:r>
          </w:p>
        </w:tc>
        <w:tc>
          <w:tcPr>
            <w:tcW w:w="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>
        <w:trPr/>
        <w:tc>
          <w:tcPr>
            <w:tcW w:w="4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Кроме события, явления, есть ещё такое понятие как процесс. Процесс – это то, что происходит долго, при этом в ходе процесса, что-то постоянно меняется. Например, выветривание гор (с каждым годом гора от дождя и солнца становится всё меньше, медленно разрушается).  </w:t>
            </w:r>
          </w:p>
        </w:tc>
        <w:tc>
          <w:tcPr>
            <w:tcW w:w="42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со слайдом «Событие, явление, процесс».</w:t>
            </w:r>
          </w:p>
        </w:tc>
        <w:tc>
          <w:tcPr>
            <w:tcW w:w="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4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Давайте посмотрим на нашу схему и ответим на такие вопросы:</w:t>
              <w:br/>
              <w:t>1) Абсолютная монархия возникла до 1725 года или после 1725 года?</w:t>
              <w:br/>
              <w:t>2) При Екатерине II сохранилась или нет абсолютная монархия?</w:t>
              <w:br/>
              <w:t>3) В 1730 случилась знаменитая история с кондициями. Если бы затея верховников удалась, что могло  бы произойти с абсолютной, неограниченной монархией в России?</w:t>
            </w:r>
          </w:p>
        </w:tc>
        <w:tc>
          <w:tcPr>
            <w:tcW w:w="42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Подводим учеников к выводу, что в эпоху дворцовых переворотов в стране идёт процесс под названием «укрепление абсолютной монархии».</w:t>
            </w:r>
          </w:p>
        </w:tc>
        <w:tc>
          <w:tcPr>
            <w:tcW w:w="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>
        <w:trPr/>
        <w:tc>
          <w:tcPr>
            <w:tcW w:w="4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1) Почему говорят, что Пётр I прорубил окно в Европу?</w:t>
              <w:br/>
              <w:t>2) А теперь давайте вспомним такие факты из правления внука –  Петра II: переехал жить из Петербурга в Москву, любил повторять такую фразу: «Я не хочу по морю ходить, как дедушка». О чём они говорят?</w:t>
              <w:br/>
              <w:t>3) Елизавета пришла к власти, обещая вернуть … порядки?</w:t>
            </w:r>
          </w:p>
        </w:tc>
        <w:tc>
          <w:tcPr>
            <w:tcW w:w="42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Подводим учеников к выводу, что внук хотел вернуться к старым допетровским порядкам. Елизавета вернулась на европейский путь развития, восстановив порядки отца.</w:t>
            </w:r>
          </w:p>
        </w:tc>
        <w:tc>
          <w:tcPr>
            <w:tcW w:w="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>
        <w:trPr/>
        <w:tc>
          <w:tcPr>
            <w:tcW w:w="4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Этот спор о том, каким путём идти России продолжится и через 100 лет. 1845 год – спорят западники и славянофилы как стране развиваться (по-европейски или своим самобытным способом). Так что же это в стране происходит …</w:t>
            </w:r>
          </w:p>
        </w:tc>
        <w:tc>
          <w:tcPr>
            <w:tcW w:w="42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Подводим учеников к выводу, что к процессу экономического и социального развития России люди в обществе относились по-разному. Класс выполняет задание № 5, учитель комментирует и направляет ответы учеников</w:t>
            </w:r>
          </w:p>
        </w:tc>
        <w:tc>
          <w:tcPr>
            <w:tcW w:w="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  <w:insideH w:val="outset" w:sz="6" w:space="0" w:color="FFFFFF"/>
              <w:insideV w:val="outset" w:sz="6" w:space="0" w:color="FFFFFF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4. Заключение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Вот так закончилась эпоха дворцовых переворотов, в которой так много было событий, явлений и процессов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36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f2e3c"/>
    <w:rPr>
      <w:b/>
      <w:bCs/>
    </w:rPr>
  </w:style>
  <w:style w:type="character" w:styleId="Style14">
    <w:name w:val="Выделение"/>
    <w:basedOn w:val="DefaultParagraphFont"/>
    <w:uiPriority w:val="20"/>
    <w:qFormat/>
    <w:rsid w:val="004f2e3c"/>
    <w:rPr>
      <w:i/>
      <w:i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f2e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LibreOffice/5.1.2.2$Windows_x86 LibreOffice_project/d3bf12ecb743fc0d20e0be0c58ca359301eb705f</Application>
  <Pages>7</Pages>
  <Words>2129</Words>
  <Characters>13007</Characters>
  <CharactersWithSpaces>15128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2011-03-02T19:11:00Z</dcterms:created>
  <dc:creator>Альфа</dc:creator>
  <dc:description/>
  <dc:language>ru-RU</dc:language>
  <cp:lastModifiedBy/>
  <dcterms:modified xsi:type="dcterms:W3CDTF">2017-01-20T21:39:40Z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