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3C6" w:rsidRDefault="002B43C6" w:rsidP="002B43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43C6">
        <w:rPr>
          <w:rFonts w:ascii="Times New Roman" w:hAnsi="Times New Roman" w:cs="Times New Roman"/>
          <w:b/>
          <w:sz w:val="28"/>
          <w:szCs w:val="28"/>
          <w:u w:val="single"/>
        </w:rPr>
        <w:t>Форма организации музыкальной деятельности в ДОУ</w:t>
      </w:r>
    </w:p>
    <w:p w:rsidR="002B43C6" w:rsidRDefault="002B43C6" w:rsidP="002B43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43C6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 традиции к инновациям </w:t>
      </w:r>
    </w:p>
    <w:p w:rsidR="002B43C6" w:rsidRDefault="002B43C6" w:rsidP="00953F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A7112" w:rsidRPr="00953FFE" w:rsidRDefault="00E87F7A" w:rsidP="00953FF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3FFE">
        <w:rPr>
          <w:rFonts w:ascii="Times New Roman" w:hAnsi="Times New Roman" w:cs="Times New Roman"/>
          <w:b/>
          <w:sz w:val="28"/>
          <w:szCs w:val="28"/>
          <w:u w:val="single"/>
        </w:rPr>
        <w:t>Слайд 2</w:t>
      </w:r>
      <w:r w:rsidRPr="00E87F7A">
        <w:rPr>
          <w:rFonts w:ascii="Times New Roman" w:hAnsi="Times New Roman" w:cs="Times New Roman"/>
          <w:sz w:val="28"/>
          <w:szCs w:val="28"/>
        </w:rPr>
        <w:t xml:space="preserve">. </w:t>
      </w:r>
      <w:r w:rsidRPr="00953F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Модернизация российского образования на современном этапе активизировала поиски ответов на многие вопросы педагогики, в том числе на вопросы, связанные с традициями и инновациями в образовании: какова суть педагогических традиций, в чем их специфические функции, какого их место в системе воспитательной работы в учебном заведении и др.</w:t>
      </w:r>
    </w:p>
    <w:p w:rsidR="00953FFE" w:rsidRDefault="00953FFE" w:rsidP="00953FFE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3F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Нельзя говорить о традициях как о чем- то неизменном, на самом деле идет непрерывный процесс изменения и преобразования одних традиций и отмирание других, превращение некоторых инноваций в традиции. В этом и состоит основная логика взаимодействия традиций и инноваций. Таким образом, понятия «традиция» и «инновация» взаимосвязаны. Инновации характеризуют механизм традиции, показывая, что традиции могут видоизменяться (трансформироваться).</w:t>
      </w:r>
    </w:p>
    <w:p w:rsidR="00953FFE" w:rsidRDefault="00953FFE" w:rsidP="00953FF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3FFE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Слайд 3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953F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Pr="00953F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дним из сильнейших факторов, воздействующих на традицию, является ценностный выбор поколений. Он, как и внешние факторы, приводит к изменчивости традиции в двух направления</w:t>
      </w:r>
      <w:proofErr w:type="gramStart"/>
      <w:r w:rsidRPr="00953F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х-</w:t>
      </w:r>
      <w:proofErr w:type="gramEnd"/>
      <w:r w:rsidRPr="00953F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«горизонтальном» и «вертикальном». Первое характеризует изменение традиции в процессе её обогащения, </w:t>
      </w:r>
      <w:proofErr w:type="gramStart"/>
      <w:r w:rsidR="00FF2C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="00FF2C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т.е. раньше мы проводили праздники традиционно Новый год, 23 февраля, 8 марта, выпускной)</w:t>
      </w:r>
      <w:r w:rsidRPr="00953F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Второ</w:t>
      </w:r>
      <w:proofErr w:type="gramStart"/>
      <w:r w:rsidRPr="00953F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е-</w:t>
      </w:r>
      <w:proofErr w:type="gramEnd"/>
      <w:r w:rsidRPr="00953F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«вертикальное»- происходит во времени как смена этапов</w:t>
      </w:r>
      <w:r w:rsidR="00FF2C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(время идет многое  меняется, вносятся изменения и вот мы уже проводим праздники День дошкольного работника, день пожилого человека, день народного единства, день матери, день земли) тем самым видим смену этапов. И уже эти праздники становятся традициями.</w:t>
      </w:r>
      <w:r w:rsidR="00141C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F2CEF" w:rsidRDefault="00FF2CEF" w:rsidP="00953FFE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</w:pPr>
      <w:r w:rsidRPr="0068092E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Слайд 4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 Из этого следует: </w:t>
      </w:r>
      <w:r w:rsidRPr="00FF2CEF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прочитать слайд</w:t>
      </w:r>
    </w:p>
    <w:p w:rsidR="00FA0952" w:rsidRPr="00FA0952" w:rsidRDefault="0068092E" w:rsidP="00FA09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Слайд 5.</w:t>
      </w:r>
      <w:r w:rsidR="00FA0952" w:rsidRPr="00FA0952">
        <w:rPr>
          <w:rFonts w:eastAsia="+mj-ea"/>
          <w:color w:val="1F497D"/>
          <w:kern w:val="24"/>
          <w:sz w:val="52"/>
          <w:szCs w:val="52"/>
        </w:rPr>
        <w:t xml:space="preserve"> </w:t>
      </w:r>
      <w:r w:rsidR="00FA0952" w:rsidRPr="00FA0952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Слайд 6.</w:t>
      </w:r>
    </w:p>
    <w:p w:rsidR="0068092E" w:rsidRDefault="00FA0952" w:rsidP="00953FF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09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Дошкольный возраст способствует успешному творческому развитию детей. Вкус к творчеству лучше всего формируется в активной творческой эстетической деятельности, а музыкальная деятельность более всего соответствует эмоциональной творческой природе восприятия дошкольника. Поэтому очевидна актуальность поиска инновационных музыкально- педагогических технологий музыкального образования дошкольников, обеспечивающих творческое развитие целостной личности каждого ребенка и качество его музыкального образования.</w:t>
      </w:r>
    </w:p>
    <w:p w:rsidR="00FA0952" w:rsidRDefault="00FA0952" w:rsidP="00953FF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0952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Слайд 7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  </w:t>
      </w:r>
      <w:r w:rsidRPr="00FA09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Круг задач музыкального воспитания и развития в дошкольном возрасте постоянно расширяется. Это задачи, связанные с вхождением ребенка в мир музыки, задачи развития музыкальной эрудиции и культуры дошкольников, ценностного отношения к музыке как виду искусства, музыкальным традициям и праздникам. Это также задачи, связанные с развитием опыта восприятия музыкальных произведений, сопереживания музыкальным образом, настроения и чувствам, задачи развития звукового, сенсорного и интонационного опыта дошкольников. Музыка выступает как один из возможных языков ознакомления детей с окружающим миром, </w:t>
      </w:r>
      <w:r w:rsidRPr="00FA09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миром предметов и природ и, самое главное, миром человека, его эмоций, переживаний и чувств.</w:t>
      </w:r>
    </w:p>
    <w:p w:rsidR="00CA06F7" w:rsidRDefault="00CA06F7" w:rsidP="00953FF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06F7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Слайд 8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CA0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официальных документах Министерства образования Российской Федерации и Российской академии образования, на страницах периодической педагогической печати встречаются высказывания о том, что приоритетные проблемы меняющегося общества позволяет решить возрождение отечественных традиций и использование современного опыта в области образования и воспитания. Это позволяет сделать вывод, что основой построения новой концепции образования может стать взаимодействие традиционных и инновационных подходов в образовании.</w:t>
      </w:r>
    </w:p>
    <w:p w:rsidR="00CA06F7" w:rsidRDefault="00CA06F7" w:rsidP="00953FF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06F7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Слайд 9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r w:rsidRPr="00CA0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Музыкальное воспитание в семье имеет свои возможности: слушание радио- и телепередач, грампластинок и магнитофонных записей детских музыкальных сказок, песен из мультфильмов, фрагментов классической музыки; обучение детей игре на музыкальных инструментах; самостоятельное </w:t>
      </w:r>
      <w:proofErr w:type="spellStart"/>
      <w:r w:rsidRPr="00CA0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музицирование</w:t>
      </w:r>
      <w:proofErr w:type="spellEnd"/>
      <w:r w:rsidRPr="00CA0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A0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Слушание музыки в семье обладает большой силой воздействия на детей. Само отношение родителей к музыке передается ребенку. Если взрослые заинтересованно слушают произведение вместе с ним и </w:t>
      </w:r>
      <w:proofErr w:type="gramStart"/>
      <w:r w:rsidRPr="00CA0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высказывают свое отношение</w:t>
      </w:r>
      <w:proofErr w:type="gramEnd"/>
      <w:r w:rsidRPr="00CA0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объясняют свои ощущения, это не проходит бесследно для малыша: он духовно обогащается, формируются его вкус, привязанности. И наоборот, равнодушие родителей к музыке или увлечение только «легкой» музыкой препятствует разностороннему развитию ребенка, обедняет его кругозор.</w:t>
      </w:r>
    </w:p>
    <w:p w:rsidR="00482016" w:rsidRDefault="001F2A0F" w:rsidP="00953FF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1F2A0F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Слайд 1</w:t>
      </w:r>
      <w:r w:rsidR="00A760A6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82016" w:rsidRPr="004820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Мне хочется завершить свое выступление такими словами: </w:t>
      </w:r>
      <w:r w:rsidR="00482016" w:rsidRPr="00482016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не бойтесь использовать в своей работе все новое, которое сейчас для вас кажется сложным и непонятным, </w:t>
      </w:r>
      <w:proofErr w:type="gramStart"/>
      <w:r w:rsidR="00482016" w:rsidRPr="00482016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но</w:t>
      </w:r>
      <w:proofErr w:type="gramEnd"/>
      <w:r w:rsidR="00482016" w:rsidRPr="00482016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то что, когда то станет традицией в вашем дошкольном учреждении.</w:t>
      </w:r>
    </w:p>
    <w:p w:rsidR="001F2A0F" w:rsidRDefault="001F2A0F" w:rsidP="00953FF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1F2A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Изучение влияния инновационной среды на образ жизни педагогов показывает, что инновационная среда способствует формированию у педагогов активного, подвижнического, творческого образа жизни, проявляющегося в таких способах жизнедеятельности, как сомнение в эффективности старых, традиционных способов педагогической деятельности; согласие с концепцией, новыми целями образовательного учреждения; собирание информации о новых, более эффективных способах, методах, подходах, способных обеспечить новое качество;</w:t>
      </w:r>
      <w:proofErr w:type="gramEnd"/>
      <w:r w:rsidRPr="001F2A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создание собственного стиля деятельности; соизмерение </w:t>
      </w:r>
      <w:proofErr w:type="gramStart"/>
      <w:r w:rsidRPr="001F2A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новых</w:t>
      </w:r>
      <w:proofErr w:type="gramEnd"/>
      <w:r w:rsidRPr="001F2A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sectPr w:rsidR="001F2A0F" w:rsidSect="005A7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7F7A"/>
    <w:rsid w:val="00141C77"/>
    <w:rsid w:val="001F2A0F"/>
    <w:rsid w:val="002B43C6"/>
    <w:rsid w:val="00482016"/>
    <w:rsid w:val="005A7112"/>
    <w:rsid w:val="0068092E"/>
    <w:rsid w:val="006C1E7A"/>
    <w:rsid w:val="00953FFE"/>
    <w:rsid w:val="00A760A6"/>
    <w:rsid w:val="00CA06F7"/>
    <w:rsid w:val="00E87F7A"/>
    <w:rsid w:val="00FA0952"/>
    <w:rsid w:val="00FF2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11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1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2022-11-28T06:01:00Z</cp:lastPrinted>
  <dcterms:created xsi:type="dcterms:W3CDTF">2022-11-26T16:50:00Z</dcterms:created>
  <dcterms:modified xsi:type="dcterms:W3CDTF">2022-12-22T17:04:00Z</dcterms:modified>
</cp:coreProperties>
</file>