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3" w:rsidRPr="007039A7" w:rsidRDefault="00A95143" w:rsidP="00A95143">
      <w:pPr>
        <w:shd w:val="clear" w:color="auto" w:fill="FFFFFF"/>
        <w:spacing w:after="0" w:line="240" w:lineRule="auto"/>
        <w:ind w:firstLine="567"/>
        <w:jc w:val="both"/>
        <w:rPr>
          <w:rFonts w:ascii="Arial" w:eastAsia="Times New Roman" w:hAnsi="Arial" w:cs="Arial"/>
          <w:color w:val="181818"/>
          <w:sz w:val="26"/>
          <w:szCs w:val="26"/>
          <w:lang w:eastAsia="ru-RU"/>
        </w:rPr>
      </w:pPr>
      <w:r w:rsidRPr="00520EC7">
        <w:rPr>
          <w:rFonts w:ascii="Times New Roman" w:hAnsi="Times New Roman" w:cs="Times New Roman"/>
          <w:bCs/>
          <w:sz w:val="26"/>
          <w:szCs w:val="26"/>
        </w:rPr>
        <w:t>Слушали учителя математики</w:t>
      </w:r>
      <w:r w:rsidRPr="00520EC7">
        <w:rPr>
          <w:rFonts w:ascii="Times New Roman" w:hAnsi="Times New Roman" w:cs="Times New Roman"/>
          <w:sz w:val="26"/>
          <w:szCs w:val="26"/>
        </w:rPr>
        <w:t xml:space="preserve"> </w:t>
      </w:r>
      <w:proofErr w:type="spellStart"/>
      <w:r>
        <w:rPr>
          <w:rFonts w:ascii="Times New Roman" w:hAnsi="Times New Roman" w:cs="Times New Roman"/>
          <w:sz w:val="26"/>
          <w:szCs w:val="26"/>
        </w:rPr>
        <w:t>Алкарёву</w:t>
      </w:r>
      <w:proofErr w:type="spellEnd"/>
      <w:r>
        <w:rPr>
          <w:rFonts w:ascii="Times New Roman" w:hAnsi="Times New Roman" w:cs="Times New Roman"/>
          <w:sz w:val="26"/>
          <w:szCs w:val="26"/>
        </w:rPr>
        <w:t xml:space="preserve"> С.П. </w:t>
      </w:r>
      <w:r w:rsidRPr="00520EC7">
        <w:rPr>
          <w:rFonts w:ascii="Times New Roman" w:hAnsi="Times New Roman" w:cs="Times New Roman"/>
          <w:sz w:val="26"/>
          <w:szCs w:val="26"/>
        </w:rPr>
        <w:t>по теме «</w:t>
      </w:r>
      <w:bookmarkStart w:id="0" w:name="_GoBack"/>
      <w:r w:rsidRPr="00520EC7">
        <w:rPr>
          <w:rFonts w:ascii="Times New Roman" w:eastAsia="Times New Roman" w:hAnsi="Times New Roman" w:cs="Times New Roman"/>
          <w:sz w:val="26"/>
          <w:szCs w:val="26"/>
          <w:lang w:eastAsia="ru-RU"/>
        </w:rPr>
        <w:t xml:space="preserve">Формирование </w:t>
      </w:r>
      <w:proofErr w:type="spellStart"/>
      <w:r w:rsidRPr="00520EC7">
        <w:rPr>
          <w:rFonts w:ascii="Times New Roman" w:eastAsia="Times New Roman" w:hAnsi="Times New Roman" w:cs="Times New Roman"/>
          <w:sz w:val="26"/>
          <w:szCs w:val="26"/>
          <w:lang w:eastAsia="ru-RU"/>
        </w:rPr>
        <w:t>функцинальной</w:t>
      </w:r>
      <w:proofErr w:type="spellEnd"/>
      <w:r w:rsidRPr="00520EC7">
        <w:rPr>
          <w:rFonts w:ascii="Times New Roman" w:eastAsia="Times New Roman" w:hAnsi="Times New Roman" w:cs="Times New Roman"/>
          <w:sz w:val="26"/>
          <w:szCs w:val="26"/>
          <w:lang w:eastAsia="ru-RU"/>
        </w:rPr>
        <w:t xml:space="preserve"> грамотности и смыслового чтения на уроках математики в основной школе</w:t>
      </w:r>
      <w:bookmarkEnd w:id="0"/>
      <w:r w:rsidRPr="00520EC7">
        <w:rPr>
          <w:rFonts w:ascii="Times New Roman" w:eastAsia="Times New Roman" w:hAnsi="Times New Roman" w:cs="Times New Roman"/>
          <w:sz w:val="26"/>
          <w:szCs w:val="26"/>
          <w:lang w:eastAsia="ru-RU"/>
        </w:rPr>
        <w:t xml:space="preserve">». </w:t>
      </w:r>
      <w:r w:rsidRPr="007039A7">
        <w:rPr>
          <w:rFonts w:ascii="Times New Roman" w:eastAsia="Times New Roman" w:hAnsi="Times New Roman" w:cs="Times New Roman"/>
          <w:color w:val="181818"/>
          <w:sz w:val="26"/>
          <w:szCs w:val="26"/>
          <w:lang w:eastAsia="ru-RU"/>
        </w:rPr>
        <w:t>Главной задачей уроков математики являются интеллектуальное развитие ребенка, важной составляющей которого является словесно-логическое мышление</w:t>
      </w:r>
      <w:r w:rsidRPr="00520EC7">
        <w:rPr>
          <w:rFonts w:ascii="Times New Roman" w:eastAsia="Times New Roman" w:hAnsi="Times New Roman" w:cs="Times New Roman"/>
          <w:color w:val="181818"/>
          <w:sz w:val="26"/>
          <w:szCs w:val="26"/>
          <w:lang w:eastAsia="ru-RU"/>
        </w:rPr>
        <w:t>, что является основой функциональной грамотности</w:t>
      </w:r>
      <w:r w:rsidRPr="007039A7">
        <w:rPr>
          <w:rFonts w:ascii="Times New Roman" w:eastAsia="Times New Roman" w:hAnsi="Times New Roman" w:cs="Times New Roman"/>
          <w:color w:val="181818"/>
          <w:sz w:val="26"/>
          <w:szCs w:val="26"/>
          <w:lang w:eastAsia="ru-RU"/>
        </w:rPr>
        <w:t>.</w:t>
      </w:r>
      <w:r w:rsidRPr="00520EC7">
        <w:rPr>
          <w:rFonts w:ascii="Times New Roman" w:eastAsia="Times New Roman" w:hAnsi="Times New Roman" w:cs="Times New Roman"/>
          <w:color w:val="181818"/>
          <w:sz w:val="26"/>
          <w:szCs w:val="26"/>
          <w:lang w:eastAsia="ru-RU"/>
        </w:rPr>
        <w:t xml:space="preserve"> </w:t>
      </w:r>
      <w:r w:rsidRPr="007039A7">
        <w:rPr>
          <w:rFonts w:ascii="Times New Roman" w:eastAsia="Times New Roman" w:hAnsi="Times New Roman" w:cs="Times New Roman"/>
          <w:color w:val="181818"/>
          <w:sz w:val="26"/>
          <w:szCs w:val="26"/>
          <w:lang w:eastAsia="ru-RU"/>
        </w:rPr>
        <w:t xml:space="preserve">Роль математики в развитии логического мышления исключительно велика. Причина столь исключительной роли математики в том, что это самая теоретическая наука из всех изучаемых в школе. В ней высокий уровень абстракции и в ней наиболее естественным способом изложения знаний является способ восхождения от абстрактного к конкретному. Как показывает опыт, одним из эффективных способов развития мышления является решение школьниками нестандартных логических задач. </w:t>
      </w:r>
      <w:r w:rsidRPr="00520EC7">
        <w:rPr>
          <w:rFonts w:ascii="Times New Roman" w:eastAsia="Times New Roman" w:hAnsi="Times New Roman" w:cs="Times New Roman"/>
          <w:color w:val="181818"/>
          <w:sz w:val="26"/>
          <w:szCs w:val="26"/>
          <w:lang w:eastAsia="ru-RU"/>
        </w:rPr>
        <w:t>Учитель предложила</w:t>
      </w:r>
      <w:r w:rsidRPr="007039A7">
        <w:rPr>
          <w:rFonts w:ascii="Times New Roman" w:eastAsia="Times New Roman" w:hAnsi="Times New Roman" w:cs="Times New Roman"/>
          <w:color w:val="181818"/>
          <w:sz w:val="26"/>
          <w:szCs w:val="26"/>
          <w:lang w:eastAsia="ru-RU"/>
        </w:rPr>
        <w:t xml:space="preserve"> остановиться на некоторых методических приемах, которые работают наиболее успешно.</w:t>
      </w:r>
      <w:r w:rsidRPr="00520EC7">
        <w:rPr>
          <w:rFonts w:ascii="Times New Roman" w:eastAsia="Times New Roman" w:hAnsi="Times New Roman" w:cs="Times New Roman"/>
          <w:color w:val="181818"/>
          <w:sz w:val="26"/>
          <w:szCs w:val="26"/>
          <w:lang w:eastAsia="ru-RU"/>
        </w:rPr>
        <w:t xml:space="preserve"> Например, прием </w:t>
      </w:r>
      <w:r w:rsidRPr="007039A7">
        <w:rPr>
          <w:rFonts w:ascii="Times New Roman" w:eastAsia="Times New Roman" w:hAnsi="Times New Roman" w:cs="Times New Roman"/>
          <w:color w:val="181818"/>
          <w:sz w:val="26"/>
          <w:szCs w:val="26"/>
          <w:lang w:eastAsia="ru-RU"/>
        </w:rPr>
        <w:t>«Верите ли Вы?»</w:t>
      </w:r>
      <w:r w:rsidRPr="00520EC7">
        <w:rPr>
          <w:rFonts w:ascii="Arial" w:eastAsia="Times New Roman" w:hAnsi="Arial" w:cs="Arial"/>
          <w:color w:val="181818"/>
          <w:sz w:val="26"/>
          <w:szCs w:val="26"/>
          <w:lang w:eastAsia="ru-RU"/>
        </w:rPr>
        <w:t xml:space="preserve"> </w:t>
      </w:r>
      <w:r w:rsidRPr="007039A7">
        <w:rPr>
          <w:rFonts w:ascii="Times New Roman" w:eastAsia="Times New Roman" w:hAnsi="Times New Roman" w:cs="Times New Roman"/>
          <w:color w:val="181818"/>
          <w:sz w:val="26"/>
          <w:szCs w:val="26"/>
          <w:lang w:eastAsia="ru-RU"/>
        </w:rPr>
        <w:t>Участникам раздаём карточки с вопросами, которые содержат и ошибочное мнение. Участники отвечают на них. После чего, раздаем текст, в котором можно найти ответы на все вопросы. Проверяем правильность выполнения задания.</w:t>
      </w:r>
    </w:p>
    <w:p w:rsidR="00A95143" w:rsidRPr="007039A7" w:rsidRDefault="00A95143" w:rsidP="00A95143">
      <w:pPr>
        <w:shd w:val="clear" w:color="auto" w:fill="FFFFFF"/>
        <w:spacing w:after="0" w:line="240" w:lineRule="auto"/>
        <w:ind w:firstLine="567"/>
        <w:jc w:val="both"/>
        <w:rPr>
          <w:rFonts w:ascii="Arial" w:eastAsia="Times New Roman" w:hAnsi="Arial" w:cs="Arial"/>
          <w:color w:val="181818"/>
          <w:sz w:val="26"/>
          <w:szCs w:val="26"/>
          <w:lang w:eastAsia="ru-RU"/>
        </w:rPr>
      </w:pPr>
      <w:r>
        <w:rPr>
          <w:rFonts w:ascii="Times New Roman" w:eastAsia="Times New Roman" w:hAnsi="Times New Roman" w:cs="Times New Roman"/>
          <w:color w:val="181818"/>
          <w:sz w:val="26"/>
          <w:szCs w:val="26"/>
          <w:lang w:eastAsia="ru-RU"/>
        </w:rPr>
        <w:t>По мнению учителя, с</w:t>
      </w:r>
      <w:r w:rsidRPr="007039A7">
        <w:rPr>
          <w:rFonts w:ascii="Times New Roman" w:eastAsia="Times New Roman" w:hAnsi="Times New Roman" w:cs="Times New Roman"/>
          <w:color w:val="181818"/>
          <w:sz w:val="26"/>
          <w:szCs w:val="26"/>
          <w:lang w:eastAsia="ru-RU"/>
        </w:rPr>
        <w:t>тратегии функциональной грамотности и смыслового чтения чётко прослеживаются в этапах работы над решением текстовых задач на уроках математики.</w:t>
      </w:r>
      <w:r w:rsidRPr="00520EC7">
        <w:rPr>
          <w:rFonts w:ascii="Times New Roman" w:eastAsia="Times New Roman" w:hAnsi="Times New Roman" w:cs="Times New Roman"/>
          <w:color w:val="181818"/>
          <w:sz w:val="26"/>
          <w:szCs w:val="26"/>
          <w:lang w:eastAsia="ru-RU"/>
        </w:rPr>
        <w:t xml:space="preserve"> </w:t>
      </w:r>
      <w:proofErr w:type="spellStart"/>
      <w:r>
        <w:rPr>
          <w:rFonts w:ascii="Times New Roman" w:eastAsia="Times New Roman" w:hAnsi="Times New Roman" w:cs="Times New Roman"/>
          <w:color w:val="181818"/>
          <w:sz w:val="26"/>
          <w:szCs w:val="26"/>
          <w:lang w:eastAsia="ru-RU"/>
        </w:rPr>
        <w:t>Алкарёва</w:t>
      </w:r>
      <w:proofErr w:type="spellEnd"/>
      <w:r>
        <w:rPr>
          <w:rFonts w:ascii="Times New Roman" w:eastAsia="Times New Roman" w:hAnsi="Times New Roman" w:cs="Times New Roman"/>
          <w:color w:val="181818"/>
          <w:sz w:val="26"/>
          <w:szCs w:val="26"/>
          <w:lang w:eastAsia="ru-RU"/>
        </w:rPr>
        <w:t xml:space="preserve"> С.П. </w:t>
      </w:r>
      <w:r w:rsidRPr="00520EC7">
        <w:rPr>
          <w:rFonts w:ascii="Times New Roman" w:eastAsia="Times New Roman" w:hAnsi="Times New Roman" w:cs="Times New Roman"/>
          <w:color w:val="181818"/>
          <w:sz w:val="26"/>
          <w:szCs w:val="26"/>
          <w:lang w:eastAsia="ru-RU"/>
        </w:rPr>
        <w:t>рассмотрела</w:t>
      </w:r>
      <w:r w:rsidRPr="007039A7">
        <w:rPr>
          <w:rFonts w:ascii="Times New Roman" w:eastAsia="Times New Roman" w:hAnsi="Times New Roman" w:cs="Times New Roman"/>
          <w:color w:val="181818"/>
          <w:sz w:val="26"/>
          <w:szCs w:val="26"/>
          <w:lang w:eastAsia="ru-RU"/>
        </w:rPr>
        <w:t xml:space="preserve"> несколько приёмов развития функциональной грамотности и смыслового чтения –при составление краткой записи условия задачи. Основные особенности предлагаемого подхода связаны с тем, что главная задача сфокусирована на тщательном прочтении предлагаемого текста. Чтобы чтение стало функционально грамотным и осмысленным, необходимо чтобы оно сопровождалось дополнительным заданием, например, выбором ключевых слов, поэтапным заполнением таблицы.</w:t>
      </w:r>
      <w:r w:rsidRPr="00520EC7">
        <w:rPr>
          <w:rFonts w:ascii="Times New Roman" w:eastAsia="Times New Roman" w:hAnsi="Times New Roman" w:cs="Times New Roman"/>
          <w:color w:val="181818"/>
          <w:sz w:val="26"/>
          <w:szCs w:val="26"/>
          <w:lang w:eastAsia="ru-RU"/>
        </w:rPr>
        <w:t xml:space="preserve"> </w:t>
      </w:r>
      <w:r w:rsidRPr="007039A7">
        <w:rPr>
          <w:rFonts w:ascii="Times New Roman" w:eastAsia="Times New Roman" w:hAnsi="Times New Roman" w:cs="Times New Roman"/>
          <w:color w:val="181818"/>
          <w:sz w:val="26"/>
          <w:szCs w:val="26"/>
          <w:lang w:eastAsia="ru-RU"/>
        </w:rPr>
        <w:t>Читая задачу первый раз, учащиеся должны понять её целостный смысл, чтобы определить количество строк и столбцов в таблице. После более детального прочтения ребята извлекают из текста всю необходимую информацию. Данные приёмы развивают в ученике навык работы с письменным текстом, учат анализировать данные, логически структурировать информацию, выбирать главное, а также повышают качество учебной деятельности в целом.</w:t>
      </w:r>
    </w:p>
    <w:p w:rsidR="00A95143" w:rsidRPr="007039A7" w:rsidRDefault="00A95143" w:rsidP="00A95143">
      <w:pPr>
        <w:shd w:val="clear" w:color="auto" w:fill="FFFFFF"/>
        <w:spacing w:after="0" w:line="240" w:lineRule="auto"/>
        <w:ind w:firstLine="567"/>
        <w:jc w:val="both"/>
        <w:rPr>
          <w:rFonts w:ascii="Arial" w:eastAsia="Times New Roman" w:hAnsi="Arial" w:cs="Arial"/>
          <w:color w:val="181818"/>
          <w:sz w:val="26"/>
          <w:szCs w:val="26"/>
          <w:lang w:eastAsia="ru-RU"/>
        </w:rPr>
      </w:pPr>
      <w:r w:rsidRPr="007039A7">
        <w:rPr>
          <w:rFonts w:ascii="Times New Roman" w:eastAsia="Times New Roman" w:hAnsi="Times New Roman" w:cs="Times New Roman"/>
          <w:color w:val="181818"/>
          <w:sz w:val="26"/>
          <w:szCs w:val="26"/>
          <w:lang w:eastAsia="ru-RU"/>
        </w:rPr>
        <w:t xml:space="preserve">На уроках математики в </w:t>
      </w:r>
      <w:r w:rsidRPr="00520EC7">
        <w:rPr>
          <w:rFonts w:ascii="Times New Roman" w:eastAsia="Times New Roman" w:hAnsi="Times New Roman" w:cs="Times New Roman"/>
          <w:color w:val="181818"/>
          <w:sz w:val="26"/>
          <w:szCs w:val="26"/>
          <w:lang w:eastAsia="ru-RU"/>
        </w:rPr>
        <w:t xml:space="preserve">основной </w:t>
      </w:r>
      <w:r w:rsidRPr="007039A7">
        <w:rPr>
          <w:rFonts w:ascii="Times New Roman" w:eastAsia="Times New Roman" w:hAnsi="Times New Roman" w:cs="Times New Roman"/>
          <w:color w:val="181818"/>
          <w:sz w:val="26"/>
          <w:szCs w:val="26"/>
          <w:lang w:eastAsia="ru-RU"/>
        </w:rPr>
        <w:t xml:space="preserve">школе, </w:t>
      </w:r>
      <w:r>
        <w:rPr>
          <w:rFonts w:ascii="Times New Roman" w:eastAsia="Times New Roman" w:hAnsi="Times New Roman" w:cs="Times New Roman"/>
          <w:color w:val="181818"/>
          <w:sz w:val="26"/>
          <w:szCs w:val="26"/>
          <w:lang w:eastAsia="ru-RU"/>
        </w:rPr>
        <w:t xml:space="preserve">Светлана Петровна </w:t>
      </w:r>
      <w:r w:rsidRPr="00520EC7">
        <w:rPr>
          <w:rFonts w:ascii="Times New Roman" w:eastAsia="Times New Roman" w:hAnsi="Times New Roman" w:cs="Times New Roman"/>
          <w:color w:val="181818"/>
          <w:sz w:val="26"/>
          <w:szCs w:val="26"/>
          <w:lang w:eastAsia="ru-RU"/>
        </w:rPr>
        <w:t>часто использует</w:t>
      </w:r>
      <w:r w:rsidRPr="007039A7">
        <w:rPr>
          <w:rFonts w:ascii="Times New Roman" w:eastAsia="Times New Roman" w:hAnsi="Times New Roman" w:cs="Times New Roman"/>
          <w:color w:val="181818"/>
          <w:sz w:val="26"/>
          <w:szCs w:val="26"/>
          <w:lang w:eastAsia="ru-RU"/>
        </w:rPr>
        <w:t xml:space="preserve"> приём составления задачи по рисунку, интересны задачи, в которых учащимся необходимо самим сформулировать вопрос или задачи с недостающими данными.</w:t>
      </w:r>
    </w:p>
    <w:p w:rsidR="00A95143" w:rsidRPr="007039A7" w:rsidRDefault="00A95143" w:rsidP="00A95143">
      <w:pPr>
        <w:shd w:val="clear" w:color="auto" w:fill="FFFFFF"/>
        <w:spacing w:after="0" w:line="240" w:lineRule="auto"/>
        <w:ind w:firstLine="567"/>
        <w:jc w:val="both"/>
        <w:rPr>
          <w:rFonts w:ascii="Arial" w:eastAsia="Times New Roman" w:hAnsi="Arial" w:cs="Arial"/>
          <w:color w:val="181818"/>
          <w:sz w:val="26"/>
          <w:szCs w:val="26"/>
          <w:lang w:eastAsia="ru-RU"/>
        </w:rPr>
      </w:pPr>
      <w:r w:rsidRPr="00520EC7">
        <w:rPr>
          <w:rFonts w:ascii="Times New Roman" w:eastAsia="Times New Roman" w:hAnsi="Times New Roman" w:cs="Times New Roman"/>
          <w:color w:val="181818"/>
          <w:sz w:val="26"/>
          <w:szCs w:val="26"/>
          <w:lang w:eastAsia="ru-RU"/>
        </w:rPr>
        <w:t>Также учитель использует п</w:t>
      </w:r>
      <w:r w:rsidRPr="007039A7">
        <w:rPr>
          <w:rFonts w:ascii="Times New Roman" w:eastAsia="Times New Roman" w:hAnsi="Times New Roman" w:cs="Times New Roman"/>
          <w:color w:val="181818"/>
          <w:sz w:val="26"/>
          <w:szCs w:val="26"/>
          <w:lang w:eastAsia="ru-RU"/>
        </w:rPr>
        <w:t>риём «Толстые и тонкие вопросы»</w:t>
      </w:r>
      <w:r w:rsidRPr="00520EC7">
        <w:rPr>
          <w:rFonts w:ascii="Times New Roman" w:eastAsia="Times New Roman" w:hAnsi="Times New Roman" w:cs="Times New Roman"/>
          <w:color w:val="181818"/>
          <w:sz w:val="26"/>
          <w:szCs w:val="26"/>
          <w:lang w:eastAsia="ru-RU"/>
        </w:rPr>
        <w:t xml:space="preserve">. </w:t>
      </w:r>
      <w:r w:rsidRPr="007039A7">
        <w:rPr>
          <w:rFonts w:ascii="Times New Roman" w:eastAsia="Times New Roman" w:hAnsi="Times New Roman" w:cs="Times New Roman"/>
          <w:color w:val="181818"/>
          <w:sz w:val="26"/>
          <w:szCs w:val="26"/>
          <w:lang w:eastAsia="ru-RU"/>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w:t>
      </w:r>
    </w:p>
    <w:p w:rsidR="00A95143" w:rsidRPr="007039A7" w:rsidRDefault="00A95143" w:rsidP="00A95143">
      <w:pPr>
        <w:shd w:val="clear" w:color="auto" w:fill="FFFFFF"/>
        <w:spacing w:after="0" w:line="240" w:lineRule="auto"/>
        <w:ind w:firstLine="567"/>
        <w:jc w:val="both"/>
        <w:rPr>
          <w:rFonts w:ascii="Arial" w:eastAsia="Times New Roman" w:hAnsi="Arial" w:cs="Arial"/>
          <w:color w:val="181818"/>
          <w:sz w:val="26"/>
          <w:szCs w:val="26"/>
          <w:lang w:eastAsia="ru-RU"/>
        </w:rPr>
      </w:pPr>
      <w:r w:rsidRPr="007039A7">
        <w:rPr>
          <w:rFonts w:ascii="Times New Roman" w:eastAsia="Times New Roman" w:hAnsi="Times New Roman" w:cs="Times New Roman"/>
          <w:color w:val="181818"/>
          <w:sz w:val="26"/>
          <w:szCs w:val="26"/>
          <w:lang w:eastAsia="ru-RU"/>
        </w:rPr>
        <w:t> Толстые вопросы – это проблемные вопросы, предполагающие неоднозначные ответы. Стратегия позволяет формировать умение формулировать вопросы и умение соотносить понятия. 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A95143" w:rsidRPr="007039A7" w:rsidRDefault="00A95143" w:rsidP="00A95143">
      <w:pPr>
        <w:shd w:val="clear" w:color="auto" w:fill="FFFFFF"/>
        <w:spacing w:after="0" w:line="240" w:lineRule="auto"/>
        <w:ind w:firstLine="567"/>
        <w:jc w:val="both"/>
        <w:rPr>
          <w:rFonts w:ascii="Arial" w:eastAsia="Times New Roman" w:hAnsi="Arial" w:cs="Arial"/>
          <w:color w:val="181818"/>
          <w:sz w:val="26"/>
          <w:szCs w:val="26"/>
          <w:lang w:eastAsia="ru-RU"/>
        </w:rPr>
      </w:pPr>
      <w:r w:rsidRPr="00520EC7">
        <w:rPr>
          <w:rFonts w:ascii="Times New Roman" w:eastAsia="Times New Roman" w:hAnsi="Times New Roman" w:cs="Times New Roman"/>
          <w:color w:val="181818"/>
          <w:sz w:val="26"/>
          <w:szCs w:val="26"/>
          <w:lang w:eastAsia="ru-RU"/>
        </w:rPr>
        <w:t xml:space="preserve">Следующий прием, представленный учителем, - это </w:t>
      </w:r>
      <w:r w:rsidRPr="007039A7">
        <w:rPr>
          <w:rFonts w:ascii="Times New Roman" w:eastAsia="Times New Roman" w:hAnsi="Times New Roman" w:cs="Times New Roman"/>
          <w:color w:val="181818"/>
          <w:sz w:val="26"/>
          <w:szCs w:val="26"/>
          <w:lang w:eastAsia="ru-RU"/>
        </w:rPr>
        <w:t>«Составление кластера»</w:t>
      </w:r>
      <w:r w:rsidRPr="00520EC7">
        <w:rPr>
          <w:rFonts w:ascii="Times New Roman" w:eastAsia="Times New Roman" w:hAnsi="Times New Roman" w:cs="Times New Roman"/>
          <w:color w:val="181818"/>
          <w:sz w:val="26"/>
          <w:szCs w:val="26"/>
          <w:lang w:eastAsia="ru-RU"/>
        </w:rPr>
        <w:t xml:space="preserve">. </w:t>
      </w:r>
      <w:r>
        <w:rPr>
          <w:rFonts w:ascii="Times New Roman" w:eastAsia="Times New Roman" w:hAnsi="Times New Roman" w:cs="Times New Roman"/>
          <w:color w:val="181818"/>
          <w:sz w:val="26"/>
          <w:szCs w:val="26"/>
          <w:lang w:eastAsia="ru-RU"/>
        </w:rPr>
        <w:t xml:space="preserve">Светлана Петровна </w:t>
      </w:r>
      <w:r w:rsidRPr="00520EC7">
        <w:rPr>
          <w:rFonts w:ascii="Times New Roman" w:eastAsia="Times New Roman" w:hAnsi="Times New Roman" w:cs="Times New Roman"/>
          <w:color w:val="181818"/>
          <w:sz w:val="26"/>
          <w:szCs w:val="26"/>
          <w:lang w:eastAsia="ru-RU"/>
        </w:rPr>
        <w:t>предлагает</w:t>
      </w:r>
      <w:r w:rsidRPr="007039A7">
        <w:rPr>
          <w:rFonts w:ascii="Times New Roman" w:eastAsia="Times New Roman" w:hAnsi="Times New Roman" w:cs="Times New Roman"/>
          <w:color w:val="181818"/>
          <w:sz w:val="26"/>
          <w:szCs w:val="26"/>
          <w:lang w:eastAsia="ru-RU"/>
        </w:rPr>
        <w:t xml:space="preserve"> прочитать изучаемый материал и вокруг основного слова (тема урока) выписать ключевые, понятия, выражения, формулы. А затем в </w:t>
      </w:r>
      <w:r w:rsidRPr="007039A7">
        <w:rPr>
          <w:rFonts w:ascii="Times New Roman" w:eastAsia="Times New Roman" w:hAnsi="Times New Roman" w:cs="Times New Roman"/>
          <w:color w:val="181818"/>
          <w:sz w:val="26"/>
          <w:szCs w:val="26"/>
          <w:lang w:eastAsia="ru-RU"/>
        </w:rPr>
        <w:lastRenderedPageBreak/>
        <w:t xml:space="preserve">ходе беседы или работая в парах, группах наполнить эти ключевые понятия, выражения, формулы необходимой информацией. </w:t>
      </w:r>
    </w:p>
    <w:p w:rsidR="00A95143" w:rsidRPr="007039A7" w:rsidRDefault="00A95143" w:rsidP="00A95143">
      <w:pPr>
        <w:shd w:val="clear" w:color="auto" w:fill="FFFFFF"/>
        <w:spacing w:after="0" w:line="240" w:lineRule="auto"/>
        <w:ind w:firstLine="567"/>
        <w:jc w:val="both"/>
        <w:rPr>
          <w:rFonts w:ascii="Arial" w:eastAsia="Times New Roman" w:hAnsi="Arial" w:cs="Arial"/>
          <w:color w:val="181818"/>
          <w:sz w:val="26"/>
          <w:szCs w:val="26"/>
          <w:lang w:eastAsia="ru-RU"/>
        </w:rPr>
      </w:pPr>
      <w:r w:rsidRPr="00520EC7">
        <w:rPr>
          <w:rFonts w:ascii="Times New Roman" w:eastAsia="Times New Roman" w:hAnsi="Times New Roman" w:cs="Times New Roman"/>
          <w:color w:val="181818"/>
          <w:sz w:val="26"/>
          <w:szCs w:val="26"/>
          <w:lang w:eastAsia="ru-RU"/>
        </w:rPr>
        <w:t> </w:t>
      </w:r>
      <w:r w:rsidRPr="007039A7">
        <w:rPr>
          <w:rFonts w:ascii="Times New Roman" w:eastAsia="Times New Roman" w:hAnsi="Times New Roman" w:cs="Times New Roman"/>
          <w:color w:val="181818"/>
          <w:sz w:val="26"/>
          <w:szCs w:val="26"/>
          <w:lang w:eastAsia="ru-RU"/>
        </w:rPr>
        <w:t>Систематическое использование на уроках математики и внеурочных занятиях специальных задач и заданий, направленных на развитие логического мышления, организованных согласно приведенной выше схеме,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2257CE" w:rsidRDefault="002257CE"/>
    <w:sectPr w:rsidR="00225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43"/>
    <w:rsid w:val="002257CE"/>
    <w:rsid w:val="00A9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F30F3-5353-4BBE-A2F8-2E5B0542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2022-11-20T20:17:00Z</dcterms:created>
  <dcterms:modified xsi:type="dcterms:W3CDTF">2022-11-20T20:17:00Z</dcterms:modified>
</cp:coreProperties>
</file>