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1" w:rsidRPr="009B3CD6" w:rsidRDefault="00AC498B" w:rsidP="004E4971">
      <w:pPr>
        <w:pStyle w:val="2"/>
        <w:spacing w:after="240" w:line="240" w:lineRule="auto"/>
        <w:rPr>
          <w:rFonts w:cs="Times New Roman"/>
          <w:sz w:val="20"/>
          <w:szCs w:val="20"/>
          <w:lang w:val="en-GB"/>
        </w:rPr>
      </w:pPr>
      <w:bookmarkStart w:id="0" w:name="_Toc27995145"/>
      <w:r w:rsidRPr="00970BA3">
        <w:rPr>
          <w:lang w:val="kk-KZ"/>
        </w:rPr>
        <w:t xml:space="preserve"> </w:t>
      </w:r>
      <w:r w:rsidR="004E4971" w:rsidRPr="009B3CD6">
        <w:rPr>
          <w:rFonts w:cs="Times New Roman"/>
          <w:sz w:val="20"/>
          <w:szCs w:val="20"/>
          <w:lang w:val="kk-KZ"/>
        </w:rPr>
        <w:t>«Гео</w:t>
      </w:r>
      <w:r w:rsidR="008E6708" w:rsidRPr="009B3CD6">
        <w:rPr>
          <w:rFonts w:cs="Times New Roman"/>
          <w:sz w:val="20"/>
          <w:szCs w:val="20"/>
          <w:lang w:val="kk-KZ"/>
        </w:rPr>
        <w:t>саясат</w:t>
      </w:r>
      <w:r w:rsidR="004E4971" w:rsidRPr="009B3CD6">
        <w:rPr>
          <w:rFonts w:cs="Times New Roman"/>
          <w:sz w:val="20"/>
          <w:szCs w:val="20"/>
          <w:lang w:val="kk-KZ"/>
        </w:rPr>
        <w:t>» бөлімі  бойынша жиынтық бағалау</w:t>
      </w:r>
      <w:bookmarkEnd w:id="0"/>
      <w:r w:rsidR="008E6708" w:rsidRPr="009B3CD6">
        <w:rPr>
          <w:rFonts w:cs="Times New Roman"/>
          <w:sz w:val="20"/>
          <w:szCs w:val="20"/>
          <w:lang w:val="kk-KZ"/>
        </w:rPr>
        <w:t xml:space="preserve"> 10 класс ГЕОГРАФИЯ</w:t>
      </w:r>
      <w:r w:rsidR="009B3CD6">
        <w:rPr>
          <w:rFonts w:cs="Times New Roman"/>
          <w:sz w:val="20"/>
          <w:szCs w:val="20"/>
          <w:lang w:val="kk-KZ"/>
        </w:rPr>
        <w:t xml:space="preserve"> І нұсқа</w:t>
      </w:r>
    </w:p>
    <w:p w:rsidR="008E6708" w:rsidRPr="009B3CD6" w:rsidRDefault="008E6708" w:rsidP="008E6708">
      <w:pPr>
        <w:spacing w:after="0" w:line="240" w:lineRule="auto"/>
        <w:ind w:left="2"/>
        <w:rPr>
          <w:rFonts w:eastAsia="Times New Roman" w:cs="Times New Roman"/>
          <w:b/>
          <w:sz w:val="20"/>
          <w:szCs w:val="20"/>
          <w:lang w:val="kk-KZ"/>
        </w:rPr>
      </w:pPr>
      <w:r w:rsidRPr="009B3CD6">
        <w:rPr>
          <w:rFonts w:eastAsia="Times New Roman" w:cs="Times New Roman"/>
          <w:b/>
          <w:sz w:val="20"/>
          <w:szCs w:val="20"/>
        </w:rPr>
        <w:t>Тапсырма</w:t>
      </w:r>
      <w:r w:rsidRPr="009B3CD6">
        <w:rPr>
          <w:rFonts w:eastAsia="Times New Roman" w:cs="Times New Roman"/>
          <w:b/>
          <w:sz w:val="20"/>
          <w:szCs w:val="20"/>
          <w:lang w:val="kk-KZ"/>
        </w:rPr>
        <w:t xml:space="preserve">лар: </w:t>
      </w:r>
    </w:p>
    <w:p w:rsidR="008E6708" w:rsidRPr="009B3CD6" w:rsidRDefault="008E6708" w:rsidP="008E6708">
      <w:pPr>
        <w:numPr>
          <w:ilvl w:val="0"/>
          <w:numId w:val="7"/>
        </w:numPr>
        <w:tabs>
          <w:tab w:val="left" w:pos="236"/>
        </w:tabs>
        <w:spacing w:after="0" w:line="240" w:lineRule="auto"/>
        <w:ind w:left="582" w:right="3560" w:hanging="582"/>
        <w:jc w:val="left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Геосаясатты т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 xml:space="preserve">мендегі сұрақтар негізінде сипаттаңыз. </w:t>
      </w:r>
    </w:p>
    <w:p w:rsidR="008E6708" w:rsidRPr="009B3CD6" w:rsidRDefault="008E6708" w:rsidP="008E6708">
      <w:pPr>
        <w:tabs>
          <w:tab w:val="left" w:pos="236"/>
        </w:tabs>
        <w:spacing w:after="0" w:line="240" w:lineRule="auto"/>
        <w:ind w:left="582" w:right="3560"/>
        <w:jc w:val="left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а. Геосаясатқа анықтама беріңіз.</w:t>
      </w: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b. Геосаясаттың б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лінуін кестеде орналастырыңыз.</w:t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2540</wp:posOffset>
            </wp:positionV>
            <wp:extent cx="5474335" cy="472440"/>
            <wp:effectExtent l="19050" t="0" r="0" b="0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472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с. Геосаясатта әр түрлі факторлардың р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 xml:space="preserve">лі тарихи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 xml:space="preserve">згеріп отыратынын білесіз, сол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згеріске мысал жазыңыз.</w:t>
      </w:r>
    </w:p>
    <w:p w:rsidR="008E6708" w:rsidRPr="009B3CD6" w:rsidRDefault="008E6708" w:rsidP="008E6708">
      <w:pPr>
        <w:numPr>
          <w:ilvl w:val="0"/>
          <w:numId w:val="8"/>
        </w:numPr>
        <w:tabs>
          <w:tab w:val="left" w:pos="242"/>
        </w:tabs>
        <w:spacing w:after="0" w:line="240" w:lineRule="auto"/>
        <w:ind w:left="242" w:hanging="242"/>
        <w:jc w:val="left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 xml:space="preserve">Елдер арасындағы геосаясаттың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згерісін зерттеңіз.</w:t>
      </w: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a. Қазіргі заманғы әлемде пайдаланатын геосаяси ықпал етудің негізгі құралдарын жазыңыз.</w:t>
      </w: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b.Атлас картаны пайдаланып,әлемнің «Ыстық нүктелерінің» картасын талдаңыз.</w:t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1189990</wp:posOffset>
            </wp:positionH>
            <wp:positionV relativeFrom="paragraph">
              <wp:posOffset>180340</wp:posOffset>
            </wp:positionV>
            <wp:extent cx="3577590" cy="1772920"/>
            <wp:effectExtent l="19050" t="0" r="381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77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</w:p>
    <w:p w:rsidR="00E07E8C" w:rsidRDefault="00E07E8C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</w:p>
    <w:p w:rsidR="00E07E8C" w:rsidRDefault="00E07E8C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>Картадағы «Ыстық нүктелер» аймағындағы елдерден геосаяси ықпал етудің қандай құралдарын байқауға болады.</w:t>
      </w: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 xml:space="preserve">c. Алдағы уақытта «ыстық нүктелер аумағы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згеруі» мүмкін бе?</w:t>
      </w:r>
    </w:p>
    <w:p w:rsidR="008E6708" w:rsidRPr="009B3CD6" w:rsidRDefault="008E6708" w:rsidP="008E6708">
      <w:pPr>
        <w:spacing w:after="0" w:line="240" w:lineRule="auto"/>
        <w:ind w:left="582"/>
        <w:rPr>
          <w:rFonts w:eastAsia="Times New Roman" w:cs="Times New Roman"/>
          <w:sz w:val="20"/>
          <w:szCs w:val="20"/>
          <w:lang w:val="kk-KZ"/>
        </w:rPr>
      </w:pPr>
      <w:bookmarkStart w:id="1" w:name="page26"/>
      <w:bookmarkEnd w:id="1"/>
      <w:r w:rsidRPr="009B3CD6">
        <w:rPr>
          <w:rFonts w:eastAsia="Times New Roman" w:cs="Times New Roman"/>
          <w:sz w:val="20"/>
          <w:szCs w:val="20"/>
          <w:lang w:val="kk-KZ"/>
        </w:rPr>
        <w:t>d. Өзгеруге әсер ететін факторларды жазыңыз.</w:t>
      </w:r>
    </w:p>
    <w:p w:rsidR="008E6708" w:rsidRPr="009B3CD6" w:rsidRDefault="008E6708" w:rsidP="008E6708">
      <w:pPr>
        <w:numPr>
          <w:ilvl w:val="0"/>
          <w:numId w:val="9"/>
        </w:numPr>
        <w:tabs>
          <w:tab w:val="left" w:pos="314"/>
        </w:tabs>
        <w:spacing w:after="0" w:line="240" w:lineRule="auto"/>
        <w:ind w:left="2" w:hanging="2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  <w:lang w:val="kk-KZ"/>
        </w:rPr>
        <w:t xml:space="preserve">Каспий теңізінің жағалауында орналасқан елдер үшін шекараны белгілеу көптеген жылдар бойы қиынға түскен болатын. </w:t>
      </w:r>
      <w:r w:rsidRPr="009B3CD6">
        <w:rPr>
          <w:rFonts w:eastAsia="Times New Roman" w:cs="Times New Roman"/>
          <w:sz w:val="20"/>
          <w:szCs w:val="20"/>
        </w:rPr>
        <w:t>Бірақ, 2018 жылдың 12-тамызында Каспий теңізінің жағалауындағы мемлекеттер бас қосқан 5-ші саммитте шекара нақты бекітілді. Берілген картаны қолданып, сұрақтарға жауап жазыңыз.</w:t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  <w:lang w:val="kk-KZ"/>
        </w:rPr>
        <w:t>А</w:t>
      </w:r>
      <w:r w:rsidRPr="009B3CD6">
        <w:rPr>
          <w:rFonts w:eastAsia="Times New Roman" w:cs="Times New Roman"/>
          <w:sz w:val="20"/>
          <w:szCs w:val="20"/>
        </w:rPr>
        <w:t>. Каспий теңізі арқылы шекараласатын үш мемлекетті кескін картаға белгілеңіз.</w:t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 xml:space="preserve">b. Еліміздің су нысандары арқылы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 xml:space="preserve">тетін шекараны қорғау қаншалықты деңгейде,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з ойыңызды бір дәлелмен жазыңыз.</w:t>
      </w:r>
    </w:p>
    <w:p w:rsidR="008E6708" w:rsidRPr="009B3CD6" w:rsidRDefault="008E6708" w:rsidP="008E6708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9B3CD6">
        <w:rPr>
          <w:rFonts w:eastAsia="Times New Roman" w:cs="Times New Roman"/>
          <w:sz w:val="20"/>
          <w:szCs w:val="20"/>
        </w:rPr>
        <w:t xml:space="preserve">c.Қазақстанның су нысандары арқылы 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тетін шекараны нығайтуға қатысты үш жолды к</w:t>
      </w:r>
      <w:r w:rsidRPr="009B3CD6">
        <w:rPr>
          <w:rFonts w:eastAsia="Times New Roman" w:cs="Times New Roman"/>
          <w:sz w:val="20"/>
          <w:szCs w:val="20"/>
          <w:lang w:val="kk-KZ"/>
        </w:rPr>
        <w:t>ө</w:t>
      </w:r>
      <w:r w:rsidRPr="009B3CD6">
        <w:rPr>
          <w:rFonts w:eastAsia="Times New Roman" w:cs="Times New Roman"/>
          <w:sz w:val="20"/>
          <w:szCs w:val="20"/>
        </w:rPr>
        <w:t>рсетіңіз.</w:t>
      </w:r>
    </w:p>
    <w:p w:rsidR="009B3CD6" w:rsidRDefault="009B3CD6" w:rsidP="009B3CD6">
      <w:pPr>
        <w:spacing w:line="240" w:lineRule="auto"/>
        <w:rPr>
          <w:rFonts w:cs="Times New Roman"/>
          <w:sz w:val="20"/>
          <w:szCs w:val="20"/>
          <w:lang w:val="kk-KZ"/>
        </w:rPr>
      </w:pPr>
      <w:r>
        <w:rPr>
          <w:rFonts w:cs="Times New Roman"/>
          <w:sz w:val="20"/>
          <w:szCs w:val="20"/>
          <w:lang w:val="kk-KZ"/>
        </w:rPr>
        <w:t xml:space="preserve">  </w:t>
      </w:r>
    </w:p>
    <w:p w:rsidR="009B3CD6" w:rsidRPr="009B3CD6" w:rsidRDefault="009B3CD6" w:rsidP="009B3CD6">
      <w:pPr>
        <w:spacing w:line="240" w:lineRule="auto"/>
        <w:jc w:val="center"/>
        <w:rPr>
          <w:rFonts w:eastAsia="Times New Roman" w:cs="Times New Roman"/>
          <w:b/>
          <w:color w:val="000000"/>
          <w:sz w:val="20"/>
          <w:szCs w:val="20"/>
          <w:lang w:val="kk-KZ"/>
        </w:rPr>
      </w:pPr>
      <w:r w:rsidRPr="009B3CD6">
        <w:rPr>
          <w:rFonts w:cs="Times New Roman"/>
          <w:b/>
          <w:sz w:val="20"/>
          <w:szCs w:val="20"/>
          <w:lang w:val="kk-KZ"/>
        </w:rPr>
        <w:t>«Геосаясат» бөлімі  бойынша жиынтық бағалау 10 класс ГЕОГРАФИЯ І</w:t>
      </w:r>
      <w:r>
        <w:rPr>
          <w:rFonts w:cs="Times New Roman"/>
          <w:b/>
          <w:sz w:val="20"/>
          <w:szCs w:val="20"/>
          <w:lang w:val="kk-KZ"/>
        </w:rPr>
        <w:t>І</w:t>
      </w:r>
      <w:r w:rsidRPr="009B3CD6">
        <w:rPr>
          <w:rFonts w:cs="Times New Roman"/>
          <w:b/>
          <w:sz w:val="20"/>
          <w:szCs w:val="20"/>
          <w:lang w:val="kk-KZ"/>
        </w:rPr>
        <w:t xml:space="preserve"> нұсқа</w:t>
      </w:r>
    </w:p>
    <w:p w:rsidR="009B3CD6" w:rsidRPr="009B3CD6" w:rsidRDefault="009B3CD6" w:rsidP="009B3CD6">
      <w:pPr>
        <w:spacing w:line="240" w:lineRule="auto"/>
        <w:rPr>
          <w:rFonts w:eastAsia="Times New Roman" w:cs="Times New Roman"/>
          <w:b/>
          <w:color w:val="000000"/>
          <w:sz w:val="20"/>
          <w:szCs w:val="20"/>
          <w:lang w:val="kk-KZ"/>
        </w:rPr>
      </w:pPr>
      <w:r w:rsidRPr="009B3CD6">
        <w:rPr>
          <w:rFonts w:eastAsia="Times New Roman" w:cs="Times New Roman"/>
          <w:b/>
          <w:color w:val="000000"/>
          <w:sz w:val="20"/>
          <w:szCs w:val="20"/>
          <w:lang w:val="kk-KZ"/>
        </w:rPr>
        <w:t>Тапсырма</w:t>
      </w:r>
    </w:p>
    <w:p w:rsidR="009B3CD6" w:rsidRPr="009B3CD6" w:rsidRDefault="009B3CD6" w:rsidP="009B3CD6">
      <w:pPr>
        <w:spacing w:line="240" w:lineRule="auto"/>
        <w:rPr>
          <w:rFonts w:eastAsia="Calibri" w:cs="Times New Roman"/>
          <w:color w:val="000000"/>
          <w:sz w:val="20"/>
          <w:szCs w:val="20"/>
          <w:lang w:val="kk-KZ"/>
        </w:rPr>
      </w:pPr>
      <w:r w:rsidRPr="009B3CD6">
        <w:rPr>
          <w:rFonts w:eastAsia="Times New Roman" w:cs="Times New Roman"/>
          <w:color w:val="000000"/>
          <w:sz w:val="20"/>
          <w:szCs w:val="20"/>
          <w:lang w:val="kk-KZ"/>
        </w:rPr>
        <w:t>1.</w:t>
      </w:r>
      <w:r w:rsidRPr="009B3CD6">
        <w:rPr>
          <w:rFonts w:eastAsia="Calibri" w:cs="Times New Roman"/>
          <w:color w:val="000000"/>
          <w:sz w:val="20"/>
          <w:szCs w:val="20"/>
          <w:lang w:val="kk-KZ"/>
        </w:rPr>
        <w:t>Геосаясаттың мақсатын, міндеттерін, зерттеу пәні мен негізгі категорияларын кесте түрінде сипаттаңыз.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565"/>
        <w:gridCol w:w="2091"/>
        <w:gridCol w:w="2091"/>
        <w:gridCol w:w="2091"/>
      </w:tblGrid>
      <w:tr w:rsidR="009B3CD6" w:rsidRPr="009B3CD6" w:rsidTr="009B3CD6">
        <w:trPr>
          <w:trHeight w:val="264"/>
          <w:jc w:val="center"/>
        </w:trPr>
        <w:tc>
          <w:tcPr>
            <w:tcW w:w="8837" w:type="dxa"/>
            <w:gridSpan w:val="4"/>
          </w:tcPr>
          <w:p w:rsidR="009B3CD6" w:rsidRPr="009B3CD6" w:rsidRDefault="009B3CD6" w:rsidP="00DF0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Геосаясат</w:t>
            </w:r>
          </w:p>
        </w:tc>
      </w:tr>
      <w:tr w:rsidR="009B3CD6" w:rsidRPr="009B3CD6" w:rsidTr="00DF05BD">
        <w:trPr>
          <w:trHeight w:val="423"/>
          <w:jc w:val="center"/>
        </w:trPr>
        <w:tc>
          <w:tcPr>
            <w:tcW w:w="2565" w:type="dxa"/>
          </w:tcPr>
          <w:p w:rsidR="009B3CD6" w:rsidRPr="009B3CD6" w:rsidRDefault="009B3CD6" w:rsidP="00DF0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Мақсаты</w:t>
            </w: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Міндеттері</w:t>
            </w: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Зерттеу пәні</w:t>
            </w: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Негізгі категориялары</w:t>
            </w:r>
          </w:p>
        </w:tc>
      </w:tr>
      <w:tr w:rsidR="009B3CD6" w:rsidRPr="009B3CD6" w:rsidTr="009B3CD6">
        <w:trPr>
          <w:trHeight w:val="321"/>
          <w:jc w:val="center"/>
        </w:trPr>
        <w:tc>
          <w:tcPr>
            <w:tcW w:w="2565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  <w:p w:rsidR="009B3CD6" w:rsidRPr="009B3CD6" w:rsidRDefault="009B3CD6" w:rsidP="00DF05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091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9B3CD6" w:rsidRPr="009B3CD6" w:rsidRDefault="009B3CD6" w:rsidP="009B3CD6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val="kk-KZ"/>
        </w:rPr>
      </w:pPr>
    </w:p>
    <w:p w:rsidR="009B3CD6" w:rsidRPr="009B3CD6" w:rsidRDefault="009B3CD6" w:rsidP="009B3CD6">
      <w:pPr>
        <w:spacing w:after="0" w:line="240" w:lineRule="auto"/>
        <w:rPr>
          <w:rFonts w:eastAsia="Calibri" w:cs="Times New Roman"/>
          <w:color w:val="000000"/>
          <w:sz w:val="20"/>
          <w:szCs w:val="20"/>
          <w:lang w:val="kk-KZ"/>
        </w:rPr>
      </w:pPr>
      <w:r w:rsidRPr="009B3CD6">
        <w:rPr>
          <w:rFonts w:eastAsia="Calibri" w:cs="Times New Roman"/>
          <w:color w:val="000000"/>
          <w:sz w:val="20"/>
          <w:szCs w:val="20"/>
          <w:lang w:val="kk-KZ"/>
        </w:rPr>
        <w:t xml:space="preserve">2.Қазіргі кездегі Еуразия кеңістігіндегі </w:t>
      </w:r>
      <w:r w:rsidRPr="009B3CD6">
        <w:rPr>
          <w:rFonts w:eastAsia="Times New Roman" w:cs="Times New Roman"/>
          <w:color w:val="000000"/>
          <w:sz w:val="20"/>
          <w:szCs w:val="20"/>
          <w:lang w:val="kk-KZ"/>
        </w:rPr>
        <w:t xml:space="preserve">ерекшеленген 3 геосаяси аймақтарды </w:t>
      </w:r>
      <w:r>
        <w:rPr>
          <w:rFonts w:eastAsia="Times New Roman" w:cs="Times New Roman"/>
          <w:color w:val="000000"/>
          <w:sz w:val="20"/>
          <w:szCs w:val="20"/>
          <w:lang w:val="kk-KZ"/>
        </w:rPr>
        <w:t>дәптерге жазыңыз</w:t>
      </w:r>
    </w:p>
    <w:p w:rsidR="009B3CD6" w:rsidRPr="009B3CD6" w:rsidRDefault="009B3CD6" w:rsidP="009B3CD6">
      <w:pPr>
        <w:spacing w:after="0" w:line="240" w:lineRule="auto"/>
        <w:rPr>
          <w:rFonts w:eastAsia="Calibri" w:cs="Times New Roman"/>
          <w:color w:val="000000"/>
          <w:sz w:val="20"/>
          <w:szCs w:val="20"/>
          <w:lang w:val="kk-KZ"/>
        </w:rPr>
      </w:pPr>
      <w:r w:rsidRPr="009B3CD6">
        <w:rPr>
          <w:rFonts w:eastAsia="Calibri" w:cs="Times New Roman"/>
          <w:color w:val="000000"/>
          <w:sz w:val="20"/>
          <w:szCs w:val="20"/>
          <w:lang w:val="kk-KZ"/>
        </w:rPr>
        <w:t>3.М</w:t>
      </w:r>
      <w:r w:rsidRPr="009B3CD6">
        <w:rPr>
          <w:rFonts w:eastAsia="Times New Roman" w:cs="Times New Roman"/>
          <w:color w:val="000000"/>
          <w:sz w:val="20"/>
          <w:szCs w:val="20"/>
          <w:lang w:val="kk-KZ"/>
        </w:rPr>
        <w:t>емлекеттердің аумақтың морфологиялық ерекшеліктері бойынша жіктеп, геосаяси орнына баға беріңіз.</w:t>
      </w:r>
    </w:p>
    <w:p w:rsidR="009B3CD6" w:rsidRPr="009B3CD6" w:rsidRDefault="009B3CD6" w:rsidP="009B3CD6">
      <w:pPr>
        <w:spacing w:line="240" w:lineRule="auto"/>
        <w:ind w:left="656"/>
        <w:contextualSpacing/>
        <w:rPr>
          <w:rFonts w:eastAsia="Times New Roman" w:cs="Times New Roman"/>
          <w:color w:val="000000"/>
          <w:sz w:val="20"/>
          <w:szCs w:val="20"/>
          <w:lang w:val="kk-KZ"/>
        </w:rPr>
      </w:pPr>
      <w:r w:rsidRPr="009B3CD6">
        <w:rPr>
          <w:rFonts w:eastAsia="Calibri" w:cs="Times New Roman"/>
          <w:color w:val="000000"/>
          <w:sz w:val="20"/>
          <w:szCs w:val="20"/>
          <w:lang w:val="kk-KZ"/>
        </w:rPr>
        <w:t>а. Дүниежүзінің саяси картасын қоланып, м</w:t>
      </w:r>
      <w:r w:rsidRPr="009B3CD6">
        <w:rPr>
          <w:rFonts w:eastAsia="Times New Roman" w:cs="Times New Roman"/>
          <w:color w:val="000000"/>
          <w:sz w:val="20"/>
          <w:szCs w:val="20"/>
          <w:lang w:val="kk-KZ"/>
        </w:rPr>
        <w:t>емлекеттердің аумақтың морфологиялық ерекшеліктері бойынша жіктеп, кесте толтырыңыз.</w:t>
      </w:r>
    </w:p>
    <w:p w:rsidR="009B3CD6" w:rsidRPr="009B3CD6" w:rsidRDefault="009B3CD6" w:rsidP="009B3CD6">
      <w:pPr>
        <w:spacing w:after="0" w:line="240" w:lineRule="auto"/>
        <w:jc w:val="center"/>
        <w:rPr>
          <w:rFonts w:eastAsia="Times New Roman" w:cs="Times New Roman"/>
          <w:i/>
          <w:color w:val="000000"/>
          <w:sz w:val="20"/>
          <w:szCs w:val="20"/>
          <w:lang w:val="kk-KZ"/>
        </w:rPr>
      </w:pPr>
      <w:r w:rsidRPr="009B3CD6">
        <w:rPr>
          <w:rFonts w:eastAsia="Times New Roman" w:cs="Times New Roman"/>
          <w:i/>
          <w:color w:val="000000"/>
          <w:sz w:val="20"/>
          <w:szCs w:val="20"/>
          <w:lang w:val="kk-KZ"/>
        </w:rPr>
        <w:t>(әр морфологиялық ерекшеліктеріне қатысты бір мемлекеттен жазыңыз)</w:t>
      </w:r>
    </w:p>
    <w:tbl>
      <w:tblPr>
        <w:tblStyle w:val="a3"/>
        <w:tblW w:w="0" w:type="auto"/>
        <w:jc w:val="center"/>
        <w:tblLayout w:type="fixed"/>
        <w:tblLook w:val="04A0"/>
      </w:tblPr>
      <w:tblGrid>
        <w:gridCol w:w="2307"/>
        <w:gridCol w:w="2308"/>
        <w:gridCol w:w="2308"/>
        <w:gridCol w:w="2308"/>
      </w:tblGrid>
      <w:tr w:rsidR="009B3CD6" w:rsidRPr="009B3CD6" w:rsidTr="00DF05BD">
        <w:trPr>
          <w:trHeight w:val="521"/>
          <w:jc w:val="center"/>
        </w:trPr>
        <w:tc>
          <w:tcPr>
            <w:tcW w:w="2307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 xml:space="preserve">Созыңқы мемлекет </w:t>
            </w: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Біртұтас мемлекет</w:t>
            </w: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 xml:space="preserve">Шашыраңқы мемлекет </w:t>
            </w: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  <w:r w:rsidRPr="009B3CD6">
              <w:rPr>
                <w:rFonts w:eastAsia="Times New Roman" w:cs="Times New Roman"/>
                <w:color w:val="000000"/>
                <w:sz w:val="20"/>
                <w:szCs w:val="20"/>
                <w:lang w:val="kk-KZ"/>
              </w:rPr>
              <w:t>Құрамында анклавы бар мемлекет</w:t>
            </w:r>
          </w:p>
        </w:tc>
      </w:tr>
      <w:tr w:rsidR="009B3CD6" w:rsidRPr="009B3CD6" w:rsidTr="00DF05BD">
        <w:trPr>
          <w:trHeight w:val="965"/>
          <w:jc w:val="center"/>
        </w:trPr>
        <w:tc>
          <w:tcPr>
            <w:tcW w:w="2307" w:type="dxa"/>
          </w:tcPr>
          <w:p w:rsidR="009B3CD6" w:rsidRPr="009B3CD6" w:rsidRDefault="009B3CD6" w:rsidP="00DF05BD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308" w:type="dxa"/>
          </w:tcPr>
          <w:p w:rsidR="009B3CD6" w:rsidRPr="009B3CD6" w:rsidRDefault="009B3CD6" w:rsidP="00DF05BD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  <w:p w:rsidR="009B3CD6" w:rsidRPr="009B3CD6" w:rsidRDefault="009B3CD6" w:rsidP="00DF05BD">
            <w:pPr>
              <w:spacing w:line="240" w:lineRule="auto"/>
              <w:rPr>
                <w:rFonts w:eastAsia="Calibri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4E4971" w:rsidRPr="00E07E8C" w:rsidRDefault="009B3CD6" w:rsidP="009B3CD6">
      <w:pPr>
        <w:spacing w:after="0" w:line="240" w:lineRule="auto"/>
        <w:jc w:val="left"/>
        <w:rPr>
          <w:rFonts w:eastAsia="Calibri" w:cs="Times New Roman"/>
          <w:color w:val="000000"/>
          <w:sz w:val="20"/>
          <w:szCs w:val="20"/>
          <w:lang w:val="kk-KZ"/>
        </w:rPr>
        <w:sectPr w:rsidR="004E4971" w:rsidRPr="00E07E8C" w:rsidSect="00E07E8C">
          <w:footerReference w:type="default" r:id="rId9"/>
          <w:pgSz w:w="11906" w:h="16838"/>
          <w:pgMar w:top="426" w:right="1134" w:bottom="567" w:left="1134" w:header="709" w:footer="709" w:gutter="0"/>
          <w:cols w:space="708"/>
          <w:docGrid w:linePitch="360"/>
        </w:sectPr>
      </w:pPr>
      <w:r w:rsidRPr="009B3CD6">
        <w:rPr>
          <w:rFonts w:eastAsia="Calibri" w:cs="Times New Roman"/>
          <w:color w:val="000000"/>
          <w:sz w:val="20"/>
          <w:szCs w:val="20"/>
          <w:lang w:val="kk-KZ"/>
        </w:rPr>
        <w:t>b.Созыңқы мемлекеттердің геосаяси орналасуының екі кемшілігін атаңыз.</w:t>
      </w:r>
    </w:p>
    <w:p w:rsidR="004E4971" w:rsidRPr="00242312" w:rsidRDefault="004E4971" w:rsidP="009B3CD6">
      <w:pPr>
        <w:rPr>
          <w:lang w:val="kk-KZ"/>
        </w:rPr>
      </w:pPr>
      <w:bookmarkStart w:id="2" w:name="_GoBack"/>
      <w:bookmarkEnd w:id="2"/>
    </w:p>
    <w:sectPr w:rsidR="004E4971" w:rsidRPr="00242312" w:rsidSect="004243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4CF" w:rsidRDefault="004744CF" w:rsidP="004243F8">
      <w:pPr>
        <w:spacing w:after="0" w:line="240" w:lineRule="auto"/>
      </w:pPr>
      <w:r>
        <w:separator/>
      </w:r>
    </w:p>
  </w:endnote>
  <w:endnote w:type="continuationSeparator" w:id="1">
    <w:p w:rsidR="004744CF" w:rsidRDefault="004744CF" w:rsidP="0042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2609817"/>
      <w:docPartObj>
        <w:docPartGallery w:val="Page Numbers (Bottom of Page)"/>
        <w:docPartUnique/>
      </w:docPartObj>
    </w:sdtPr>
    <w:sdtContent>
      <w:p w:rsidR="00AC498B" w:rsidRDefault="00AC498B">
        <w:pPr>
          <w:pStyle w:val="a6"/>
          <w:jc w:val="center"/>
        </w:pPr>
        <w:fldSimple w:instr="PAGE   \* MERGEFORMAT">
          <w:r w:rsidR="00E07E8C">
            <w:rPr>
              <w:noProof/>
            </w:rPr>
            <w:t>1</w:t>
          </w:r>
        </w:fldSimple>
      </w:p>
    </w:sdtContent>
  </w:sdt>
  <w:p w:rsidR="00AC498B" w:rsidRDefault="00AC49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8B" w:rsidRDefault="00AC498B">
    <w:pPr>
      <w:pStyle w:val="a6"/>
      <w:jc w:val="center"/>
    </w:pPr>
    <w:fldSimple w:instr="PAGE   \* MERGEFORMAT">
      <w:r w:rsidR="00E07E8C">
        <w:rPr>
          <w:noProof/>
        </w:rPr>
        <w:t>2</w:t>
      </w:r>
    </w:fldSimple>
  </w:p>
  <w:p w:rsidR="00AC498B" w:rsidRDefault="00AC49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4CF" w:rsidRDefault="004744CF" w:rsidP="004243F8">
      <w:pPr>
        <w:spacing w:after="0" w:line="240" w:lineRule="auto"/>
      </w:pPr>
      <w:r>
        <w:separator/>
      </w:r>
    </w:p>
  </w:footnote>
  <w:footnote w:type="continuationSeparator" w:id="1">
    <w:p w:rsidR="004744CF" w:rsidRDefault="004744CF" w:rsidP="00424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F"/>
    <w:multiLevelType w:val="hybridMultilevel"/>
    <w:tmpl w:val="3F2DBA3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0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1"/>
    <w:multiLevelType w:val="hybridMultilevel"/>
    <w:tmpl w:val="257130A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52E527F"/>
    <w:multiLevelType w:val="hybridMultilevel"/>
    <w:tmpl w:val="C3C8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51D2F"/>
    <w:multiLevelType w:val="hybridMultilevel"/>
    <w:tmpl w:val="7484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91F5C"/>
    <w:multiLevelType w:val="hybridMultilevel"/>
    <w:tmpl w:val="A542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7409B"/>
    <w:multiLevelType w:val="hybridMultilevel"/>
    <w:tmpl w:val="7112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C1FD3"/>
    <w:multiLevelType w:val="hybridMultilevel"/>
    <w:tmpl w:val="1FC8AC72"/>
    <w:lvl w:ilvl="0" w:tplc="23DABD6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8D2A1F"/>
    <w:multiLevelType w:val="multilevel"/>
    <w:tmpl w:val="49A6B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971"/>
    <w:rsid w:val="00242312"/>
    <w:rsid w:val="004243F8"/>
    <w:rsid w:val="004744CF"/>
    <w:rsid w:val="004E4971"/>
    <w:rsid w:val="008E6708"/>
    <w:rsid w:val="009B3CD6"/>
    <w:rsid w:val="00AC498B"/>
    <w:rsid w:val="00E07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971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E4971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4971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4971"/>
    <w:rPr>
      <w:rFonts w:ascii="Times New Roman" w:eastAsiaTheme="majorEastAsia" w:hAnsi="Times New Roman" w:cstheme="majorBidi"/>
      <w:b/>
      <w:caps/>
      <w:sz w:val="24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E4971"/>
    <w:rPr>
      <w:rFonts w:ascii="Times New Roman" w:eastAsiaTheme="majorEastAsia" w:hAnsi="Times New Roman" w:cstheme="majorBidi"/>
      <w:b/>
      <w:sz w:val="24"/>
      <w:szCs w:val="26"/>
      <w:lang w:val="ru-RU"/>
    </w:rPr>
  </w:style>
  <w:style w:type="table" w:styleId="a3">
    <w:name w:val="Table Grid"/>
    <w:basedOn w:val="a1"/>
    <w:uiPriority w:val="39"/>
    <w:rsid w:val="004E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5"/>
    <w:uiPriority w:val="34"/>
    <w:locked/>
    <w:rsid w:val="004E4971"/>
  </w:style>
  <w:style w:type="paragraph" w:styleId="a5">
    <w:name w:val="List Paragraph"/>
    <w:basedOn w:val="a"/>
    <w:link w:val="a4"/>
    <w:uiPriority w:val="34"/>
    <w:qFormat/>
    <w:rsid w:val="004E4971"/>
    <w:pPr>
      <w:ind w:left="720"/>
      <w:contextualSpacing/>
    </w:pPr>
    <w:rPr>
      <w:rFonts w:asciiTheme="minorHAnsi" w:hAnsiTheme="minorHAnsi"/>
      <w:sz w:val="22"/>
    </w:rPr>
  </w:style>
  <w:style w:type="paragraph" w:styleId="a6">
    <w:name w:val="footer"/>
    <w:basedOn w:val="a"/>
    <w:link w:val="a7"/>
    <w:uiPriority w:val="99"/>
    <w:unhideWhenUsed/>
    <w:rsid w:val="004E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4971"/>
    <w:rPr>
      <w:rFonts w:ascii="Times New Roman" w:hAnsi="Times New Roman"/>
      <w:sz w:val="24"/>
      <w:lang w:val="ru-RU"/>
    </w:rPr>
  </w:style>
  <w:style w:type="table" w:customStyle="1" w:styleId="23">
    <w:name w:val="Сетка таблицы23"/>
    <w:basedOn w:val="a1"/>
    <w:next w:val="a3"/>
    <w:uiPriority w:val="59"/>
    <w:rsid w:val="0024231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qFormat/>
    <w:rsid w:val="00242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C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9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айнаш таскалиева</cp:lastModifiedBy>
  <cp:revision>2</cp:revision>
  <cp:lastPrinted>2022-03-10T16:20:00Z</cp:lastPrinted>
  <dcterms:created xsi:type="dcterms:W3CDTF">2022-03-10T16:21:00Z</dcterms:created>
  <dcterms:modified xsi:type="dcterms:W3CDTF">2022-03-10T16:21:00Z</dcterms:modified>
</cp:coreProperties>
</file>