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C3" w:rsidRPr="00B91791" w:rsidRDefault="00B91791" w:rsidP="00E473C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B91791" w:rsidRDefault="00B91791" w:rsidP="00E473C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EE7" w:rsidRDefault="00C93EE7" w:rsidP="00E473C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Роль </w:t>
      </w:r>
      <w:r w:rsidRPr="00C93EE7">
        <w:rPr>
          <w:rFonts w:ascii="Times New Roman" w:hAnsi="Times New Roman"/>
          <w:b/>
          <w:color w:val="000000"/>
          <w:sz w:val="28"/>
          <w:szCs w:val="28"/>
        </w:rPr>
        <w:t xml:space="preserve">преподавателя  по физической культуре в рамках внедрения </w:t>
      </w:r>
      <w:r w:rsidR="00E473C3" w:rsidRPr="00E473C3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C93EE7">
        <w:rPr>
          <w:rFonts w:ascii="Times New Roman" w:hAnsi="Times New Roman"/>
          <w:b/>
          <w:color w:val="000000"/>
          <w:sz w:val="28"/>
          <w:szCs w:val="28"/>
        </w:rPr>
        <w:t xml:space="preserve">Всероссийского физкультурно-спортивного комплекса </w:t>
      </w:r>
      <w:r w:rsidR="00E473C3" w:rsidRPr="00E473C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</w:t>
      </w:r>
      <w:r w:rsidRPr="00C93EE7">
        <w:rPr>
          <w:rFonts w:ascii="Times New Roman" w:hAnsi="Times New Roman"/>
          <w:b/>
          <w:color w:val="000000"/>
          <w:sz w:val="28"/>
          <w:szCs w:val="28"/>
        </w:rPr>
        <w:t>«Готов к труду и обороне» (ГТО)</w:t>
      </w:r>
    </w:p>
    <w:p w:rsidR="00E473C3" w:rsidRPr="00E473C3" w:rsidRDefault="00E473C3" w:rsidP="001B29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3C3" w:rsidRPr="00447345" w:rsidRDefault="00E473C3" w:rsidP="00CC0D5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7345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447345" w:rsidRPr="0044734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447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0D54" w:rsidRPr="004473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73C3" w:rsidRDefault="00447345" w:rsidP="0038353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«Поволжский государственный колледж»</w:t>
      </w:r>
    </w:p>
    <w:p w:rsidR="00447345" w:rsidRDefault="00447345" w:rsidP="0038353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г.Самара</w:t>
      </w:r>
    </w:p>
    <w:p w:rsidR="00447345" w:rsidRPr="00383539" w:rsidRDefault="00447345" w:rsidP="0038353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Гилязов А.А.</w:t>
      </w:r>
    </w:p>
    <w:p w:rsidR="0061650D" w:rsidRPr="00383539" w:rsidRDefault="0061650D" w:rsidP="001B29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Одной из активно обсуждаемых проблем в сфере физической кул</w:t>
      </w:r>
      <w:bookmarkStart w:id="0" w:name="_GoBack"/>
      <w:r w:rsidRPr="00383539">
        <w:rPr>
          <w:rFonts w:ascii="Times New Roman" w:hAnsi="Times New Roman"/>
          <w:color w:val="000000"/>
          <w:sz w:val="28"/>
          <w:szCs w:val="28"/>
        </w:rPr>
        <w:t>ь</w:t>
      </w:r>
      <w:bookmarkEnd w:id="0"/>
      <w:r w:rsidRPr="00383539">
        <w:rPr>
          <w:rFonts w:ascii="Times New Roman" w:hAnsi="Times New Roman"/>
          <w:color w:val="000000"/>
          <w:sz w:val="28"/>
          <w:szCs w:val="28"/>
        </w:rPr>
        <w:t xml:space="preserve">туры и спорта на сегодняшний день остается проблема сохранения и укрепления здоровья населения. Врачи и педагоги регулярно приводят неутешительную статистику, отражающую состояние здоровья детей и подростков, выпускников школ и призывников [1]. Именно с этим связан поиск стратегии и механизмов развития физической культуры, способных привлечь большую часть населения к ведению здорового образа жизни и, как следствие, повышению уровня здоровья нации. </w:t>
      </w:r>
    </w:p>
    <w:p w:rsidR="001146EF" w:rsidRPr="00383539" w:rsidRDefault="0061650D" w:rsidP="001B29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Казалось бы, во всех структурах, на всех уровнях проходит обсуждение, принятие решений, планов, разработка программ действий. Однако, изменения в социально-экономическом положении в стране, характеризующиеся отсутствием социальной стабильности, нарастанием стрессовых воздействий, недостаточной медицинской помощи, привело </w:t>
      </w:r>
      <w:r w:rsidR="00C620B9" w:rsidRPr="00383539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383539">
        <w:rPr>
          <w:rFonts w:ascii="Times New Roman" w:hAnsi="Times New Roman"/>
          <w:color w:val="000000"/>
          <w:sz w:val="28"/>
          <w:szCs w:val="28"/>
        </w:rPr>
        <w:t>ухудшению показателей здоровья молодого населения России и не только. Исследования заболеваемости свидетельствуют, что в последние годы на первом месте находятся заболевания сердечно-сосудистой системы, на втором - опорно-двигательного аппарата (остеохондроз, сколиоз и т. п.), на третьем — органов дыхания, т. е. заболевания, наиболее значимые для обеспечения нормальной жизнедеятельности. В докладе Национального разведывательного совета США «Глобальные тенденции развития человечества до 2015 года» сказано, что население России не только сокращается, но становится все менее и менее здоровым, а значит, теряет способность служить движущей силой экономического возрождения.</w:t>
      </w:r>
    </w:p>
    <w:p w:rsidR="0061650D" w:rsidRPr="00383539" w:rsidRDefault="0061650D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Занятия физической культурой и спортом как признанные во всем цивилизованном мире эффективные средства для поддержания работоспособности, сохранения и укрепления здоровья, придадут решению этой проблемы действенный импульс и сдвинут с мертвой точки процессы улучшения здоровья граждан России и особенно молодого поколения [2]. </w:t>
      </w:r>
      <w:r w:rsidRPr="00383539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Первой отправной и, пожалуй, самой эффективно точкой в этом процессе является внедрение ГТО. </w:t>
      </w:r>
    </w:p>
    <w:p w:rsidR="0061650D" w:rsidRPr="00383539" w:rsidRDefault="0061650D" w:rsidP="001B291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В соответствии с Конституцией и Федеральным законом «Об образовании в Российской Федерации» приоритет жизни и здоровья человека является одним из основополагающих принципов государственной политики в области образования. Для реализации данного принципа 24 марта 2014 года Президентом РФ В.В. Путиным был подписан Указ №172 «О Всероссийском физкультурно-спортивном комплексе «Готов к труду и обороне» (ГТО)» определило вектор развития системы физической культуры в стране. Важное место в плане внедрен</w:t>
      </w:r>
      <w:r w:rsidR="00C620B9" w:rsidRPr="00383539">
        <w:rPr>
          <w:rFonts w:ascii="Times New Roman" w:hAnsi="Times New Roman"/>
          <w:color w:val="000000"/>
          <w:sz w:val="28"/>
          <w:szCs w:val="28"/>
        </w:rPr>
        <w:t>ия Всероссийского физкультурно-</w:t>
      </w:r>
      <w:r w:rsidRPr="00383539">
        <w:rPr>
          <w:rFonts w:ascii="Times New Roman" w:hAnsi="Times New Roman"/>
          <w:color w:val="000000"/>
          <w:sz w:val="28"/>
          <w:szCs w:val="28"/>
        </w:rPr>
        <w:t xml:space="preserve">спортивного комплекса «Готов к труду и обороне» (далее – ВФСК ГТО) отводится процессу интеграции комплекса в систему образования: в соответствии с Положением ВФСК ГТО включает в себя 11 возрастных ступеней, 6 из которых  рассчитаны на обучающихся образовательных учреждений разного уровня </w:t>
      </w:r>
      <w:r w:rsidR="00C93EE7" w:rsidRPr="00383539">
        <w:rPr>
          <w:rFonts w:ascii="Times New Roman" w:hAnsi="Times New Roman"/>
          <w:color w:val="000000"/>
          <w:sz w:val="28"/>
          <w:szCs w:val="28"/>
        </w:rPr>
        <w:t>[3</w:t>
      </w:r>
      <w:r w:rsidRPr="00383539">
        <w:rPr>
          <w:rFonts w:ascii="Times New Roman" w:hAnsi="Times New Roman"/>
          <w:color w:val="000000"/>
          <w:sz w:val="28"/>
          <w:szCs w:val="28"/>
        </w:rPr>
        <w:t xml:space="preserve">]. </w:t>
      </w:r>
    </w:p>
    <w:p w:rsidR="0061650D" w:rsidRPr="00383539" w:rsidRDefault="0061650D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Готов к труду и обороне (ГТО) — разрабатываемая программная и нормативная основа физического воспитания населения России. Комплекс ГТО направлен на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обеспечении преемственности в осуществлении физического воспитания населения. </w:t>
      </w:r>
    </w:p>
    <w:p w:rsidR="0061650D" w:rsidRPr="00383539" w:rsidRDefault="0061650D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В качестве испытаний определены бег, прыжки, подтягивание, плавание и другие дисциплины, направленные на развитие быстроты, силы, выносливости, гибкости и координации. Практически все они включены в школьную программу.</w:t>
      </w:r>
    </w:p>
    <w:p w:rsidR="00C620B9" w:rsidRPr="00383539" w:rsidRDefault="00C620B9" w:rsidP="001B2916">
      <w:pPr>
        <w:spacing w:after="0"/>
        <w:ind w:firstLine="708"/>
        <w:jc w:val="both"/>
        <w:rPr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Обучающиеся </w:t>
      </w:r>
      <w:r w:rsidR="00746A6B" w:rsidRPr="00383539">
        <w:rPr>
          <w:rFonts w:ascii="Times New Roman" w:hAnsi="Times New Roman"/>
          <w:color w:val="000000"/>
          <w:sz w:val="28"/>
          <w:szCs w:val="28"/>
        </w:rPr>
        <w:t>(от 6 до 17 лет)</w:t>
      </w:r>
      <w:r w:rsidR="00A73952" w:rsidRPr="00A73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539">
        <w:rPr>
          <w:rFonts w:ascii="Times New Roman" w:hAnsi="Times New Roman"/>
          <w:color w:val="000000"/>
          <w:sz w:val="28"/>
          <w:szCs w:val="28"/>
        </w:rPr>
        <w:t>сдают нормы ВФСК ГТО в соответствии с требованиями 1-5 ступеней</w:t>
      </w:r>
      <w:r w:rsidR="00746A6B" w:rsidRPr="00383539">
        <w:rPr>
          <w:rFonts w:ascii="Times New Roman" w:hAnsi="Times New Roman"/>
          <w:color w:val="000000"/>
          <w:sz w:val="28"/>
          <w:szCs w:val="28"/>
        </w:rPr>
        <w:t>.</w:t>
      </w:r>
      <w:r w:rsidR="00A73952" w:rsidRPr="00A73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539">
        <w:rPr>
          <w:rFonts w:ascii="Times New Roman" w:hAnsi="Times New Roman"/>
          <w:color w:val="000000"/>
          <w:sz w:val="28"/>
          <w:szCs w:val="28"/>
        </w:rPr>
        <w:t>На этих уровнях образования физическое воспитание должно быть связано не только с развитием физических качеств обучающихся, но и с формированием ценностного отношения к собственному здоровью, формированием когнитивной базы, достаточной для организации самостоятельных занятий по физической культуре, организации режима двигательной активности, включением физической культуры (в том числе и подготовки к выполнению норм ВФСК ГТО) в контекст духовно-нравственного и патриотического воспитания.</w:t>
      </w:r>
    </w:p>
    <w:p w:rsidR="00C620B9" w:rsidRPr="00383539" w:rsidRDefault="00C620B9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Реализация проекта возрождения комплекса ГТО позволяет решить три важнейшие задачи в сфере государственной политики в области спорта:</w:t>
      </w:r>
    </w:p>
    <w:p w:rsidR="00C620B9" w:rsidRPr="00383539" w:rsidRDefault="00AB2315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Первое. ГТО – </w:t>
      </w:r>
      <w:r w:rsidR="00C620B9" w:rsidRPr="00383539">
        <w:rPr>
          <w:rFonts w:ascii="Times New Roman" w:hAnsi="Times New Roman"/>
          <w:color w:val="000000"/>
          <w:sz w:val="28"/>
          <w:szCs w:val="28"/>
        </w:rPr>
        <w:t>это самый объективный инструмент оценки физического здоровья нации, что важно для решения задач государственного и социально-экономического планирования.</w:t>
      </w:r>
    </w:p>
    <w:p w:rsidR="00C620B9" w:rsidRPr="00383539" w:rsidRDefault="00C620B9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Второе. ГТО позволит каждому человеку получить объективную оценку своих физических возможностей в соответствии с возрастными нормами. Это может стать ключевой мотивацией к здоровому образу жизни.</w:t>
      </w:r>
    </w:p>
    <w:p w:rsidR="00C620B9" w:rsidRPr="00383539" w:rsidRDefault="00C620B9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И третье – это стимулирование в рамках Стратегии развития физической культуры и спорта в Российской Федерации, в рамках которой создан механизм государственно-общественного партнёрства, позволяющий объединить интересы органов государственной власти, общественных организаций, населения региона в стремлении укрепить позиции массового спорта и предложить наибольшее количество услуг в спортивной сфере.</w:t>
      </w:r>
    </w:p>
    <w:p w:rsidR="00C620B9" w:rsidRPr="00383539" w:rsidRDefault="00C620B9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Технология вовлечения населения в сдачу норм комплекса ГТО основана на принципах добровольности участия, доступности нормативов и ориентированности на массовое участие всех категорий граждан. При этом приоритетное направление отводится процессу подготовки населения к сдаче нормативов комплекса ГТО, а затем – сама сдача на базе спортивных сооружений спортклубов, учебных организаций и т.д. То есть главная задача – создать оптимально комфортные условия для подготовки и сдачи норм комплекса ГТО различных слоев населения. Все участники получают книжку для оценки своих результатов, а достигшие положительных результатов, естественно, з</w:t>
      </w:r>
      <w:r w:rsidR="00C93EE7" w:rsidRPr="00383539">
        <w:rPr>
          <w:rFonts w:ascii="Times New Roman" w:hAnsi="Times New Roman"/>
          <w:color w:val="000000"/>
          <w:sz w:val="28"/>
          <w:szCs w:val="28"/>
        </w:rPr>
        <w:t>олотой и серебряный знаки ГТО [4</w:t>
      </w:r>
      <w:r w:rsidRPr="00383539">
        <w:rPr>
          <w:rFonts w:ascii="Times New Roman" w:hAnsi="Times New Roman"/>
          <w:color w:val="000000"/>
          <w:sz w:val="28"/>
          <w:szCs w:val="28"/>
        </w:rPr>
        <w:t xml:space="preserve">]. </w:t>
      </w:r>
    </w:p>
    <w:p w:rsidR="00C620B9" w:rsidRPr="00383539" w:rsidRDefault="00C620B9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Особую актуальность в процессе работы с населением, приобретает деятельность педагога по физической культуре, которая заключается в наличие высокого уровня необходимых профессиональных компетенций, а также владения педагогической технологией, определяет и личность педагога в целом, его опыт, гражданскую и профессиональную позицию. </w:t>
      </w:r>
    </w:p>
    <w:p w:rsidR="00C620B9" w:rsidRPr="00383539" w:rsidRDefault="00C620B9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Профессиональная деятельность преподавателя по физической культуре заключается в сохранении, поддержании на должном уровне здоровья учащихся, развитие имеющихся навыков и умений, вывод на новый уровень. Не маловажным аспектом здесь является и наличие культуры общения как с обучающимися различных возрастных групп, так и с их родителями.</w:t>
      </w:r>
      <w:r w:rsidR="00A73952" w:rsidRPr="00A73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A6B" w:rsidRPr="00383539">
        <w:rPr>
          <w:rFonts w:ascii="Times New Roman" w:hAnsi="Times New Roman"/>
          <w:color w:val="000000"/>
          <w:sz w:val="28"/>
          <w:szCs w:val="28"/>
        </w:rPr>
        <w:t xml:space="preserve">Профессиональная деятельность преподавателя по физической культуре определяет и его внешний вид в течение всей профессиональной карьеры,  поскольку он является некоторым примером для занимающихся. В первую очередь, преподаватель должен следить за </w:t>
      </w:r>
      <w:r w:rsidR="00746A6B" w:rsidRPr="00383539">
        <w:rPr>
          <w:rFonts w:ascii="Times New Roman" w:hAnsi="Times New Roman"/>
          <w:color w:val="000000"/>
          <w:sz w:val="28"/>
          <w:szCs w:val="28"/>
        </w:rPr>
        <w:lastRenderedPageBreak/>
        <w:t>своей спортивной формой и работать с учетом «профессионального риска», связанного с вероятностью «напрасности» многолетней работы, по обстоятельствам, зависящим от спортсменов и от индивидуально-физиологических особенностей  их организма</w:t>
      </w:r>
      <w:r w:rsidR="001B2916" w:rsidRPr="00383539">
        <w:rPr>
          <w:rFonts w:ascii="Times New Roman" w:hAnsi="Times New Roman"/>
          <w:color w:val="000000"/>
          <w:sz w:val="28"/>
          <w:szCs w:val="28"/>
        </w:rPr>
        <w:t>[5</w:t>
      </w:r>
      <w:r w:rsidR="00746A6B" w:rsidRPr="00383539">
        <w:rPr>
          <w:rFonts w:ascii="Times New Roman" w:hAnsi="Times New Roman"/>
          <w:color w:val="000000"/>
          <w:sz w:val="28"/>
          <w:szCs w:val="28"/>
        </w:rPr>
        <w:t xml:space="preserve">]. </w:t>
      </w:r>
    </w:p>
    <w:p w:rsidR="001B2916" w:rsidRPr="00383539" w:rsidRDefault="001B2916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На сегодняшний день  развития сферы физической культуры и спорта, а значит и сознание каждого преподавателя по физической культуре, являются некой площадкой острой конкуренции двух актуальных тенденций: с одной стороны - авторитарных репродуктивных установок и стереотипов, развивающихся в сфере физической культуры и спорта, и с другой -  ценностей педагогического гуманизма, творчества и профессионализма. </w:t>
      </w:r>
    </w:p>
    <w:p w:rsidR="001B2916" w:rsidRPr="00383539" w:rsidRDefault="001B2916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Противостояние этих двух основных тенденций объясняет суть кризиса в общем, в особенности в сфере физической культуры и спорта. </w:t>
      </w:r>
    </w:p>
    <w:p w:rsidR="001B2916" w:rsidRPr="00383539" w:rsidRDefault="001B2916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Первой тенденции присуще управление человеком в качестве основного средства достижения намеченной цели, от которого необходимо качественное выполнение своих профессиональных обязанностей, которые он реализует в процессе своей деятельности. В данной ситуации преподаватель по физической культуре действует в соответствии с должностной инструкцией, выполняет все предписания, то есть является объектом и испытывает на себе воздействие авторитарных установок и стереотипов. Личностно-профессиональные компетенции преподавателя по физической культуре сводятся до функционально-исполнительских и не несут весомой нагрузки как на преподавателя, так и на учащихся. Данный тип «человек-деятельность» представляет собой бессубъектные отношения. «Трудность, на которую раньше мало обращали внимание, состоит не в том, что плохо разработаны управленческие проблемы, недостаточно намечена стратегия развития или неадекватны средства решения задач. Главное то, что «внизу» отсутствуют субъекты социальной деятельности» [6].</w:t>
      </w:r>
    </w:p>
    <w:p w:rsidR="00C620B9" w:rsidRPr="00383539" w:rsidRDefault="00C620B9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ab/>
        <w:t xml:space="preserve">Первостепенным для преобразования профессиональной деятельности преподавателя по физической культуре является перестройки сознания, отказа от сформировавшихся и утвердившихся стереотипов мышления, деятельности, которые не дают развиваться должным образом и удерживают профессиональную деятельность на одном уровне. Реализация субъектно-личностного характера деятельности означает умение преподавателя по физической культуре четко и ясно выделять и определять сложившуюся социокультурную проблему, а также эффективно выстраивать свою деятельность в данных условиях. Здесь следует отметить, что, в первую очередь, речь идет о формировании </w:t>
      </w:r>
      <w:r w:rsidRPr="00383539"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управленческого мышления, раскрывающего границы сознания личности и его индивидуальные способности. </w:t>
      </w:r>
    </w:p>
    <w:p w:rsidR="00C620B9" w:rsidRPr="00383539" w:rsidRDefault="00C620B9" w:rsidP="001B29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Таким образом, качественное выполнение профессиональных задач преподавателя по физической культуре по внедрению комплекса ГТО позволит перенести акцент в развитии физической культуры и спорта на массовость и снизить уровень заболеваемости и травматизма наиболее экономичным способом профилактики заболеваний, основу которой составляют знания в области культуры гигиены, правильного питания, поддержания здоровья на должном уровне и  занятия физической культуры.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 </w:t>
      </w:r>
    </w:p>
    <w:p w:rsidR="00C620B9" w:rsidRPr="00383539" w:rsidRDefault="00C620B9" w:rsidP="00C620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EE7" w:rsidRPr="00383539" w:rsidRDefault="00C93EE7" w:rsidP="00C620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EE7" w:rsidRPr="00383539" w:rsidRDefault="00C93EE7" w:rsidP="00C93E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Литература </w:t>
      </w:r>
      <w:r w:rsidR="00383539" w:rsidRPr="00383539">
        <w:rPr>
          <w:rFonts w:ascii="Times New Roman" w:hAnsi="Times New Roman"/>
          <w:color w:val="000000"/>
          <w:sz w:val="28"/>
          <w:szCs w:val="28"/>
        </w:rPr>
        <w:t>:</w:t>
      </w:r>
    </w:p>
    <w:p w:rsidR="00C93EE7" w:rsidRPr="00383539" w:rsidRDefault="00C93EE7" w:rsidP="00C93E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1. Биктуганов Ю.И., Вихрева А.Г. Значение подготовки и сдачи нормативов Всероссийского физкультурно-спортивного комплекса «Готов к труду и обороне» (ГТО) при реализации программы Свердловской области «Подготовка молодежи к военной службе в Свердловской области до 2020 года» // Педагогическое образование в России. 2014. №9. С.10-14.</w:t>
      </w:r>
    </w:p>
    <w:p w:rsidR="00C93EE7" w:rsidRPr="00383539" w:rsidRDefault="00C93EE7" w:rsidP="00C93E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2. Кайнова Э.Б. Общая педагогика физической культуры и спорта: учеб.пособие / Э.Б. Крайнова. - М.: Форум, 2008 - 208 с.</w:t>
      </w:r>
    </w:p>
    <w:p w:rsidR="00C93EE7" w:rsidRPr="00383539" w:rsidRDefault="00C93EE7" w:rsidP="00C93E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3. Положение о Всероссийском физкультурно-спортивном комплекса «Готов к труду и обороне» (ГТО) [Электронный ресурс] URL: http://ifk.uspu.ru/images/stories/doc/VFSC/Постановление_Правительства_РФ_от_1 1_06_2014_N_540_Об_утвер.pdf (дата обращения 01.10.2014) 35 </w:t>
      </w:r>
    </w:p>
    <w:p w:rsidR="00C93EE7" w:rsidRPr="00383539" w:rsidRDefault="00C93EE7" w:rsidP="00C93E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>4. Методические рекомендации по организации проведения испытаний (тестов), входящих во Всероссийский физкультурно-спортивный комплекс "Гото</w:t>
      </w:r>
      <w:r w:rsidR="0019567F" w:rsidRPr="00383539">
        <w:rPr>
          <w:rFonts w:ascii="Times New Roman" w:hAnsi="Times New Roman"/>
          <w:color w:val="000000"/>
          <w:sz w:val="28"/>
          <w:szCs w:val="28"/>
        </w:rPr>
        <w:t>в к труду и обороне" (ГТО), 2015</w:t>
      </w:r>
    </w:p>
    <w:p w:rsidR="001B2916" w:rsidRPr="00383539" w:rsidRDefault="001B2916" w:rsidP="001B29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5. Кузнецов В.С. Теория и методика физического воспитания и спорта: учебник для вузов / В.С. Кузнецов, Ж.К. Холодов. - М.: Академия, 2009 -525с. </w:t>
      </w:r>
    </w:p>
    <w:p w:rsidR="001B2916" w:rsidRPr="00383539" w:rsidRDefault="001B2916" w:rsidP="001B291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3539">
        <w:rPr>
          <w:rFonts w:ascii="Times New Roman" w:hAnsi="Times New Roman"/>
          <w:color w:val="000000"/>
          <w:sz w:val="28"/>
          <w:szCs w:val="28"/>
        </w:rPr>
        <w:t xml:space="preserve">6. КалицкийЭ.М. Трансформация профессионального образования в современном обществе / Э.М. Калицкий // Наука и образование. - 1997. - № 5. - С. 12-16. </w:t>
      </w:r>
    </w:p>
    <w:p w:rsidR="0061650D" w:rsidRPr="00383539" w:rsidRDefault="0061650D" w:rsidP="00383539">
      <w:pPr>
        <w:tabs>
          <w:tab w:val="left" w:pos="1122"/>
        </w:tabs>
        <w:ind w:left="708"/>
        <w:rPr>
          <w:rFonts w:ascii="Times New Roman" w:hAnsi="Times New Roman"/>
          <w:sz w:val="28"/>
          <w:szCs w:val="28"/>
        </w:rPr>
      </w:pPr>
    </w:p>
    <w:sectPr w:rsidR="0061650D" w:rsidRPr="00383539" w:rsidSect="00AB23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74" w:rsidRDefault="00205B74" w:rsidP="00B91791">
      <w:pPr>
        <w:spacing w:after="0" w:line="240" w:lineRule="auto"/>
      </w:pPr>
      <w:r>
        <w:separator/>
      </w:r>
    </w:p>
  </w:endnote>
  <w:endnote w:type="continuationSeparator" w:id="1">
    <w:p w:rsidR="00205B74" w:rsidRDefault="00205B74" w:rsidP="00B9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74" w:rsidRDefault="00205B74" w:rsidP="00B91791">
      <w:pPr>
        <w:spacing w:after="0" w:line="240" w:lineRule="auto"/>
      </w:pPr>
      <w:r>
        <w:separator/>
      </w:r>
    </w:p>
  </w:footnote>
  <w:footnote w:type="continuationSeparator" w:id="1">
    <w:p w:rsidR="00205B74" w:rsidRDefault="00205B74" w:rsidP="00B9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9E6"/>
    <w:rsid w:val="000879E6"/>
    <w:rsid w:val="001146EF"/>
    <w:rsid w:val="0019567F"/>
    <w:rsid w:val="001B2916"/>
    <w:rsid w:val="00205B74"/>
    <w:rsid w:val="00254A44"/>
    <w:rsid w:val="00383539"/>
    <w:rsid w:val="00403C11"/>
    <w:rsid w:val="00447345"/>
    <w:rsid w:val="0061650D"/>
    <w:rsid w:val="00746A6B"/>
    <w:rsid w:val="008E5A71"/>
    <w:rsid w:val="009B44D0"/>
    <w:rsid w:val="00A015D8"/>
    <w:rsid w:val="00A658B2"/>
    <w:rsid w:val="00A73952"/>
    <w:rsid w:val="00AB2315"/>
    <w:rsid w:val="00B91791"/>
    <w:rsid w:val="00C620B9"/>
    <w:rsid w:val="00C911B9"/>
    <w:rsid w:val="00C93EE7"/>
    <w:rsid w:val="00CC0D54"/>
    <w:rsid w:val="00DD6BD2"/>
    <w:rsid w:val="00E473C3"/>
    <w:rsid w:val="00ED725B"/>
    <w:rsid w:val="00E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79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7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C3A5-C3C8-45C7-BE4D-4AB11452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teacher</cp:lastModifiedBy>
  <cp:revision>13</cp:revision>
  <dcterms:created xsi:type="dcterms:W3CDTF">2016-02-17T18:31:00Z</dcterms:created>
  <dcterms:modified xsi:type="dcterms:W3CDTF">2018-03-26T14:23:00Z</dcterms:modified>
</cp:coreProperties>
</file>