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5E" w:rsidRDefault="0095085E" w:rsidP="0095085E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</w:t>
      </w:r>
    </w:p>
    <w:p w:rsidR="0095085E" w:rsidRDefault="0095085E" w:rsidP="0095085E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95085E" w:rsidRDefault="0095085E" w:rsidP="0095085E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95085E" w:rsidRDefault="0095085E" w:rsidP="0095085E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95085E" w:rsidRDefault="0095085E" w:rsidP="0095085E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085E" w:rsidRDefault="0095085E" w:rsidP="0095085E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085E" w:rsidRDefault="0095085E" w:rsidP="0095085E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95085E" w:rsidRDefault="0095085E" w:rsidP="0095085E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</w:p>
    <w:p w:rsidR="0095085E" w:rsidRDefault="00942D72" w:rsidP="0095085E">
      <w:pPr>
        <w:spacing w:line="252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6E7B91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Игра «Угадай-ка экологические термины</w:t>
      </w:r>
      <w:r w:rsidR="0095085E">
        <w:rPr>
          <w:rFonts w:ascii="Times New Roman" w:hAnsi="Times New Roman" w:cs="Times New Roman"/>
          <w:b/>
          <w:sz w:val="36"/>
          <w:szCs w:val="36"/>
        </w:rPr>
        <w:t>»</w:t>
      </w:r>
    </w:p>
    <w:p w:rsidR="0095085E" w:rsidRDefault="0095085E" w:rsidP="0095085E">
      <w:pPr>
        <w:spacing w:line="252" w:lineRule="auto"/>
        <w:ind w:left="284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8450D">
        <w:rPr>
          <w:rFonts w:ascii="Times New Roman" w:hAnsi="Times New Roman" w:cs="Times New Roman"/>
          <w:sz w:val="28"/>
          <w:szCs w:val="28"/>
        </w:rPr>
        <w:t xml:space="preserve">                 (для учащихся 9</w:t>
      </w:r>
      <w:r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95085E" w:rsidRDefault="0095085E" w:rsidP="0095085E">
      <w:pPr>
        <w:spacing w:line="252" w:lineRule="auto"/>
        <w:ind w:left="142"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95085E" w:rsidRDefault="0095085E" w:rsidP="0095085E">
      <w:pPr>
        <w:spacing w:line="252" w:lineRule="auto"/>
        <w:ind w:left="-142"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95085E" w:rsidRDefault="0095085E" w:rsidP="0095085E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95085E" w:rsidRDefault="0095085E" w:rsidP="0095085E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95085E" w:rsidRDefault="0095085E" w:rsidP="0095085E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95085E" w:rsidRDefault="0095085E" w:rsidP="009508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95085E" w:rsidRDefault="0095085E" w:rsidP="009508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5085E" w:rsidRDefault="0095085E" w:rsidP="009508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95085E" w:rsidRDefault="0095085E" w:rsidP="009508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85E" w:rsidRDefault="0095085E" w:rsidP="009508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85E" w:rsidRDefault="0095085E" w:rsidP="0095085E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95085E" w:rsidRDefault="0095085E" w:rsidP="0095085E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95085E" w:rsidRDefault="0095085E" w:rsidP="0095085E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95085E" w:rsidRDefault="0095085E" w:rsidP="0095085E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2018 г.</w:t>
      </w:r>
    </w:p>
    <w:p w:rsidR="0095085E" w:rsidRDefault="0095085E" w:rsidP="0095085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5085E" w:rsidRDefault="0095085E" w:rsidP="0095085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5085E" w:rsidRDefault="0095085E" w:rsidP="0095085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5085E" w:rsidRDefault="0095085E" w:rsidP="0095085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95085E" w:rsidRDefault="00E13D42" w:rsidP="009508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95085E" w:rsidRDefault="0095085E" w:rsidP="009508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95085E" w:rsidRPr="0095085E" w:rsidRDefault="0095085E" w:rsidP="002E0BAC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игра </w:t>
      </w:r>
      <w:r w:rsidR="006E7B91">
        <w:rPr>
          <w:rFonts w:ascii="Times New Roman" w:hAnsi="Times New Roman" w:cs="Times New Roman"/>
          <w:sz w:val="28"/>
          <w:szCs w:val="28"/>
        </w:rPr>
        <w:t>«Угадай-ка экологические термины</w:t>
      </w:r>
      <w:r>
        <w:rPr>
          <w:rFonts w:ascii="Times New Roman" w:hAnsi="Times New Roman" w:cs="Times New Roman"/>
          <w:sz w:val="28"/>
          <w:szCs w:val="28"/>
        </w:rPr>
        <w:t xml:space="preserve">» рекомендуется для учащихся 9 классов. Игра включает таблицу с </w:t>
      </w:r>
      <w:r w:rsidR="006E7B91">
        <w:rPr>
          <w:rFonts w:ascii="Times New Roman" w:hAnsi="Times New Roman" w:cs="Times New Roman"/>
          <w:sz w:val="28"/>
          <w:szCs w:val="28"/>
        </w:rPr>
        <w:t xml:space="preserve">определениями терминов </w:t>
      </w:r>
      <w:r>
        <w:rPr>
          <w:rFonts w:ascii="Times New Roman" w:hAnsi="Times New Roman" w:cs="Times New Roman"/>
          <w:sz w:val="28"/>
          <w:szCs w:val="28"/>
        </w:rPr>
        <w:t>и к</w:t>
      </w:r>
      <w:r w:rsidR="006E7B91">
        <w:rPr>
          <w:rFonts w:ascii="Times New Roman" w:hAnsi="Times New Roman" w:cs="Times New Roman"/>
          <w:sz w:val="28"/>
          <w:szCs w:val="28"/>
        </w:rPr>
        <w:t>арточки с названиями терминов</w:t>
      </w:r>
      <w:r>
        <w:rPr>
          <w:rFonts w:ascii="Times New Roman" w:hAnsi="Times New Roman" w:cs="Times New Roman"/>
          <w:sz w:val="28"/>
          <w:szCs w:val="28"/>
        </w:rPr>
        <w:t>, которые необходимо соотнес</w:t>
      </w:r>
      <w:r w:rsidR="000D31C8">
        <w:rPr>
          <w:rFonts w:ascii="Times New Roman" w:hAnsi="Times New Roman" w:cs="Times New Roman"/>
          <w:sz w:val="28"/>
          <w:szCs w:val="28"/>
        </w:rPr>
        <w:t>ти между собой.  К игре прилагаю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61810">
        <w:rPr>
          <w:rFonts w:ascii="Times New Roman" w:hAnsi="Times New Roman" w:cs="Times New Roman"/>
          <w:sz w:val="28"/>
          <w:szCs w:val="28"/>
        </w:rPr>
        <w:t>карточки</w:t>
      </w:r>
      <w:r w:rsidR="006E7B91">
        <w:rPr>
          <w:rFonts w:ascii="Times New Roman" w:hAnsi="Times New Roman" w:cs="Times New Roman"/>
          <w:sz w:val="28"/>
          <w:szCs w:val="28"/>
        </w:rPr>
        <w:t xml:space="preserve"> с названиями терминов</w:t>
      </w:r>
      <w:r>
        <w:rPr>
          <w:rFonts w:ascii="Times New Roman" w:hAnsi="Times New Roman" w:cs="Times New Roman"/>
          <w:sz w:val="28"/>
          <w:szCs w:val="28"/>
        </w:rPr>
        <w:t>, которые необходимо разрезать на отдельные карточки.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1810" w:rsidRPr="00A61810">
        <w:rPr>
          <w:rFonts w:ascii="Times New Roman" w:hAnsi="Times New Roman" w:cs="Times New Roman"/>
          <w:sz w:val="28"/>
          <w:szCs w:val="28"/>
        </w:rPr>
        <w:t>Игра проводится для проверки знаний</w:t>
      </w:r>
      <w:r w:rsidR="00A61810">
        <w:rPr>
          <w:rFonts w:ascii="Times New Roman" w:hAnsi="Times New Roman" w:cs="Times New Roman"/>
          <w:sz w:val="28"/>
          <w:szCs w:val="28"/>
        </w:rPr>
        <w:t xml:space="preserve"> </w:t>
      </w:r>
      <w:r w:rsidR="00A61810" w:rsidRPr="00A6181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A61810">
        <w:rPr>
          <w:rFonts w:ascii="Times New Roman" w:hAnsi="Times New Roman" w:cs="Times New Roman"/>
          <w:sz w:val="28"/>
          <w:szCs w:val="28"/>
        </w:rPr>
        <w:t>экологических терминов.</w:t>
      </w:r>
    </w:p>
    <w:p w:rsidR="0095085E" w:rsidRDefault="0095085E" w:rsidP="0095085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6E7B91">
        <w:rPr>
          <w:rFonts w:ascii="Times New Roman" w:hAnsi="Times New Roman" w:cs="Times New Roman"/>
          <w:sz w:val="28"/>
          <w:szCs w:val="28"/>
        </w:rPr>
        <w:t xml:space="preserve"> з</w:t>
      </w:r>
      <w:r w:rsidR="00E13D42">
        <w:rPr>
          <w:rFonts w:ascii="Times New Roman" w:hAnsi="Times New Roman" w:cs="Times New Roman"/>
          <w:sz w:val="28"/>
          <w:szCs w:val="28"/>
        </w:rPr>
        <w:t>наний учащихся</w:t>
      </w:r>
      <w:r w:rsidR="00A61810">
        <w:rPr>
          <w:rFonts w:ascii="Times New Roman" w:hAnsi="Times New Roman" w:cs="Times New Roman"/>
          <w:sz w:val="28"/>
          <w:szCs w:val="28"/>
        </w:rPr>
        <w:t xml:space="preserve"> экологических терминов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85E" w:rsidRDefault="0095085E" w:rsidP="0095085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</w:t>
      </w:r>
      <w:r w:rsidR="006E7B91">
        <w:rPr>
          <w:rFonts w:ascii="Times New Roman" w:hAnsi="Times New Roman" w:cs="Times New Roman"/>
          <w:sz w:val="28"/>
          <w:szCs w:val="28"/>
        </w:rPr>
        <w:t>лица с определениями экологических терминов</w:t>
      </w:r>
      <w:r>
        <w:rPr>
          <w:rFonts w:ascii="Times New Roman" w:hAnsi="Times New Roman" w:cs="Times New Roman"/>
          <w:sz w:val="28"/>
          <w:szCs w:val="28"/>
        </w:rPr>
        <w:t xml:space="preserve"> и карточки </w:t>
      </w:r>
    </w:p>
    <w:p w:rsidR="0095085E" w:rsidRDefault="006E7B91" w:rsidP="0095085E">
      <w:pPr>
        <w:spacing w:line="36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названиями терминов</w:t>
      </w:r>
      <w:r w:rsidR="0095085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272"/>
        <w:tblW w:w="0" w:type="auto"/>
        <w:tblInd w:w="0" w:type="dxa"/>
        <w:tblLook w:val="04A0" w:firstRow="1" w:lastRow="0" w:firstColumn="1" w:lastColumn="0" w:noHBand="0" w:noVBand="1"/>
      </w:tblPr>
      <w:tblGrid>
        <w:gridCol w:w="4534"/>
        <w:gridCol w:w="4816"/>
      </w:tblGrid>
      <w:tr w:rsidR="0095085E" w:rsidTr="0095085E">
        <w:trPr>
          <w:trHeight w:val="833"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85E" w:rsidRDefault="0095085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</w:t>
            </w:r>
          </w:p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Игра </w:t>
            </w:r>
            <w:r w:rsidR="00E13D42">
              <w:rPr>
                <w:rFonts w:ascii="Times New Roman" w:hAnsi="Times New Roman" w:cs="Times New Roman"/>
                <w:b/>
                <w:sz w:val="32"/>
                <w:szCs w:val="32"/>
              </w:rPr>
              <w:t>«Угадай-ка экологические термины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 wp14:anchorId="5EDAC315" wp14:editId="097AD773">
                  <wp:simplePos x="0" y="0"/>
                  <wp:positionH relativeFrom="column">
                    <wp:posOffset>6968490</wp:posOffset>
                  </wp:positionH>
                  <wp:positionV relativeFrom="paragraph">
                    <wp:posOffset>1981200</wp:posOffset>
                  </wp:positionV>
                  <wp:extent cx="1267460" cy="1676400"/>
                  <wp:effectExtent l="0" t="0" r="8890" b="0"/>
                  <wp:wrapNone/>
                  <wp:docPr id="13" name="Рисунок 13" descr="hello_html_m407d54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ello_html_m407d54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</w:t>
            </w:r>
          </w:p>
        </w:tc>
      </w:tr>
      <w:tr w:rsidR="0095085E" w:rsidTr="0095085E">
        <w:trPr>
          <w:trHeight w:val="81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Игра </w:t>
            </w:r>
            <w:r w:rsidR="00942D72">
              <w:rPr>
                <w:rFonts w:ascii="Times New Roman" w:hAnsi="Times New Roman" w:cs="Times New Roman"/>
                <w:b/>
                <w:sz w:val="32"/>
                <w:szCs w:val="32"/>
              </w:rPr>
              <w:t>«Угадай-ка экологические термины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</w:tr>
      <w:tr w:rsidR="0095085E" w:rsidTr="0095085E">
        <w:trPr>
          <w:trHeight w:val="84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Default="0095085E" w:rsidP="0095085E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 xml:space="preserve">             О</w:t>
            </w:r>
            <w:r w:rsidR="00F66C14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>пределения</w:t>
            </w:r>
            <w:r w:rsidR="0000247E">
              <w:rPr>
                <w:rFonts w:ascii="Times New Roman" w:hAnsi="Times New Roman" w:cs="Times New Roman"/>
                <w:b/>
                <w:color w:val="000000"/>
                <w:sz w:val="32"/>
                <w:szCs w:val="28"/>
              </w:rPr>
              <w:t xml:space="preserve"> экологических терминов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E" w:rsidRDefault="000C141B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Термины</w:t>
            </w:r>
          </w:p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</w:t>
            </w:r>
          </w:p>
        </w:tc>
      </w:tr>
      <w:tr w:rsidR="0095085E" w:rsidRPr="009E4292" w:rsidTr="0095085E">
        <w:trPr>
          <w:trHeight w:val="2521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92" w:rsidRDefault="009E42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85E" w:rsidRPr="009E4292" w:rsidRDefault="00942D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Наука о закономерностях взаимоотношений организмов, видов, сообществ со средой обитания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Pr="009E4292" w:rsidRDefault="009508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85E" w:rsidRPr="009E4292" w:rsidRDefault="0095085E" w:rsidP="009508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36"/>
        <w:gridCol w:w="4809"/>
      </w:tblGrid>
      <w:tr w:rsidR="0095085E" w:rsidRPr="009E4292" w:rsidTr="0095085E">
        <w:trPr>
          <w:trHeight w:val="24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92" w:rsidRDefault="009E4292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85E" w:rsidRPr="009E4292" w:rsidRDefault="009E4292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элементы среды, взаимодействующие с организмом.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Pr="009E4292" w:rsidRDefault="0095085E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85E" w:rsidRPr="009E4292" w:rsidTr="0095085E">
        <w:trPr>
          <w:trHeight w:val="2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92" w:rsidRDefault="009E4292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85E" w:rsidRPr="009E4292" w:rsidRDefault="009E4292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неживой природы: климатические (температура, влажность, свет), почвенные, орографические (рельеф).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Pr="009E4292" w:rsidRDefault="0095085E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85E" w:rsidRPr="009E4292" w:rsidTr="00C97C79">
        <w:trPr>
          <w:trHeight w:val="38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79" w:rsidRDefault="00C97C79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85E" w:rsidRPr="009E4292" w:rsidRDefault="009E4292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 среды, выходящий за пределы выносливости организма (за пределы допускаемого максимума или минимума): влага, свет, температура, пища и т. д.</w:t>
            </w:r>
            <w:r w:rsidRPr="009E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E4292">
              <w:rPr>
                <w:rFonts w:ascii="Times New Roman" w:hAnsi="Times New Roman" w:cs="Times New Roman"/>
                <w:sz w:val="28"/>
                <w:szCs w:val="28"/>
              </w:rPr>
              <w:t>Предел выносливости</w:t>
            </w:r>
            <w:r w:rsidRPr="009E429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-</w:t>
            </w:r>
            <w:r w:rsidRPr="009E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граница, за пределами которой существование организма невозможно (ледяная пустыня, горячий источник, верхние слои атмосферы).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Pr="009E4292" w:rsidRDefault="0095085E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85E" w:rsidRPr="009E4292" w:rsidTr="0095085E">
        <w:trPr>
          <w:trHeight w:val="25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92" w:rsidRDefault="009E4292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85E" w:rsidRPr="009E4292" w:rsidRDefault="009E4292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Потребность организмов в периодической смене определенной продолжительности дня и ночи.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Pr="009E4292" w:rsidRDefault="0095085E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85E" w:rsidRPr="009E4292" w:rsidTr="0095085E">
        <w:trPr>
          <w:trHeight w:val="26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79" w:rsidRDefault="00C97C79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085E" w:rsidRPr="009E4292" w:rsidRDefault="009E4292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Временное состояние организма, при котором жизненные процессы замедлены до минимума и отсутствуют все видимые признаки жизни (наблюдается у холоднокровных животных зимой и в жаркий период лета).</w:t>
            </w:r>
            <w:r w:rsidRPr="009E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E4292">
              <w:rPr>
                <w:rFonts w:ascii="Times New Roman" w:hAnsi="Times New Roman" w:cs="Times New Roman"/>
                <w:sz w:val="28"/>
                <w:szCs w:val="28"/>
              </w:rPr>
              <w:t>Зимний покой</w:t>
            </w:r>
            <w:r w:rsidRPr="009E429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- </w:t>
            </w:r>
            <w:r w:rsidRPr="009E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приспособительное </w:t>
            </w:r>
            <w:r w:rsidRPr="009E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свойство многолетнего растения, для которого характерно прекращение видимого роста и жизнедеятельности, отмирание надземных побегов у травянистых жизненных форм и опадение листьев у древесных и кустарниковых форм.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Pr="009E4292" w:rsidRDefault="0095085E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85E" w:rsidTr="0095085E">
        <w:trPr>
          <w:trHeight w:val="2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14" w:rsidRDefault="00F66C14" w:rsidP="00F66C14"/>
          <w:p w:rsidR="0095085E" w:rsidRPr="00F66C14" w:rsidRDefault="00F66C14" w:rsidP="00F6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14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 организмов друг на друга, как внутри вида, так и между различными видами.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Default="0095085E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5085E" w:rsidTr="0095085E">
        <w:trPr>
          <w:trHeight w:val="2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79" w:rsidRDefault="00C97C79" w:rsidP="000C141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085E" w:rsidRPr="000C141B" w:rsidRDefault="000C141B" w:rsidP="000C1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Раздел экологии, изучающий влияние факторов окружающей среды на отдельные организмы, популяции и виды (растений, животных, грибов, бактерий). 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Pr="000C141B" w:rsidRDefault="0095085E" w:rsidP="000C1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85E" w:rsidTr="0095085E">
        <w:trPr>
          <w:trHeight w:val="24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79" w:rsidRDefault="00C97C79" w:rsidP="000C141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085E" w:rsidRPr="000C141B" w:rsidRDefault="000C141B" w:rsidP="000C1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Область распространения организмов определенного вида, рода, семейства или какой-либо другой систематической категории.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Pr="000C141B" w:rsidRDefault="0095085E" w:rsidP="000C1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85E" w:rsidTr="0095085E">
        <w:trPr>
          <w:trHeight w:val="26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E" w:rsidRPr="000C141B" w:rsidRDefault="000C141B" w:rsidP="000C1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 антибиоза, при которой один из совместно обитающих видов угнетает другой, не получая от этого ни вреда, ни пользы. Пример: светолюбивые травы, растущие под елью, страдают от сильного затемнения, в то время как сами на дерево не влияют.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Pr="000C141B" w:rsidRDefault="0095085E" w:rsidP="000C1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85E" w:rsidTr="0095085E">
        <w:trPr>
          <w:trHeight w:val="25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E" w:rsidRPr="000C141B" w:rsidRDefault="000C141B" w:rsidP="000C1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</w:t>
            </w:r>
            <w:r w:rsidR="009E4292" w:rsidRPr="000C14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озданный с целью получения сельскохозяйственной продукции и регулярно поддерживаемый человеком биогеоценоз (поле, пастбище, огород, сад, защитное лесное насаждение и т. д.).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Pr="000C141B" w:rsidRDefault="0095085E" w:rsidP="000C1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85E" w:rsidTr="009E4292">
        <w:trPr>
          <w:trHeight w:val="25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Pr="000C141B" w:rsidRDefault="009E4292" w:rsidP="000C1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Организм, синтезирующий из неорганических соединений органические вещества с использованием энергии Солнца (</w:t>
            </w:r>
            <w:proofErr w:type="spellStart"/>
            <w:r w:rsidRPr="000C14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гелиотроф</w:t>
            </w:r>
            <w:proofErr w:type="spellEnd"/>
            <w:r w:rsidRPr="000C14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или энергии, освобождаемой при химических реакциях (</w:t>
            </w:r>
            <w:proofErr w:type="spellStart"/>
            <w:r w:rsidRPr="000C14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хемотроф</w:t>
            </w:r>
            <w:proofErr w:type="spellEnd"/>
            <w:r w:rsidRPr="000C14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Pr="000C141B" w:rsidRDefault="0095085E" w:rsidP="000C1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085E" w:rsidRDefault="0095085E" w:rsidP="0095085E">
      <w:pPr>
        <w:tabs>
          <w:tab w:val="left" w:pos="1335"/>
        </w:tabs>
        <w:rPr>
          <w:rFonts w:ascii="Times New Roman" w:hAnsi="Times New Roman" w:cs="Times New Roman"/>
          <w:b/>
          <w:sz w:val="32"/>
          <w:szCs w:val="32"/>
        </w:rPr>
      </w:pPr>
    </w:p>
    <w:p w:rsidR="0095085E" w:rsidRDefault="0095085E" w:rsidP="009508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66C14">
        <w:rPr>
          <w:rFonts w:ascii="Times New Roman" w:hAnsi="Times New Roman" w:cs="Times New Roman"/>
          <w:sz w:val="32"/>
          <w:szCs w:val="32"/>
        </w:rPr>
        <w:t xml:space="preserve">    </w:t>
      </w:r>
      <w:r w:rsidR="006E7B91">
        <w:rPr>
          <w:rFonts w:ascii="Times New Roman" w:hAnsi="Times New Roman" w:cs="Times New Roman"/>
          <w:b/>
          <w:sz w:val="32"/>
          <w:szCs w:val="32"/>
        </w:rPr>
        <w:t xml:space="preserve">Карточки с названиями экологических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5085E" w:rsidTr="0095085E">
        <w:trPr>
          <w:trHeight w:val="179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</w:p>
          <w:p w:rsidR="0095085E" w:rsidRDefault="009E4292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Экология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95085E" w:rsidRDefault="003F5348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</w:t>
            </w:r>
            <w:r w:rsidR="009E429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Экологические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 w:rsidR="009E4292">
              <w:rPr>
                <w:rFonts w:ascii="Times New Roman" w:hAnsi="Times New Roman" w:cs="Times New Roman"/>
                <w:b/>
                <w:sz w:val="36"/>
                <w:szCs w:val="36"/>
              </w:rPr>
              <w:t>факторы</w:t>
            </w:r>
          </w:p>
        </w:tc>
      </w:tr>
      <w:tr w:rsidR="0095085E" w:rsidTr="0095085E">
        <w:trPr>
          <w:trHeight w:val="159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085E" w:rsidRDefault="00C97C79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  <w:r w:rsidR="009E429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Ограничивающий</w:t>
            </w:r>
          </w:p>
          <w:p w:rsidR="009E4292" w:rsidRDefault="009E4292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C97C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фактор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085E" w:rsidRDefault="009E4292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Фотопериодизм</w:t>
            </w:r>
          </w:p>
        </w:tc>
      </w:tr>
      <w:tr w:rsidR="0095085E" w:rsidTr="0095085E">
        <w:trPr>
          <w:trHeight w:val="190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085E" w:rsidRDefault="009E4292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Анабиоз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085E" w:rsidRDefault="009E4292">
            <w:pPr>
              <w:spacing w:line="240" w:lineRule="auto"/>
              <w:ind w:firstLine="7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Автотроф</w:t>
            </w:r>
          </w:p>
        </w:tc>
      </w:tr>
      <w:tr w:rsidR="0095085E" w:rsidTr="0095085E">
        <w:trPr>
          <w:trHeight w:val="196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Default="0095085E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085E" w:rsidRDefault="0095085E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</w:t>
            </w:r>
          </w:p>
          <w:p w:rsidR="0095085E" w:rsidRDefault="000C141B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Агроценоз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085E" w:rsidRDefault="000C141B">
            <w:pPr>
              <w:tabs>
                <w:tab w:val="left" w:pos="1050"/>
              </w:tabs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</w:t>
            </w:r>
            <w:r w:rsidR="00F66C1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Аменсализм</w:t>
            </w:r>
            <w:proofErr w:type="spellEnd"/>
          </w:p>
        </w:tc>
      </w:tr>
      <w:tr w:rsidR="0095085E" w:rsidTr="0095085E">
        <w:trPr>
          <w:trHeight w:val="170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085E" w:rsidRDefault="003F5348">
            <w:pPr>
              <w:tabs>
                <w:tab w:val="left" w:pos="1710"/>
              </w:tabs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 w:rsidR="000C141B">
              <w:rPr>
                <w:rFonts w:ascii="Times New Roman" w:hAnsi="Times New Roman" w:cs="Times New Roman"/>
                <w:b/>
                <w:sz w:val="36"/>
                <w:szCs w:val="36"/>
              </w:rPr>
              <w:t>Аутэкология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085E" w:rsidRDefault="00A61810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</w:t>
            </w:r>
            <w:r w:rsidR="000C141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Ареал</w:t>
            </w:r>
          </w:p>
          <w:p w:rsidR="0095085E" w:rsidRDefault="000C141B">
            <w:pPr>
              <w:spacing w:line="240" w:lineRule="auto"/>
              <w:ind w:firstLine="70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</w:p>
        </w:tc>
      </w:tr>
      <w:tr w:rsidR="0095085E" w:rsidTr="0095085E">
        <w:trPr>
          <w:trHeight w:val="211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085E" w:rsidRDefault="003F5348" w:rsidP="000C141B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Абиотические факторы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E" w:rsidRDefault="0095085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5085E" w:rsidRDefault="00F66C14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Биотические факторы</w:t>
            </w:r>
          </w:p>
          <w:p w:rsidR="0095085E" w:rsidRDefault="0095085E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5085E" w:rsidRDefault="0095085E" w:rsidP="0095085E">
      <w:pPr>
        <w:rPr>
          <w:rFonts w:ascii="Times New Roman" w:hAnsi="Times New Roman" w:cs="Times New Roman"/>
          <w:b/>
          <w:sz w:val="28"/>
          <w:szCs w:val="28"/>
        </w:rPr>
      </w:pPr>
    </w:p>
    <w:p w:rsidR="0095085E" w:rsidRDefault="0095085E" w:rsidP="009508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ED5B91" w:rsidRPr="00F66C14" w:rsidRDefault="00F66C14">
      <w:pPr>
        <w:rPr>
          <w:rFonts w:ascii="Times New Roman" w:hAnsi="Times New Roman" w:cs="Times New Roman"/>
          <w:sz w:val="28"/>
          <w:szCs w:val="28"/>
        </w:rPr>
      </w:pPr>
      <w:r w:rsidRPr="00F66C14">
        <w:rPr>
          <w:rFonts w:ascii="Times New Roman" w:hAnsi="Times New Roman" w:cs="Times New Roman"/>
          <w:sz w:val="28"/>
          <w:szCs w:val="28"/>
        </w:rPr>
        <w:t xml:space="preserve">1.Экологический словарь- ЭКО - школа. </w:t>
      </w:r>
      <w:hyperlink r:id="rId5" w:history="1">
        <w:r w:rsidRPr="00F66C14">
          <w:rPr>
            <w:rStyle w:val="a5"/>
            <w:rFonts w:ascii="Times New Roman" w:hAnsi="Times New Roman" w:cs="Times New Roman"/>
            <w:sz w:val="28"/>
            <w:szCs w:val="28"/>
          </w:rPr>
          <w:t>https://sites.google.com/site/ecoschkola/ekologiceskij-slovar</w:t>
        </w:r>
      </w:hyperlink>
      <w:r w:rsidRPr="00F66C14">
        <w:rPr>
          <w:rFonts w:ascii="Times New Roman" w:hAnsi="Times New Roman" w:cs="Times New Roman"/>
          <w:sz w:val="28"/>
          <w:szCs w:val="28"/>
        </w:rPr>
        <w:t xml:space="preserve">  (Дата обращения: 22.03.2018 г.)</w:t>
      </w:r>
    </w:p>
    <w:sectPr w:rsidR="00ED5B91" w:rsidRPr="00F6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5E"/>
    <w:rsid w:val="0000247E"/>
    <w:rsid w:val="000C141B"/>
    <w:rsid w:val="000D31C8"/>
    <w:rsid w:val="002E0BAC"/>
    <w:rsid w:val="003F5348"/>
    <w:rsid w:val="006E6906"/>
    <w:rsid w:val="006E7B91"/>
    <w:rsid w:val="00942D72"/>
    <w:rsid w:val="0095085E"/>
    <w:rsid w:val="009E4292"/>
    <w:rsid w:val="00A61810"/>
    <w:rsid w:val="00C8450D"/>
    <w:rsid w:val="00C97C79"/>
    <w:rsid w:val="00E13D42"/>
    <w:rsid w:val="00ED5B91"/>
    <w:rsid w:val="00F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AC04"/>
  <w15:chartTrackingRefBased/>
  <w15:docId w15:val="{70CBCF1F-95B3-41F3-AA96-FCCCA5C2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E4292"/>
    <w:rPr>
      <w:i/>
      <w:iCs/>
    </w:rPr>
  </w:style>
  <w:style w:type="character" w:styleId="a5">
    <w:name w:val="Hyperlink"/>
    <w:basedOn w:val="a0"/>
    <w:uiPriority w:val="99"/>
    <w:unhideWhenUsed/>
    <w:rsid w:val="00F66C1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66C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ecoschkola/ekologiceskij-slov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18</cp:revision>
  <dcterms:created xsi:type="dcterms:W3CDTF">2018-03-16T11:40:00Z</dcterms:created>
  <dcterms:modified xsi:type="dcterms:W3CDTF">2018-03-25T18:31:00Z</dcterms:modified>
</cp:coreProperties>
</file>