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8A" w:rsidRDefault="00960775">
      <w:pPr>
        <w:jc w:val="center"/>
        <w:rPr>
          <w:rFonts w:ascii="Times New Roman" w:eastAsia="Times New Roman" w:hAnsi="Times New Roman" w:cs="&quot;Times New Roman&quot;"/>
          <w:b/>
          <w:bCs/>
          <w:sz w:val="28"/>
        </w:rPr>
      </w:pPr>
      <w:bookmarkStart w:id="0" w:name="_GoBack"/>
      <w:r>
        <w:rPr>
          <w:rFonts w:ascii="Times New Roman" w:eastAsia="Times New Roman" w:hAnsi="Times New Roman" w:cs="&quot;Times New Roman&quot;"/>
          <w:b/>
          <w:bCs/>
          <w:sz w:val="28"/>
        </w:rPr>
        <w:t>ИГРОВЫЕ ПЕДАГОГИЧЕСКИЕ ТЕХНОЛОГИИ</w:t>
      </w:r>
    </w:p>
    <w:bookmarkEnd w:id="0"/>
    <w:p w:rsidR="0098328A" w:rsidRDefault="0098328A">
      <w:pPr>
        <w:spacing w:after="0" w:line="360" w:lineRule="auto"/>
        <w:ind w:firstLineChars="132" w:firstLine="370"/>
        <w:jc w:val="both"/>
        <w:rPr>
          <w:rFonts w:ascii="Times New Roman" w:eastAsia="Times New Roman" w:hAnsi="Times New Roman"/>
          <w:sz w:val="28"/>
          <w:szCs w:val="28"/>
        </w:rPr>
      </w:pPr>
    </w:p>
    <w:p w:rsidR="0098328A" w:rsidRDefault="00960775">
      <w:pPr>
        <w:spacing w:after="0" w:line="360" w:lineRule="auto"/>
        <w:ind w:firstLineChars="132" w:firstLine="3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Слово «ТЕХНОЛОГИЯ» пришло из технического мира и наиболее приемлемо к производственному процессу. Оно происходит от греческих слов techno – искусство, мастерство, умение и logos – наука, закон. </w:t>
      </w:r>
      <w:r>
        <w:rPr>
          <w:rFonts w:ascii="Times New Roman" w:eastAsia="Times New Roman" w:hAnsi="Times New Roman"/>
          <w:sz w:val="28"/>
          <w:szCs w:val="28"/>
        </w:rPr>
        <w:t>Дословно «технология» - наука о мастерстве.</w:t>
      </w:r>
    </w:p>
    <w:p w:rsidR="0098328A" w:rsidRDefault="00960775">
      <w:pPr>
        <w:spacing w:after="0" w:line="360" w:lineRule="auto"/>
        <w:ind w:firstLineChars="132" w:firstLine="3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Задача технологии, как науки, заключается в выявлении физических, химических, механических и других закономерностей в целях определения и использования на практике наиболее эффективных и экономичных производствен</w:t>
      </w:r>
      <w:r>
        <w:rPr>
          <w:rFonts w:ascii="Times New Roman" w:eastAsia="Times New Roman" w:hAnsi="Times New Roman"/>
          <w:sz w:val="28"/>
          <w:szCs w:val="28"/>
        </w:rPr>
        <w:t>ных процессов.</w:t>
      </w:r>
    </w:p>
    <w:p w:rsidR="0098328A" w:rsidRDefault="00960775">
      <w:pPr>
        <w:spacing w:after="0" w:line="360" w:lineRule="auto"/>
        <w:ind w:firstLineChars="132" w:firstLine="3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ехнология – это совокупность приемов, применяемых в каком либо деле, мастерстве, искусстве (Толковый словарь).</w:t>
      </w:r>
    </w:p>
    <w:p w:rsidR="0098328A" w:rsidRDefault="00960775">
      <w:pPr>
        <w:spacing w:after="0" w:line="360" w:lineRule="auto"/>
        <w:ind w:firstLineChars="132" w:firstLine="3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понятие «технология» имеет отношение к любой практической деятельности, где требуется ответить на вопрос: как эффе</w:t>
      </w:r>
      <w:r>
        <w:rPr>
          <w:rFonts w:ascii="Times New Roman" w:eastAsia="Times New Roman" w:hAnsi="Times New Roman"/>
          <w:sz w:val="28"/>
          <w:szCs w:val="28"/>
        </w:rPr>
        <w:t>ктивно и рационально достичь результата?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Отличительные признаки понятия «педагогическая технология»: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 в основе технологии лежит методологическая позиция автора;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функционирование технологии предполагает определенный порядок всех педагогических действий, </w:t>
      </w:r>
      <w:r>
        <w:rPr>
          <w:rFonts w:ascii="Times New Roman" w:eastAsia="Times New Roman" w:hAnsi="Times New Roman"/>
          <w:sz w:val="28"/>
          <w:szCs w:val="28"/>
        </w:rPr>
        <w:t>обеспечивающих достижение планируемых результатов;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 реализация технологии предусматривает обеспечение индивидуального и дифференцированного подходов в совместной деятельности педагога и воспитанников;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 технология должна быть посильной для осуществления л</w:t>
      </w:r>
      <w:r>
        <w:rPr>
          <w:rFonts w:ascii="Times New Roman" w:eastAsia="Times New Roman" w:hAnsi="Times New Roman"/>
          <w:sz w:val="28"/>
          <w:szCs w:val="28"/>
        </w:rPr>
        <w:t>юбым педагогом в любом учебном заведении;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психологическая сущность технологии.- ориентированное обучение, содержащее определенные диагностические процедуры для изменения результатов деятельности.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основе педагогической технологии лежит идея полной управ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ляемости образовательным процессом, его проектирование и возможность анализа путем поэтапного воспроизведения. Современная педагогика тем самым стремится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встать в ряд научных дисциплин, для которых главной задачей является точность и предсказуемость резуль</w:t>
      </w:r>
      <w:r>
        <w:rPr>
          <w:rFonts w:ascii="Times New Roman" w:eastAsia="Times New Roman" w:hAnsi="Times New Roman" w:cs="&quot;Times New Roman&quot;"/>
          <w:sz w:val="28"/>
          <w:szCs w:val="28"/>
        </w:rPr>
        <w:t>тата, осознание путей его достижения.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современной образовательной практике большое распространение получили игровые технологии обучения, которые характеризуются наличием игровой модели, сценарием игры, ролевых позиций, возможностями альтернативных решени</w:t>
      </w:r>
      <w:r>
        <w:rPr>
          <w:rFonts w:ascii="Times New Roman" w:eastAsia="Times New Roman" w:hAnsi="Times New Roman"/>
          <w:sz w:val="28"/>
          <w:szCs w:val="28"/>
        </w:rPr>
        <w:t>й, предполагаемых результатов, критериями оценки результатов работы, управлением эмоционального напряжения.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Игровые педагогические технологии - это технологии, в основу которых положена педагогическая игра как вид деятельности в условиях ситуаций, направле</w:t>
      </w:r>
      <w:r>
        <w:rPr>
          <w:rFonts w:ascii="Times New Roman" w:eastAsia="Times New Roman" w:hAnsi="Times New Roman"/>
          <w:sz w:val="28"/>
          <w:szCs w:val="28"/>
        </w:rPr>
        <w:t>нных на воссоздание и усвоение общественного опыта.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Применяются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задач. Выбор каждой и</w:t>
      </w:r>
      <w:r>
        <w:rPr>
          <w:rFonts w:ascii="Times New Roman" w:eastAsia="Times New Roman" w:hAnsi="Times New Roman"/>
          <w:sz w:val="28"/>
          <w:szCs w:val="28"/>
        </w:rPr>
        <w:t>гры определяется ее возможностями, соотнесением с особенностями дидактической задачи.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Классификация игр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 игровой методике: предметные, сюжетные, ролевые, деловые, имитационные, драматизация;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По характеру педагогического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процесса: обучающие, </w:t>
      </w:r>
      <w:r>
        <w:rPr>
          <w:rFonts w:ascii="Times New Roman" w:eastAsia="Times New Roman" w:hAnsi="Times New Roman"/>
          <w:sz w:val="28"/>
          <w:szCs w:val="28"/>
        </w:rPr>
        <w:t>познавательные, репродуктивные, коммуникативные, тренинговые, воспитательные, продуктивные, диагностические, контролирующие, развивающие, творческие, обобщающие;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области деятельности: интеллектуальные, социальные, психологические, физические, трудовы</w:t>
      </w:r>
      <w:r>
        <w:rPr>
          <w:rFonts w:ascii="Times New Roman" w:eastAsia="Times New Roman" w:hAnsi="Times New Roman"/>
          <w:sz w:val="28"/>
          <w:szCs w:val="28"/>
        </w:rPr>
        <w:t>е;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По игровой среде: без предметов, с предметами, компьютерные, технические, настольные, телевизионные, со средствами передвижения, комнатные, ТОО на местности.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Игровая технология обеспечивает единство эмоционального и рационального в обучении.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процес</w:t>
      </w:r>
      <w:r>
        <w:rPr>
          <w:rFonts w:ascii="Times New Roman" w:eastAsia="Times New Roman" w:hAnsi="Times New Roman"/>
          <w:sz w:val="28"/>
          <w:szCs w:val="28"/>
        </w:rPr>
        <w:t>се игры, вследствие гибкости игровой технологии, воспитанник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– одна из ведущих идей современной п</w:t>
      </w:r>
      <w:r>
        <w:rPr>
          <w:rFonts w:ascii="Times New Roman" w:eastAsia="Times New Roman" w:hAnsi="Times New Roman"/>
          <w:sz w:val="28"/>
          <w:szCs w:val="28"/>
        </w:rPr>
        <w:t>едагогики – получает в игровой технологии возможности для своей реализации. Особенностью игровой технологии является то, что ее разработка и применение требуют высочайшей творческой активности педагога и воспитанников. Активность педагога проявляется также</w:t>
      </w:r>
      <w:r>
        <w:rPr>
          <w:rFonts w:ascii="Times New Roman" w:eastAsia="Times New Roman" w:hAnsi="Times New Roman"/>
          <w:sz w:val="28"/>
          <w:szCs w:val="28"/>
        </w:rPr>
        <w:t xml:space="preserve"> в том, что он хорошо знает психологические и личностные особенности своих воспитанников и на этом основании вносит индивидуальные коррективы в ход технологических процессов.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Технология проведения занятия-игры состоит из следующих этапов: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 Этап 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 консультации);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 Этап проведения (непосредственно процесс и</w:t>
      </w:r>
      <w:r>
        <w:rPr>
          <w:rFonts w:ascii="Times New Roman" w:eastAsia="Times New Roman" w:hAnsi="Times New Roman"/>
          <w:sz w:val="28"/>
          <w:szCs w:val="28"/>
        </w:rPr>
        <w:t>гры: выступления групп, дискуссии, отстаивание результатов, экспертиза);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· Этап анализа и обсуждения результатов деятельности (анализ, рефлексия, оценка, самооценка, выводы, обобщения, рекомендации).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не заменяет полностью традиционные формы и методы о</w:t>
      </w:r>
      <w:r>
        <w:rPr>
          <w:rFonts w:ascii="Times New Roman" w:eastAsia="Times New Roman" w:hAnsi="Times New Roman"/>
          <w:sz w:val="28"/>
          <w:szCs w:val="28"/>
        </w:rPr>
        <w:t>бучения; она рационально их дополняет, позволяя более эффективно достигать поставленной цели и задачи конкретного занятия и всего учебного процесса. В то же время игра повышает интерес воспитанников к учебным занятиям, стимулирует рост познавательной актив</w:t>
      </w:r>
      <w:r>
        <w:rPr>
          <w:rFonts w:ascii="Times New Roman" w:eastAsia="Times New Roman" w:hAnsi="Times New Roman"/>
          <w:sz w:val="28"/>
          <w:szCs w:val="28"/>
        </w:rPr>
        <w:t>ности, что позволяет воспитанникам получать и усваивать большее количество информации, способствует приобретению навыков принятия естественных решений в разнообразных ситуациях, формирует опыт нравственного выбора. Игра улучшает отношения между её воспитан</w:t>
      </w:r>
      <w:r>
        <w:rPr>
          <w:rFonts w:ascii="Times New Roman" w:eastAsia="Times New Roman" w:hAnsi="Times New Roman"/>
          <w:sz w:val="28"/>
          <w:szCs w:val="28"/>
        </w:rPr>
        <w:t xml:space="preserve">никами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педагогом, так как игровые взаимодействия предусматривают неформальное общение и позволяют раскрыть и тем и другим свои личностные качества, лучшие стороны своего характера; она повышает самооценку участников игры, так как у них появляется возможн</w:t>
      </w:r>
      <w:r>
        <w:rPr>
          <w:rFonts w:ascii="Times New Roman" w:eastAsia="Times New Roman" w:hAnsi="Times New Roman"/>
          <w:sz w:val="28"/>
          <w:szCs w:val="28"/>
        </w:rPr>
        <w:t>ость от слов перейти к конкретному делу и проверить свои способности. Игра изменяет отношение её участников к окружающей действительности, снимает страх перед неизвестностью. Она одновременно ставит ребенка в несколько позиций. Личность находится одновреме</w:t>
      </w:r>
      <w:r>
        <w:rPr>
          <w:rFonts w:ascii="Times New Roman" w:eastAsia="Times New Roman" w:hAnsi="Times New Roman"/>
          <w:sz w:val="28"/>
          <w:szCs w:val="28"/>
        </w:rPr>
        <w:t>нно в двух планах - реальном и условном (игровом).</w:t>
      </w:r>
    </w:p>
    <w:p w:rsidR="0098328A" w:rsidRDefault="00960775">
      <w:pPr>
        <w:spacing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Поскольку игра представляет из себя </w:t>
      </w:r>
      <w:r>
        <w:rPr>
          <w:rFonts w:ascii="Times New Roman" w:eastAsia="Times New Roman" w:hAnsi="Times New Roman"/>
          <w:sz w:val="28"/>
          <w:szCs w:val="28"/>
        </w:rPr>
        <w:t>ряд</w:t>
      </w:r>
      <w:r>
        <w:rPr>
          <w:rFonts w:ascii="Times New Roman" w:eastAsia="Times New Roman" w:hAnsi="Times New Roman"/>
          <w:sz w:val="28"/>
          <w:szCs w:val="28"/>
        </w:rPr>
        <w:t xml:space="preserve"> проблемных ситуаций познавательного, практического, коммуникативного характера, она является психологическим эквивалентом творческой деятельности а, следовательно, ф</w:t>
      </w:r>
      <w:r>
        <w:rPr>
          <w:rFonts w:ascii="Times New Roman" w:eastAsia="Times New Roman" w:hAnsi="Times New Roman"/>
          <w:sz w:val="28"/>
          <w:szCs w:val="28"/>
        </w:rPr>
        <w:t>ормирует индивидуальный опыт такой деятельности. Игра является средством развития умений и навыков коллективной мыслительной деятельности (умений продуктивно сотрудничать, аргументир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Одновременно с этим она способствует развитию функций самоорганизации и с</w:t>
      </w:r>
      <w:r>
        <w:rPr>
          <w:rFonts w:ascii="Times New Roman" w:eastAsia="Times New Roman" w:hAnsi="Times New Roman"/>
          <w:sz w:val="28"/>
          <w:szCs w:val="28"/>
        </w:rPr>
        <w:t>амоуправления, снимает напряженность, позволяет проверить себя в различных ситуациях.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С помощью игры можно снять психологическое утомление; её можно использовать для мобилизации умственных усилий воспитанников, для развития у них организаторских способност</w:t>
      </w:r>
      <w:r>
        <w:rPr>
          <w:rFonts w:ascii="Times New Roman" w:eastAsia="Times New Roman" w:hAnsi="Times New Roman" w:cs="&quot;Times New Roman&quot;"/>
          <w:sz w:val="28"/>
          <w:szCs w:val="28"/>
        </w:rPr>
        <w:t>ей, привития навыков самодисциплины, создания обстановки радости на занятиях.</w:t>
      </w:r>
    </w:p>
    <w:p w:rsidR="0098328A" w:rsidRDefault="00960775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Коллективная форма работы - одно из основных преимуществ игр. В игре обычно работают группы из 5-6 человек. Второе преимущество игр в том, что в них активно и одновременно может </w:t>
      </w:r>
      <w:r>
        <w:rPr>
          <w:rFonts w:ascii="Times New Roman" w:eastAsia="Times New Roman" w:hAnsi="Times New Roman" w:cs="&quot;Times New Roman&quot;"/>
          <w:sz w:val="28"/>
          <w:szCs w:val="28"/>
        </w:rPr>
        <w:t>принимать участие достаточно большое количество детей. До минимума сводится роль и участие педагога в игре.</w:t>
      </w:r>
    </w:p>
    <w:p w:rsidR="0098328A" w:rsidRDefault="0098328A">
      <w:pPr>
        <w:spacing w:after="0" w:line="360" w:lineRule="auto"/>
        <w:ind w:firstLineChars="104" w:firstLine="291"/>
        <w:jc w:val="both"/>
        <w:rPr>
          <w:rFonts w:ascii="Times New Roman" w:eastAsia="Times New Roman" w:hAnsi="Times New Roman"/>
          <w:sz w:val="28"/>
          <w:szCs w:val="28"/>
        </w:rPr>
      </w:pPr>
    </w:p>
    <w:p w:rsidR="0098328A" w:rsidRDefault="0098328A" w:rsidP="006843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sectPr w:rsidR="0098328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8A"/>
    <w:rsid w:val="006843EA"/>
    <w:rsid w:val="00960775"/>
    <w:rsid w:val="009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F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2023-10-28T16:10:00Z</dcterms:created>
  <dcterms:modified xsi:type="dcterms:W3CDTF">2023-10-28T16:10:00Z</dcterms:modified>
  <cp:version>0900.0100.01</cp:version>
</cp:coreProperties>
</file>