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86" w:rsidRDefault="008E5C86" w:rsidP="008E5C86">
      <w:pPr>
        <w:pStyle w:val="c7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7030A0"/>
          <w:sz w:val="48"/>
          <w:szCs w:val="48"/>
        </w:rPr>
        <w:t>Консультация для родителей «Семейный досуг зимой». Игры и забавы для зимней прогулки, семейный кодекс здоровья</w:t>
      </w:r>
      <w:r>
        <w:rPr>
          <w:i/>
          <w:iCs/>
          <w:color w:val="7030A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</w:rPr>
        <w:t>Семейный досуг зимой.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</w:rPr>
        <w:t>Родителям на заметку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3. Планируя прогулки на лыжах, необходимо заранее продумать маршрут, чтобы не утомить ребенка.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Организуйте для ребенка и его друзей веселые игры в парке, во </w:t>
      </w:r>
      <w:r>
        <w:rPr>
          <w:rStyle w:val="c0"/>
          <w:color w:val="000000"/>
          <w:sz w:val="32"/>
          <w:szCs w:val="32"/>
        </w:rPr>
        <w:lastRenderedPageBreak/>
        <w:t>дворе.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 качестве «инвентаря» подойдут деревья, за ними можно прятаться.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Пеньки, на которые можно залезать и спрыгивать, обегать вокруг них.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Игры с детьми на улице.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Ангелы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Следопыты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Следы снежного человека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След в след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Рисование на снегу палочкой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Если вы любите летом рисовать палочкой на сыром песке, то зимой вы можете попробовать рисовать ей на снегу.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Новогодне-зимние находилки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Находилки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Правила игры. Распечатайте бланк с картинками, вложите его в твердую папку. А теперь одевайтесь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 Скачать бланк игры.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Снежные цветы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Приготовьте для опыта: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соломинку,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раствор для надувания мыльных пузырей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Нам нет нужды забираться в облака, чтобы видеть, как образуются эти снежные звездочки.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Снежинки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какие они все разные и красивые.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Снежинку можно сфотографировать в режиме макросъёмки на тёмном фоне и получится отличное фото!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</w:rPr>
        <w:t>Семейный кодекс здоровья: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1. Каждый день начинаем с улыбки.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2. Просыпаясь, не залёживаемся в постели, а посмотрим в окно и насладимся красотой зимнего утра.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^ 3. Берём холодную воду в друзья, она дарит бодрость и закалку.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4. В детский сад, на работу – пешком в быстром темпе.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5. Не забываем поговорить о зиме.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6. Будем щедрыми на улыбку, никогда не унываем!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7. В отпуск и выходные – только вместе! </w:t>
      </w:r>
    </w:p>
    <w:p w:rsidR="00837E40" w:rsidRDefault="00837E40"/>
    <w:sectPr w:rsidR="00837E40" w:rsidSect="008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E5C86"/>
    <w:rsid w:val="00837E40"/>
    <w:rsid w:val="008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5C86"/>
  </w:style>
  <w:style w:type="character" w:customStyle="1" w:styleId="c0">
    <w:name w:val="c0"/>
    <w:basedOn w:val="a0"/>
    <w:rsid w:val="008E5C86"/>
  </w:style>
  <w:style w:type="character" w:customStyle="1" w:styleId="c4">
    <w:name w:val="c4"/>
    <w:basedOn w:val="a0"/>
    <w:rsid w:val="008E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2018-01-09T08:52:00Z</dcterms:created>
  <dcterms:modified xsi:type="dcterms:W3CDTF">2018-01-09T08:53:00Z</dcterms:modified>
</cp:coreProperties>
</file>