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5F" w:rsidRPr="0015329A" w:rsidRDefault="002770C8" w:rsidP="0015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9A">
        <w:rPr>
          <w:rFonts w:ascii="Times New Roman" w:hAnsi="Times New Roman" w:cs="Times New Roman"/>
          <w:b/>
          <w:sz w:val="24"/>
          <w:szCs w:val="24"/>
        </w:rPr>
        <w:t>Индивидуальная работа  с детьми с ограни</w:t>
      </w:r>
      <w:r w:rsidR="00DA537D" w:rsidRPr="0015329A">
        <w:rPr>
          <w:rFonts w:ascii="Times New Roman" w:hAnsi="Times New Roman" w:cs="Times New Roman"/>
          <w:b/>
          <w:sz w:val="24"/>
          <w:szCs w:val="24"/>
        </w:rPr>
        <w:t>ченными  возможностями здоровья</w:t>
      </w:r>
    </w:p>
    <w:p w:rsidR="009A2049" w:rsidRDefault="00BD415F" w:rsidP="0015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9A">
        <w:rPr>
          <w:rFonts w:ascii="Times New Roman" w:hAnsi="Times New Roman" w:cs="Times New Roman"/>
          <w:b/>
          <w:sz w:val="24"/>
          <w:szCs w:val="24"/>
        </w:rPr>
        <w:t>(</w:t>
      </w:r>
      <w:r w:rsidR="00DA537D" w:rsidRPr="0015329A">
        <w:rPr>
          <w:rFonts w:ascii="Times New Roman" w:hAnsi="Times New Roman" w:cs="Times New Roman"/>
          <w:b/>
          <w:sz w:val="24"/>
          <w:szCs w:val="24"/>
        </w:rPr>
        <w:t>из опыта работы).</w:t>
      </w:r>
    </w:p>
    <w:p w:rsidR="0015329A" w:rsidRDefault="0015329A" w:rsidP="001532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Владимирова Елена Валерьевна</w:t>
      </w:r>
    </w:p>
    <w:p w:rsidR="0015329A" w:rsidRPr="0015329A" w:rsidRDefault="0015329A" w:rsidP="001532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№6</w:t>
      </w:r>
      <w:r w:rsidR="00CF40A3">
        <w:rPr>
          <w:rFonts w:ascii="Times New Roman" w:hAnsi="Times New Roman" w:cs="Times New Roman"/>
          <w:b/>
          <w:sz w:val="24"/>
          <w:szCs w:val="24"/>
        </w:rPr>
        <w:t>, г. Торжок</w:t>
      </w:r>
    </w:p>
    <w:p w:rsidR="00D410D1" w:rsidRPr="0015329A" w:rsidRDefault="002770C8" w:rsidP="00E367E2">
      <w:pPr>
        <w:pStyle w:val="a3"/>
        <w:spacing w:before="0" w:beforeAutospacing="0" w:after="0" w:afterAutospacing="0"/>
        <w:ind w:firstLine="708"/>
        <w:jc w:val="both"/>
      </w:pPr>
      <w:r w:rsidRPr="0015329A">
        <w:t>Эффективность индивидуальной коррекционной  работы  во многом обусловлена глубиной и объемом знаний, которые педагог имеет о ребенке. Планируя коррекционную работу с обучаюшимися, педагогу необходимо изучить «зону ближайшего развития» ребенка, учитывать не только то, что  уже известно ему и что он выполняет в момент исследования, но и то, чего сможет ребенок достичь, получая помощь со стороны взрослого, может ли он использовать эту помощь и как при этом улучшается его деятельность. Основанием для обучения в коррекционных классах является заявление от  родителей и решение ПМПК.   В работе с каждым ребенком используется: индивидуальное первичное обследование, формальные данные сведения о ребенке</w:t>
      </w:r>
      <w:r w:rsidR="003E38BD" w:rsidRPr="0015329A">
        <w:t>, д</w:t>
      </w:r>
      <w:r w:rsidRPr="0015329A">
        <w:t>анные медицинского обследования, данные психол</w:t>
      </w:r>
      <w:r w:rsidR="003E38BD" w:rsidRPr="0015329A">
        <w:t>о</w:t>
      </w:r>
      <w:r w:rsidRPr="0015329A">
        <w:t>го-педагогического и ло</w:t>
      </w:r>
      <w:r w:rsidR="003E38BD" w:rsidRPr="0015329A">
        <w:t>го</w:t>
      </w:r>
      <w:r w:rsidRPr="0015329A">
        <w:t>педического обследования.</w:t>
      </w:r>
    </w:p>
    <w:p w:rsidR="00D410D1" w:rsidRPr="0015329A" w:rsidRDefault="003E38BD" w:rsidP="0015329A">
      <w:pPr>
        <w:pStyle w:val="a3"/>
        <w:spacing w:before="0" w:beforeAutospacing="0" w:after="0" w:afterAutospacing="0"/>
        <w:jc w:val="both"/>
      </w:pPr>
      <w:r w:rsidRPr="0015329A">
        <w:t xml:space="preserve">Цели индивидуально-коррекционных занятий: образовательная, воспитательная, коррекционно-развивающая. 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rPr>
          <w:bCs/>
        </w:rPr>
        <w:t>Задачи обучения детей с ОВЗ: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-обогащение кругозора детей, формирование отчетливых разносторонних представлений о предметах и явлениях окружающей действительности, которые позволяют ребенку осознанно воспринимать учебный материал;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-формирование социально-нравственного поведения (осознание новой социальной роли ученика, выполнение обязанностей, диктуемых данной ролью, ответственное отношение к учебе, соблюдение правил поведения на уроке, правил общения и т.д.);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-формирование учебной мотивации;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-развитие личностных компонентов познавательной деятельности (познавательная активность, самостоятельность, произвольность), преодоление интеллектуальной пассивности;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-формирование умений и навыков, необходимых для деятельности любого вида: умение ориентироваться в задании, планировать работу, выполнять ее в соответствии с образцом, инструкцией, осуществлять самоконтроль и самооценку;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-формирование соответствующих возрасту общеинтеллектуальных умений (операции анализа, сравнения, обобщения, практической группировки, логической классификации, умозаключений и др.);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-коррекция индивидуальных отклонений;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-охрана и укрепление соматического и психического здоровья школьников;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-организация благоприятной социальной среды;</w:t>
      </w:r>
    </w:p>
    <w:p w:rsidR="00367E6D" w:rsidRPr="0015329A" w:rsidRDefault="00D410D1" w:rsidP="0015329A">
      <w:pPr>
        <w:pStyle w:val="a3"/>
        <w:spacing w:before="0" w:beforeAutospacing="0" w:after="0" w:afterAutospacing="0"/>
        <w:jc w:val="both"/>
        <w:rPr>
          <w:b/>
          <w:bCs/>
        </w:rPr>
      </w:pPr>
      <w:r w:rsidRPr="0015329A">
        <w:t>-системный и планомерный контроль за развитием детей с ОВЗ педагогами – членами психолого-медико-педагогического консилиума школы.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  <w:rPr>
          <w:bCs/>
        </w:rPr>
      </w:pPr>
      <w:r w:rsidRPr="0015329A">
        <w:rPr>
          <w:bCs/>
        </w:rPr>
        <w:t>Формы и методы работы: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  - использование  частично поисковых методов;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  - отработка умения работать самостоятельно;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  - отработка умения работать по алгоритму; памяткам; инструкциям учителя и др.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  - использование анализа, синтеза, классификации, обобщения, моделирования, измерения;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  -  работа в парах, группах.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  - учёт индивидуальных особенностей каждого ученика при усвоении и  проверке знаний;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  -  разработка дифференцированных заданий для самостоятельных и контрольных работ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  - проверка знаний в устной форме индивидуально;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 -  оптимальное сочетание словесных, практических и наглядных методов, которые должны соответствовать следующим требованиям: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  стимулировать у учащихся развитие самостоятельности при решении поставленных учебных задач;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  формировать умение пользоваться имеющимися знаниями;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lastRenderedPageBreak/>
        <w:t>-иметь четкую структуру и графическое выделение выводов, важнеших положений, ключевых понятий;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  содержать достаточное количество иллюстраций, облегчающих восприятие, понимание материала;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  поэтапное распределение учебного материала и аналитико-синтетический способ его преподнесения с целью отработки каждого элемента и обеспечения целостного восприятия (особое внимание – выявлению причинно-следственных связей и зависимостей);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  акцент на главное при краткости и простоте формулирования правил и выводов;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  опора на ранее усвоенное и имеющийся у учащихся практический опыт;</w:t>
      </w:r>
    </w:p>
    <w:p w:rsidR="00D410D1" w:rsidRPr="0015329A" w:rsidRDefault="003E38BD" w:rsidP="0015329A">
      <w:pPr>
        <w:pStyle w:val="a3"/>
        <w:spacing w:before="0" w:beforeAutospacing="0" w:after="0" w:afterAutospacing="0"/>
        <w:jc w:val="both"/>
        <w:rPr>
          <w:rFonts w:eastAsia="+mn-ea"/>
          <w:color w:val="0D0D0D"/>
          <w:kern w:val="24"/>
        </w:rPr>
      </w:pPr>
      <w:r w:rsidRPr="0015329A">
        <w:t>Для организации индивидуальной работы учащихся учителя, которые работают с детьми</w:t>
      </w:r>
      <w:r w:rsidR="00961FCF">
        <w:t xml:space="preserve">, </w:t>
      </w:r>
      <w:r w:rsidRPr="0015329A">
        <w:t xml:space="preserve"> с ограниченными возможностями здоровья</w:t>
      </w:r>
      <w:r w:rsidR="00961FCF">
        <w:t xml:space="preserve"> </w:t>
      </w:r>
      <w:r w:rsidRPr="0015329A">
        <w:t xml:space="preserve">применяют карточки-задания, тетради с печатной основой, фонематические диктанты. Сочетание различных форм способствуют продвижению учащихся на более высокие уровни учебной деятельности. </w:t>
      </w:r>
      <w:r w:rsidR="00DA537D" w:rsidRPr="0015329A">
        <w:t>На каждом уроке учебный материал максимально связывается с реальной жизнью ребенка, что повышает мотивацию к обучению, формирует познавательный  интерес. Интересу к учению способствует самостоятельная поисковая, творческая работа, применение знаний в новой ситуации, использование средств наглядности, эмоционального воздействия.</w:t>
      </w:r>
    </w:p>
    <w:p w:rsidR="00D410D1" w:rsidRPr="00CF40A3" w:rsidRDefault="00D410D1" w:rsidP="0015329A">
      <w:pPr>
        <w:pStyle w:val="a3"/>
        <w:spacing w:before="0" w:beforeAutospacing="0" w:after="0" w:afterAutospacing="0"/>
        <w:jc w:val="both"/>
      </w:pPr>
      <w:r w:rsidRPr="00CF40A3">
        <w:rPr>
          <w:bCs/>
        </w:rPr>
        <w:t>Приемы обучения</w:t>
      </w:r>
      <w:r w:rsidR="00CF40A3" w:rsidRPr="00CF40A3">
        <w:rPr>
          <w:bCs/>
        </w:rPr>
        <w:t>: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 наглядно-образные опоры (схемы, чертежи, рисунки);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 опорные таблицы с выделением ключевых слов правила;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 обобщающие таблицы по темам (условные обозначения);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 памятки;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 работа  с инструктивными предписаниями, алгоритмами;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 самостоятельные задания с последующей проверкой;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 работа по образцу;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 дифференцированные задания с учетом особенностей каждого ребенка.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Общие подходы в работе с детьми с ОВЗ</w:t>
      </w:r>
      <w:r w:rsidR="00CF40A3">
        <w:t>: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-индивидуальный подход;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-предотвращение наступления утомляемости;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-активизация познавательной деятельности;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-обогащение знаниями об окружающем мире;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-особое внимание - коррекции всех видов деятельности;</w:t>
      </w:r>
    </w:p>
    <w:p w:rsidR="00D410D1" w:rsidRPr="0015329A" w:rsidRDefault="00D410D1" w:rsidP="0015329A">
      <w:pPr>
        <w:pStyle w:val="a3"/>
        <w:spacing w:before="0" w:beforeAutospacing="0" w:after="0" w:afterAutospacing="0"/>
        <w:jc w:val="both"/>
      </w:pPr>
      <w:r w:rsidRPr="0015329A">
        <w:t>-проявление педагогического такта.</w:t>
      </w:r>
    </w:p>
    <w:p w:rsidR="00526D47" w:rsidRPr="0015329A" w:rsidRDefault="00DA537D" w:rsidP="00CF40A3">
      <w:pPr>
        <w:pStyle w:val="a3"/>
        <w:spacing w:before="0" w:beforeAutospacing="0" w:after="0" w:afterAutospacing="0"/>
        <w:ind w:firstLine="708"/>
        <w:jc w:val="both"/>
      </w:pPr>
      <w:r w:rsidRPr="0015329A">
        <w:rPr>
          <w:rFonts w:eastAsia="+mn-ea"/>
          <w:color w:val="0D0D0D"/>
          <w:kern w:val="24"/>
        </w:rPr>
        <w:t xml:space="preserve">Главными  постулатами в жизни ребенка должны быть: уверенность в себе и умение нравиться себе, умение общаться с другими людьми, навыки самообслуживания. Согласно учебному плану специальных (коррекционных) классов </w:t>
      </w:r>
      <w:r w:rsidRPr="0015329A">
        <w:rPr>
          <w:rFonts w:eastAsia="+mn-ea"/>
          <w:color w:val="0D0D0D"/>
          <w:kern w:val="24"/>
          <w:lang w:val="en-US"/>
        </w:rPr>
        <w:t>VIII</w:t>
      </w:r>
      <w:r w:rsidRPr="0015329A">
        <w:rPr>
          <w:rFonts w:eastAsia="+mn-ea"/>
          <w:color w:val="0D0D0D"/>
          <w:kern w:val="24"/>
        </w:rPr>
        <w:t xml:space="preserve">  вида  индивидуальная коррекция и развитие</w:t>
      </w:r>
      <w:r w:rsidR="00BD415F" w:rsidRPr="0015329A">
        <w:rPr>
          <w:rFonts w:eastAsia="+mn-ea"/>
          <w:color w:val="0D0D0D"/>
          <w:kern w:val="24"/>
        </w:rPr>
        <w:t xml:space="preserve"> мелкой моторики кистей рук   (</w:t>
      </w:r>
      <w:r w:rsidRPr="0015329A">
        <w:rPr>
          <w:rFonts w:eastAsia="+mn-ea"/>
          <w:color w:val="0D0D0D"/>
          <w:kern w:val="24"/>
        </w:rPr>
        <w:t xml:space="preserve">формирование ручной умелости, </w:t>
      </w:r>
      <w:r w:rsidR="008154F6" w:rsidRPr="0015329A">
        <w:rPr>
          <w:rFonts w:eastAsia="+mn-ea"/>
          <w:color w:val="0D0D0D"/>
          <w:kern w:val="24"/>
        </w:rPr>
        <w:t>развитие ритмичности, плавности движения, соразмерности движений) осуществляется на занятиях по игротерапии.</w:t>
      </w:r>
      <w:r w:rsidR="00961FCF">
        <w:rPr>
          <w:rFonts w:eastAsia="+mn-ea"/>
          <w:color w:val="0D0D0D"/>
          <w:kern w:val="24"/>
        </w:rPr>
        <w:t xml:space="preserve"> </w:t>
      </w:r>
      <w:r w:rsidR="008154F6" w:rsidRPr="0015329A">
        <w:t xml:space="preserve">Индивидуальная помощь оказывается ученикам, испытывающим особые затруднения в обучении, на протяжении всего учебного года. </w:t>
      </w:r>
      <w:r w:rsidR="00526D47" w:rsidRPr="0015329A">
        <w:t>Оптимальные условия для организации деятельности:</w:t>
      </w:r>
      <w:r w:rsidR="00961FCF">
        <w:t xml:space="preserve"> </w:t>
      </w:r>
      <w:r w:rsidR="00526D47" w:rsidRPr="0015329A">
        <w:t>р</w:t>
      </w:r>
      <w:r w:rsidR="00A227A7" w:rsidRPr="0015329A">
        <w:t>ациональная дозировка на уроке</w:t>
      </w:r>
      <w:r w:rsidR="00526D47" w:rsidRPr="0015329A">
        <w:t>, в</w:t>
      </w:r>
      <w:r w:rsidR="00A227A7" w:rsidRPr="0015329A">
        <w:t>ыб</w:t>
      </w:r>
      <w:r w:rsidR="00526D47" w:rsidRPr="0015329A">
        <w:t>ор цели и средств ее достижения, р</w:t>
      </w:r>
      <w:r w:rsidR="00A227A7" w:rsidRPr="0015329A">
        <w:t>егулирование действия учеников</w:t>
      </w:r>
      <w:r w:rsidR="00526D47" w:rsidRPr="0015329A">
        <w:t>, п</w:t>
      </w:r>
      <w:r w:rsidR="00A227A7" w:rsidRPr="0015329A">
        <w:t>обуждение учащихся к деятельности на уроке</w:t>
      </w:r>
      <w:r w:rsidR="00526D47" w:rsidRPr="0015329A">
        <w:t>,</w:t>
      </w:r>
      <w:r w:rsidR="00961FCF">
        <w:t xml:space="preserve"> </w:t>
      </w:r>
      <w:r w:rsidR="00526D47" w:rsidRPr="0015329A">
        <w:t>р</w:t>
      </w:r>
      <w:r w:rsidR="00A227A7" w:rsidRPr="0015329A">
        <w:t>азвитие интереса к уроку</w:t>
      </w:r>
      <w:r w:rsidR="00526D47" w:rsidRPr="0015329A">
        <w:t>, ч</w:t>
      </w:r>
      <w:r w:rsidR="00A227A7" w:rsidRPr="0015329A">
        <w:t>ередование труда и отдыха</w:t>
      </w:r>
      <w:r w:rsidR="00526D47" w:rsidRPr="0015329A">
        <w:t>.</w:t>
      </w:r>
      <w:r w:rsidR="00961FCF">
        <w:t xml:space="preserve"> </w:t>
      </w:r>
      <w:r w:rsidR="00B01318" w:rsidRPr="0015329A">
        <w:t xml:space="preserve">    Инклюзивное образование направлено на развитие у всех людей способностей, необходимых для общения. Оно  дает возможность детям с задержкой психического развития и умственной отсталостью в полном объеме участвовать в жизни коллектива школы. Наши обучающиеся под руководством педагогов принимают участие в общешкольных мероприятиях, в городских конкурсах, мастер-классов, международных акциях  и занимают призовые места.  Инклюзивное образование обладает ресурсами, направленными на стимулирование равноправия школьников и их участие во всех делах. Учитель становится координатором инклюзивного процесса в классе в сотрудничестве со всеми участниками воспитательно-образовательного процесса: командой специалистов, администрацией, родителями и учащимися. Для </w:t>
      </w:r>
      <w:r w:rsidR="00B01318" w:rsidRPr="0015329A">
        <w:lastRenderedPageBreak/>
        <w:t xml:space="preserve">квалифицированного решения коррекционных задач, связанных с обучением ребенка с ограниченными возможностями здоровья, оказывать помощь учителю в инклюзивном пространстве обязательно должны такие специалисты, как учитель-дефектолог, учитель-логопед, педагог ЛФК, социальный педагог. Наша школа реализует в полном объёме все требования современной школы. </w:t>
      </w:r>
      <w:r w:rsidR="00A227A7" w:rsidRPr="0015329A">
        <w:t xml:space="preserve">Детям-инвалидам по состоянию здоровья временно или постоянно не имеющим возможности посещать образовательные учреждения,  созданы необходимые условия для получения образования по индивидуальной программе на дому. </w:t>
      </w:r>
      <w:r w:rsidR="00B01318" w:rsidRPr="0015329A">
        <w:t>С 2016 годы мы  осуществ</w:t>
      </w:r>
      <w:r w:rsidR="00961FCF">
        <w:t>ляем сетевое взаимодействие  с ц</w:t>
      </w:r>
      <w:r w:rsidR="00B01318" w:rsidRPr="0015329A">
        <w:t>ентром реабилитации</w:t>
      </w:r>
      <w:r w:rsidR="00A227A7" w:rsidRPr="0015329A">
        <w:t xml:space="preserve"> детей-инвалидов.</w:t>
      </w:r>
      <w:r w:rsidR="00961FCF">
        <w:t xml:space="preserve"> </w:t>
      </w:r>
      <w:r w:rsidR="00A227A7" w:rsidRPr="0015329A">
        <w:t xml:space="preserve">Надомное обучение (СИПР) проходит в стенах центра. Сенсорное развитие, предметно-практические действия, двигательное развитие, альтернативную коммуникацию дети надомного обучения получают в центре. </w:t>
      </w:r>
    </w:p>
    <w:p w:rsidR="00367E6D" w:rsidRPr="0015329A" w:rsidRDefault="00CF40A3" w:rsidP="00CF40A3">
      <w:pPr>
        <w:pStyle w:val="a3"/>
        <w:spacing w:before="0" w:beforeAutospacing="0" w:after="0" w:afterAutospacing="0"/>
        <w:ind w:firstLine="708"/>
        <w:jc w:val="both"/>
      </w:pPr>
      <w:r>
        <w:t xml:space="preserve">В МБОУ СОШ№6, в специальных (коррекционных) классах </w:t>
      </w:r>
      <w:r w:rsidR="00480DBA" w:rsidRPr="0015329A">
        <w:t>внеклассная деятельность осуществляется в разных направлениях</w:t>
      </w:r>
      <w:r w:rsidR="00480DBA" w:rsidRPr="0015329A">
        <w:rPr>
          <w:b/>
        </w:rPr>
        <w:t xml:space="preserve">. </w:t>
      </w:r>
      <w:r w:rsidR="00367E6D" w:rsidRPr="0015329A">
        <w:rPr>
          <w:rStyle w:val="a5"/>
          <w:b w:val="0"/>
        </w:rPr>
        <w:t xml:space="preserve">  </w:t>
      </w:r>
      <w:r w:rsidR="00367E6D" w:rsidRPr="00CF40A3">
        <w:rPr>
          <w:rStyle w:val="a5"/>
          <w:b w:val="0"/>
        </w:rPr>
        <w:t>Ц</w:t>
      </w:r>
      <w:r w:rsidR="00367E6D" w:rsidRPr="00CF40A3">
        <w:rPr>
          <w:rStyle w:val="a6"/>
          <w:bCs/>
          <w:i w:val="0"/>
        </w:rPr>
        <w:t>ель</w:t>
      </w:r>
      <w:r w:rsidR="00367E6D" w:rsidRPr="0015329A">
        <w:rPr>
          <w:rStyle w:val="a6"/>
          <w:b/>
          <w:bCs/>
        </w:rPr>
        <w:t xml:space="preserve"> </w:t>
      </w:r>
      <w:r w:rsidR="00367E6D" w:rsidRPr="0015329A">
        <w:t>воспитательной работы с детьми с ОВЗ: создание специального реабилитационного пространства для оптимального развития личности ребёнка с ограниченными возможностями, для его адаптации в обществе и помощь в социализации личности.   При организации воспитательной работы педагогам рекомендуется учесть   следующие направления:</w:t>
      </w:r>
    </w:p>
    <w:p w:rsidR="00367E6D" w:rsidRPr="0015329A" w:rsidRDefault="00367E6D" w:rsidP="0015329A">
      <w:pPr>
        <w:pStyle w:val="a3"/>
        <w:spacing w:before="0" w:beforeAutospacing="0" w:after="0" w:afterAutospacing="0"/>
        <w:jc w:val="both"/>
      </w:pPr>
      <w:r w:rsidRPr="0015329A">
        <w:t>-воспитание  в процессе обучения;</w:t>
      </w:r>
    </w:p>
    <w:p w:rsidR="00367E6D" w:rsidRPr="0015329A" w:rsidRDefault="00367E6D" w:rsidP="0015329A">
      <w:pPr>
        <w:pStyle w:val="a3"/>
        <w:spacing w:before="0" w:beforeAutospacing="0" w:after="0" w:afterAutospacing="0"/>
        <w:jc w:val="both"/>
      </w:pPr>
      <w:r w:rsidRPr="0015329A">
        <w:t>-внеклассная   работа по предметам (учителя- предметники);</w:t>
      </w:r>
    </w:p>
    <w:p w:rsidR="00367E6D" w:rsidRPr="0015329A" w:rsidRDefault="00367E6D" w:rsidP="0015329A">
      <w:pPr>
        <w:pStyle w:val="a3"/>
        <w:spacing w:before="0" w:beforeAutospacing="0" w:after="0" w:afterAutospacing="0"/>
        <w:jc w:val="both"/>
      </w:pPr>
      <w:r w:rsidRPr="0015329A">
        <w:t xml:space="preserve">-работа с детьми, имеющими </w:t>
      </w:r>
      <w:bookmarkStart w:id="0" w:name="_GoBack"/>
      <w:bookmarkEnd w:id="0"/>
      <w:r w:rsidRPr="0015329A">
        <w:t>девиантное  поведение;</w:t>
      </w:r>
    </w:p>
    <w:p w:rsidR="00367E6D" w:rsidRPr="0015329A" w:rsidRDefault="00367E6D" w:rsidP="0015329A">
      <w:pPr>
        <w:pStyle w:val="a3"/>
        <w:spacing w:before="0" w:beforeAutospacing="0" w:after="0" w:afterAutospacing="0"/>
        <w:jc w:val="both"/>
      </w:pPr>
      <w:r w:rsidRPr="0015329A">
        <w:t>-индивидуально-групповые занятия со специалистами;</w:t>
      </w:r>
    </w:p>
    <w:p w:rsidR="00367E6D" w:rsidRPr="0015329A" w:rsidRDefault="00367E6D" w:rsidP="0015329A">
      <w:pPr>
        <w:pStyle w:val="a3"/>
        <w:spacing w:before="0" w:beforeAutospacing="0" w:after="0" w:afterAutospacing="0"/>
        <w:jc w:val="both"/>
      </w:pPr>
      <w:r w:rsidRPr="0015329A">
        <w:t>-стиль, тон отношений в школьном коллективе, морально-психологический климат;</w:t>
      </w:r>
    </w:p>
    <w:p w:rsidR="00367E6D" w:rsidRPr="0015329A" w:rsidRDefault="00367E6D" w:rsidP="0015329A">
      <w:pPr>
        <w:pStyle w:val="a3"/>
        <w:spacing w:before="0" w:beforeAutospacing="0" w:after="0" w:afterAutospacing="0"/>
        <w:jc w:val="both"/>
      </w:pPr>
      <w:r w:rsidRPr="0015329A">
        <w:t>-воспитательные мероприятия (воспитатели  групп);</w:t>
      </w:r>
    </w:p>
    <w:p w:rsidR="00367E6D" w:rsidRPr="0015329A" w:rsidRDefault="00367E6D" w:rsidP="0015329A">
      <w:pPr>
        <w:pStyle w:val="a3"/>
        <w:spacing w:before="0" w:beforeAutospacing="0" w:after="0" w:afterAutospacing="0"/>
        <w:jc w:val="both"/>
      </w:pPr>
      <w:r w:rsidRPr="0015329A">
        <w:t>-социально- бытовая ориентация;</w:t>
      </w:r>
    </w:p>
    <w:p w:rsidR="00367E6D" w:rsidRPr="0015329A" w:rsidRDefault="00367E6D" w:rsidP="0015329A">
      <w:pPr>
        <w:pStyle w:val="a3"/>
        <w:spacing w:before="0" w:beforeAutospacing="0" w:after="0" w:afterAutospacing="0"/>
        <w:jc w:val="both"/>
      </w:pPr>
      <w:r w:rsidRPr="0015329A">
        <w:t>-клубы, секции, творческие объединения дополнительного образования (педагоги дополнительного образования);</w:t>
      </w:r>
    </w:p>
    <w:p w:rsidR="00367E6D" w:rsidRPr="0015329A" w:rsidRDefault="00367E6D" w:rsidP="0015329A">
      <w:pPr>
        <w:pStyle w:val="a3"/>
        <w:spacing w:before="0" w:beforeAutospacing="0" w:after="0" w:afterAutospacing="0"/>
        <w:jc w:val="both"/>
      </w:pPr>
      <w:r w:rsidRPr="0015329A">
        <w:t>-организованный досуг.</w:t>
      </w:r>
    </w:p>
    <w:p w:rsidR="00367E6D" w:rsidRPr="0015329A" w:rsidRDefault="00367E6D" w:rsidP="0015329A">
      <w:pPr>
        <w:pStyle w:val="a3"/>
        <w:spacing w:before="0" w:beforeAutospacing="0" w:after="0" w:afterAutospacing="0"/>
        <w:jc w:val="both"/>
      </w:pPr>
      <w:r w:rsidRPr="0015329A">
        <w:t>       Всю  воспитательную работу целесообразно  направить на коррекцию поведения учащихся, воспитание учебной и поведенческой дисциплины, г</w:t>
      </w:r>
      <w:r w:rsidR="00CF40A3">
        <w:t xml:space="preserve">уманного отношения к окружающим людям. </w:t>
      </w:r>
      <w:r w:rsidRPr="0015329A">
        <w:t>Данная работа способствует социализации и социальной адаптации детей с ограниченными возможностями здоровья, профилактике правонарушений  несовершеннолетних.</w:t>
      </w:r>
    </w:p>
    <w:p w:rsidR="0015329A" w:rsidRDefault="008154F6" w:rsidP="0015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29A">
        <w:rPr>
          <w:rFonts w:ascii="Times New Roman" w:hAnsi="Times New Roman" w:cs="Times New Roman"/>
          <w:sz w:val="24"/>
          <w:szCs w:val="24"/>
        </w:rPr>
        <w:t xml:space="preserve">Работа  кружка « Мир театра» способствует более глубокому и всестороннему развитию учащихся, помогает положительно решать задачи коррекции и компенсации различных дефектов развития. </w:t>
      </w:r>
      <w:r w:rsidR="00480DBA" w:rsidRPr="0015329A">
        <w:rPr>
          <w:rFonts w:ascii="Times New Roman" w:hAnsi="Times New Roman" w:cs="Times New Roman"/>
          <w:sz w:val="24"/>
          <w:szCs w:val="24"/>
        </w:rPr>
        <w:t xml:space="preserve">Кружок « Весёлые нотки» - это  эстетическое воспитание. Кружок </w:t>
      </w:r>
      <w:r w:rsidRPr="0015329A">
        <w:rPr>
          <w:rFonts w:ascii="Times New Roman" w:hAnsi="Times New Roman" w:cs="Times New Roman"/>
          <w:sz w:val="24"/>
          <w:szCs w:val="24"/>
        </w:rPr>
        <w:t>оказывается индивидуальное воздействие  на чувства ребенка, что способствует развитию его эмоций. </w:t>
      </w:r>
      <w:r w:rsidR="00480DBA" w:rsidRPr="0015329A">
        <w:rPr>
          <w:rFonts w:ascii="Times New Roman" w:hAnsi="Times New Roman" w:cs="Times New Roman"/>
          <w:sz w:val="24"/>
          <w:szCs w:val="24"/>
        </w:rPr>
        <w:t xml:space="preserve">Дети с задержкой в развитии в процессе индивидуальной деятельности, главным образом во внеурочное время, раскрывают свои таланты. В этом помогает кружок « Акварелька». В коррекционных классах </w:t>
      </w:r>
      <w:r w:rsidR="006E347E" w:rsidRPr="0015329A">
        <w:rPr>
          <w:rFonts w:ascii="Times New Roman" w:hAnsi="Times New Roman" w:cs="Times New Roman"/>
          <w:sz w:val="24"/>
          <w:szCs w:val="24"/>
        </w:rPr>
        <w:t xml:space="preserve">ведущая роль принадлежит активным практическим навыкам. </w:t>
      </w:r>
      <w:r w:rsidR="00480DBA" w:rsidRPr="0015329A">
        <w:rPr>
          <w:rFonts w:ascii="Times New Roman" w:hAnsi="Times New Roman" w:cs="Times New Roman"/>
          <w:sz w:val="24"/>
          <w:szCs w:val="24"/>
        </w:rPr>
        <w:t>Создавая красивые вещи своими руками, видя результаты своей работы, дети получают прилив энергии, сильные положительные эмоции, испытывают внутреннее  удовлетворение</w:t>
      </w:r>
      <w:r w:rsidR="006E347E" w:rsidRPr="0015329A">
        <w:rPr>
          <w:rFonts w:ascii="Times New Roman" w:hAnsi="Times New Roman" w:cs="Times New Roman"/>
          <w:sz w:val="24"/>
          <w:szCs w:val="24"/>
        </w:rPr>
        <w:t>. Этому способствует кружок « Мягкая игрушка».</w:t>
      </w:r>
    </w:p>
    <w:p w:rsidR="00004D01" w:rsidRPr="0015329A" w:rsidRDefault="00004D01" w:rsidP="0015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29A">
        <w:rPr>
          <w:rFonts w:ascii="Times New Roman" w:hAnsi="Times New Roman" w:cs="Times New Roman"/>
          <w:sz w:val="24"/>
          <w:szCs w:val="24"/>
        </w:rPr>
        <w:t xml:space="preserve">Для педагогически грамотного, успешного и эффективного воспитания детей с ОВЗ необходимо хорошо знать психолого-педагогические основы работы с детьми конкретного возраста, быть информированным о новейших тенденциях, способах и формах воспитательной деятельности, владеть современными технологиями воспитания. </w:t>
      </w:r>
      <w:r w:rsidR="00480666" w:rsidRPr="0015329A">
        <w:rPr>
          <w:rFonts w:ascii="Times New Roman" w:hAnsi="Times New Roman" w:cs="Times New Roman"/>
          <w:sz w:val="24"/>
          <w:szCs w:val="24"/>
        </w:rPr>
        <w:t>Я</w:t>
      </w:r>
      <w:r w:rsidRPr="0015329A">
        <w:rPr>
          <w:rFonts w:ascii="Times New Roman" w:hAnsi="Times New Roman" w:cs="Times New Roman"/>
          <w:sz w:val="24"/>
          <w:szCs w:val="24"/>
        </w:rPr>
        <w:t>,</w:t>
      </w:r>
      <w:r w:rsidR="00480666" w:rsidRPr="0015329A">
        <w:rPr>
          <w:rFonts w:ascii="Times New Roman" w:hAnsi="Times New Roman" w:cs="Times New Roman"/>
          <w:sz w:val="24"/>
          <w:szCs w:val="24"/>
        </w:rPr>
        <w:t xml:space="preserve"> как педагог</w:t>
      </w:r>
      <w:r w:rsidRPr="0015329A">
        <w:rPr>
          <w:rFonts w:ascii="Times New Roman" w:hAnsi="Times New Roman" w:cs="Times New Roman"/>
          <w:sz w:val="24"/>
          <w:szCs w:val="24"/>
        </w:rPr>
        <w:t xml:space="preserve">, </w:t>
      </w:r>
      <w:r w:rsidR="00480666" w:rsidRPr="0015329A">
        <w:rPr>
          <w:rFonts w:ascii="Times New Roman" w:hAnsi="Times New Roman" w:cs="Times New Roman"/>
          <w:sz w:val="24"/>
          <w:szCs w:val="24"/>
        </w:rPr>
        <w:t xml:space="preserve">работающий </w:t>
      </w:r>
      <w:r w:rsidRPr="0015329A">
        <w:rPr>
          <w:rFonts w:ascii="Times New Roman" w:hAnsi="Times New Roman" w:cs="Times New Roman"/>
          <w:sz w:val="24"/>
          <w:szCs w:val="24"/>
        </w:rPr>
        <w:t xml:space="preserve"> в коррекционных классах </w:t>
      </w:r>
      <w:r w:rsidRPr="0015329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5329A">
        <w:rPr>
          <w:rFonts w:ascii="Times New Roman" w:hAnsi="Times New Roman" w:cs="Times New Roman"/>
          <w:sz w:val="24"/>
          <w:szCs w:val="24"/>
        </w:rPr>
        <w:t xml:space="preserve"> вида</w:t>
      </w:r>
      <w:r w:rsidR="00480666" w:rsidRPr="0015329A">
        <w:rPr>
          <w:rFonts w:ascii="Times New Roman" w:hAnsi="Times New Roman" w:cs="Times New Roman"/>
          <w:sz w:val="24"/>
          <w:szCs w:val="24"/>
        </w:rPr>
        <w:t xml:space="preserve">, часто обращаюсь к высказыванию  </w:t>
      </w:r>
      <w:r w:rsidRPr="0015329A">
        <w:rPr>
          <w:rFonts w:ascii="Times New Roman" w:hAnsi="Times New Roman" w:cs="Times New Roman"/>
          <w:sz w:val="24"/>
          <w:szCs w:val="24"/>
        </w:rPr>
        <w:t xml:space="preserve"> педагога, дефектолога  В.П. Кащенко: «Дело воспитания ребенка есть дело величайшей сложности и трудности. Воспитывает не учитель, а все общество в целом, вся атмосфера и вся обстановка нашей культуры и быта, вся живая повседневность, в которой нет мелочей. Каждый наш поступок, который  видят или слышат дети,  каждое наше слово, интонация,  в </w:t>
      </w:r>
      <w:r w:rsidRPr="0015329A">
        <w:rPr>
          <w:rFonts w:ascii="Times New Roman" w:hAnsi="Times New Roman" w:cs="Times New Roman"/>
          <w:sz w:val="24"/>
          <w:szCs w:val="24"/>
        </w:rPr>
        <w:lastRenderedPageBreak/>
        <w:t xml:space="preserve">которой оно произносится, является капельками, падающими в тот поток, который мы называем жизнью  ребенка, формированием личности».  </w:t>
      </w:r>
    </w:p>
    <w:p w:rsidR="00A227A7" w:rsidRPr="0015329A" w:rsidRDefault="00A227A7" w:rsidP="0015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CB0" w:rsidRPr="0015329A" w:rsidRDefault="0015329A" w:rsidP="0015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9A">
        <w:rPr>
          <w:rFonts w:ascii="Times New Roman" w:hAnsi="Times New Roman" w:cs="Times New Roman"/>
          <w:b/>
          <w:sz w:val="24"/>
          <w:szCs w:val="24"/>
        </w:rPr>
        <w:t>Литературные источники</w:t>
      </w:r>
    </w:p>
    <w:p w:rsidR="00F47CB0" w:rsidRPr="0015329A" w:rsidRDefault="00F47CB0" w:rsidP="0015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CB0" w:rsidRPr="0015329A" w:rsidRDefault="00F47CB0" w:rsidP="0015329A">
      <w:pPr>
        <w:pStyle w:val="a4"/>
        <w:numPr>
          <w:ilvl w:val="0"/>
          <w:numId w:val="4"/>
        </w:numPr>
        <w:jc w:val="both"/>
      </w:pPr>
      <w:r w:rsidRPr="0015329A">
        <w:t xml:space="preserve">«Инклюзивное образование» выпуск 2 – Технология определения образовательного маршрута для ребенка с ОВЗ, Семаго Н.Я. – М.: Центр «Школьная книга», 2010. </w:t>
      </w:r>
    </w:p>
    <w:p w:rsidR="00F47CB0" w:rsidRPr="0015329A" w:rsidRDefault="00F47CB0" w:rsidP="0015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C8" w:rsidRPr="0015329A" w:rsidRDefault="00A227A7" w:rsidP="0015329A">
      <w:pPr>
        <w:pStyle w:val="a4"/>
        <w:numPr>
          <w:ilvl w:val="0"/>
          <w:numId w:val="4"/>
        </w:numPr>
        <w:jc w:val="both"/>
      </w:pPr>
      <w:r w:rsidRPr="0015329A">
        <w:t>Методические рекомендации по организации коррекционно-развивающей работы с детьми с ограниченными возможностями здоровья на общеобразовательных уроках в школе / Г.В. Носкова, М.С. Голубева, С.М. Никитина; науч. ред. М.С. Голубева. Кострома, 2010.</w:t>
      </w:r>
    </w:p>
    <w:sectPr w:rsidR="002770C8" w:rsidRPr="0015329A" w:rsidSect="001532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15E" w:rsidRDefault="0084315E" w:rsidP="00F47CB0">
      <w:pPr>
        <w:spacing w:after="0" w:line="240" w:lineRule="auto"/>
      </w:pPr>
      <w:r>
        <w:separator/>
      </w:r>
    </w:p>
  </w:endnote>
  <w:endnote w:type="continuationSeparator" w:id="1">
    <w:p w:rsidR="0084315E" w:rsidRDefault="0084315E" w:rsidP="00F4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15E" w:rsidRDefault="0084315E" w:rsidP="00F47CB0">
      <w:pPr>
        <w:spacing w:after="0" w:line="240" w:lineRule="auto"/>
      </w:pPr>
      <w:r>
        <w:separator/>
      </w:r>
    </w:p>
  </w:footnote>
  <w:footnote w:type="continuationSeparator" w:id="1">
    <w:p w:rsidR="0084315E" w:rsidRDefault="0084315E" w:rsidP="00F4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EC8"/>
    <w:multiLevelType w:val="hybridMultilevel"/>
    <w:tmpl w:val="F21A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6EB9"/>
    <w:multiLevelType w:val="hybridMultilevel"/>
    <w:tmpl w:val="22E4E22C"/>
    <w:lvl w:ilvl="0" w:tplc="56AEE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C2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2F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0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AA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46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23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25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8D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F82247"/>
    <w:multiLevelType w:val="hybridMultilevel"/>
    <w:tmpl w:val="080AADDE"/>
    <w:lvl w:ilvl="0" w:tplc="BE30B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6F7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87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2B2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88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E7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08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2E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8B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C0CC9"/>
    <w:multiLevelType w:val="hybridMultilevel"/>
    <w:tmpl w:val="7F102252"/>
    <w:lvl w:ilvl="0" w:tplc="E65638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8A32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F25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C46B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B2C0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D8FB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3E1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4ADE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E64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0C8"/>
    <w:rsid w:val="00004D01"/>
    <w:rsid w:val="0015329A"/>
    <w:rsid w:val="00267F9E"/>
    <w:rsid w:val="002770C8"/>
    <w:rsid w:val="00367E6D"/>
    <w:rsid w:val="00374C56"/>
    <w:rsid w:val="003E38BD"/>
    <w:rsid w:val="00480666"/>
    <w:rsid w:val="00480DBA"/>
    <w:rsid w:val="00526D47"/>
    <w:rsid w:val="0064142A"/>
    <w:rsid w:val="0065321F"/>
    <w:rsid w:val="00662CAC"/>
    <w:rsid w:val="006E347E"/>
    <w:rsid w:val="007147D9"/>
    <w:rsid w:val="008154F6"/>
    <w:rsid w:val="0084315E"/>
    <w:rsid w:val="00961FCF"/>
    <w:rsid w:val="009A2049"/>
    <w:rsid w:val="009F2CF2"/>
    <w:rsid w:val="00A02CA2"/>
    <w:rsid w:val="00A227A7"/>
    <w:rsid w:val="00B01318"/>
    <w:rsid w:val="00BD415F"/>
    <w:rsid w:val="00CB3D42"/>
    <w:rsid w:val="00CC2127"/>
    <w:rsid w:val="00CF40A3"/>
    <w:rsid w:val="00D410D1"/>
    <w:rsid w:val="00DA537D"/>
    <w:rsid w:val="00E367E2"/>
    <w:rsid w:val="00F4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6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7E6D"/>
    <w:rPr>
      <w:b/>
      <w:bCs/>
    </w:rPr>
  </w:style>
  <w:style w:type="character" w:styleId="a6">
    <w:name w:val="Emphasis"/>
    <w:basedOn w:val="a0"/>
    <w:uiPriority w:val="20"/>
    <w:qFormat/>
    <w:rsid w:val="00367E6D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4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CB0"/>
  </w:style>
  <w:style w:type="paragraph" w:styleId="a9">
    <w:name w:val="footer"/>
    <w:basedOn w:val="a"/>
    <w:link w:val="aa"/>
    <w:uiPriority w:val="99"/>
    <w:semiHidden/>
    <w:unhideWhenUsed/>
    <w:rsid w:val="00F4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2432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547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176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121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2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5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0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34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07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97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14</cp:revision>
  <dcterms:created xsi:type="dcterms:W3CDTF">2017-01-23T18:58:00Z</dcterms:created>
  <dcterms:modified xsi:type="dcterms:W3CDTF">2017-01-31T18:29:00Z</dcterms:modified>
</cp:coreProperties>
</file>