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B7" w:rsidRPr="00F5222A" w:rsidRDefault="00B045B7" w:rsidP="00B045B7">
      <w:pPr>
        <w:pStyle w:val="a4"/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Индивидуально-дифференцированный подход при подготовке к ГИА по математике</w:t>
      </w:r>
      <w:bookmarkEnd w:id="0"/>
      <w:r w:rsidRPr="00F5222A">
        <w:rPr>
          <w:rFonts w:ascii="Times New Roman" w:hAnsi="Times New Roman" w:cs="Times New Roman"/>
          <w:b/>
          <w:sz w:val="36"/>
          <w:szCs w:val="36"/>
        </w:rPr>
        <w:t>.</w:t>
      </w:r>
    </w:p>
    <w:p w:rsidR="002A5500" w:rsidRPr="006D5851" w:rsidRDefault="00807F7A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851">
        <w:rPr>
          <w:rFonts w:ascii="Times New Roman" w:hAnsi="Times New Roman" w:cs="Times New Roman"/>
          <w:sz w:val="28"/>
          <w:szCs w:val="28"/>
        </w:rPr>
        <w:t>Математика является одной из самых сложных школьных дисциплин и вызывает трудности у многих школьников. Как показали многочисленные психолого-педагогические исследования, если уровнять многие факторы, влияющие на уровень усвоения новых знаний, а именно: обеспечить одинаковый исходный минимум знаний у всех учащихся, положительное отношение их к уроку, тщательно разработать методику введения нового материала, то, несмотря на равенство этих условий, новые знания будут усвоены по-разному.</w:t>
      </w:r>
      <w:r w:rsidR="002A5500" w:rsidRPr="006D585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807F7A" w:rsidRPr="006D5851" w:rsidRDefault="00807F7A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Одни школьники достаточно полно усвоят новое и могут применить его в новых, но сходных с учебной обстановкой условиях, требующих самостоятельного развития новых знаний (высокий уровень усвоения). Другие усвоят существенные стороны нового понятия или закономерности и сумеют применить их к решению задач, близких к тем, которые разбирались в процессе объяснения нового материала (средний уровень усвоения). Наконец, будут и такие, кто вынес лишь отдельные, нередко несущественные стороны нового понятия или закономерности и не может применить их к решению даже простых задач (низкий уровень усвоения). При этом потребуется различное количество упражнений и различная мера помощи со стороны учителя тем учащимся, которых предстоит довести до высшего уровня усвоения.</w:t>
      </w:r>
    </w:p>
    <w:p w:rsidR="002A5500" w:rsidRPr="006D5851" w:rsidRDefault="002A5500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333333"/>
          <w:sz w:val="28"/>
          <w:szCs w:val="28"/>
        </w:rPr>
        <w:t>Над системой по подготовке учащихся к сдаче ЕГЭ и ГИА работает каждый учитель, преподающий в старших классах.</w:t>
      </w:r>
    </w:p>
    <w:p w:rsidR="002A5500" w:rsidRPr="006D5851" w:rsidRDefault="002A5500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Составляющими моей системы работы являются:</w:t>
      </w:r>
    </w:p>
    <w:p w:rsidR="002A5500" w:rsidRPr="006D5851" w:rsidRDefault="002A5500" w:rsidP="006D5851">
      <w:pPr>
        <w:pStyle w:val="a4"/>
        <w:spacing w:line="360" w:lineRule="auto"/>
        <w:ind w:left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Проведение тренировочных и диагностических работ в 9 – 11 классах.</w:t>
      </w: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Групповые и индивидуальные консультации с учащимися повыше</w:t>
      </w:r>
      <w:r w:rsid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нной и пониженной мотивации.</w:t>
      </w:r>
      <w:r w:rsid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</w:t>
      </w: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Тренировка по заполнению бланков ответов.</w:t>
      </w: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Использование Интернет-ресурсов в подготовке к ГИА и ЕГЭ по математике.</w:t>
      </w:r>
    </w:p>
    <w:p w:rsidR="00807F7A" w:rsidRPr="006D5851" w:rsidRDefault="006D5851" w:rsidP="006D5851">
      <w:pPr>
        <w:pStyle w:val="a4"/>
        <w:spacing w:line="36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течении года были проведены диагностические работы в форме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егэ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11  классе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которые показали,</w:t>
      </w:r>
      <w:r w:rsidR="00B66794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что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классе</w:t>
      </w:r>
      <w:r w:rsidR="00B66794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разные уровни знаний учащихся.</w:t>
      </w:r>
    </w:p>
    <w:p w:rsidR="00807F7A" w:rsidRPr="006D5851" w:rsidRDefault="00B66794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Вывод: необходима такая организация учебного процесса, которая позволила бы учитывать  различия между учащимися и создавать оптимальные условия для эффективной учебн</w:t>
      </w:r>
      <w:r w:rsidR="008443FB" w:rsidRPr="006D5851">
        <w:rPr>
          <w:rFonts w:ascii="Times New Roman" w:hAnsi="Times New Roman" w:cs="Times New Roman"/>
          <w:color w:val="000000"/>
          <w:sz w:val="28"/>
          <w:szCs w:val="28"/>
        </w:rPr>
        <w:t>ой деятельности всех школьников</w:t>
      </w:r>
      <w:r w:rsidR="006D5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то есть возникает необходимость перестройки содержания, методов, форм обучения, максимально учитывающая индивидуальные особенности учеников. И подходом, который учитывает эти особенности, является дифференциация.</w:t>
      </w:r>
    </w:p>
    <w:p w:rsidR="00200A62" w:rsidRPr="006D5851" w:rsidRDefault="00200A62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Дифференциация в переводе с латинского означает разделение, расслоение целого на различные части, формы, ступени. </w:t>
      </w:r>
    </w:p>
    <w:p w:rsidR="0050151B" w:rsidRPr="006D5851" w:rsidRDefault="0050151B" w:rsidP="006D5851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обучение – это: </w:t>
      </w:r>
    </w:p>
    <w:p w:rsidR="0050151B" w:rsidRPr="006D5851" w:rsidRDefault="0050151B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1) форма организации учебного процесса, при которой учитель работает с группой учащихся, составленной с учетом наличия у них каких-либо значимых для учебного процесса общих качеств;</w:t>
      </w:r>
    </w:p>
    <w:p w:rsidR="0050151B" w:rsidRPr="006D5851" w:rsidRDefault="0050151B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2) часть общей дидактической системы, которая обеспечивает специализацию учебного процесса для различных групп обучаемых.</w:t>
      </w:r>
    </w:p>
    <w:p w:rsidR="0050151B" w:rsidRPr="006D5851" w:rsidRDefault="0050151B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Дифференциация обучения (дифференцированный подход) – это:</w:t>
      </w:r>
    </w:p>
    <w:p w:rsidR="0050151B" w:rsidRPr="006D5851" w:rsidRDefault="0050151B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1) создание разнообразных условий обучения для различных школ, классов, групп с целью учета особенностей их контингента;</w:t>
      </w:r>
    </w:p>
    <w:p w:rsidR="0050151B" w:rsidRPr="006D5851" w:rsidRDefault="0050151B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2) комплекс методических, психологических, организационно- управленческих мероприятий.</w:t>
      </w:r>
    </w:p>
    <w:p w:rsidR="0050151B" w:rsidRPr="006D5851" w:rsidRDefault="0050151B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Индивидуальный подход в учебном процессе означает действенное внимание к каждому ученику, его творческой индивидуальности, учет в процессе обучения индивидуальных особенностей, предполагает разумное сочетание фронтальных, групповых и индивидуальных заданий для повышения качества обучения и развития каждого школьника.</w:t>
      </w:r>
    </w:p>
    <w:p w:rsidR="00A82D7E" w:rsidRPr="006D5851" w:rsidRDefault="00A82D7E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2D7E" w:rsidRPr="006D5851" w:rsidRDefault="00934528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82D7E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ринято выделять два основных </w:t>
      </w:r>
      <w:r w:rsidR="00A82D7E" w:rsidRPr="006D5851">
        <w:rPr>
          <w:rFonts w:ascii="Times New Roman" w:hAnsi="Times New Roman" w:cs="Times New Roman"/>
          <w:i/>
          <w:color w:val="000000"/>
          <w:sz w:val="28"/>
          <w:szCs w:val="28"/>
        </w:rPr>
        <w:t>вида дифференцированного обучения.</w:t>
      </w:r>
      <w:r w:rsidR="00A82D7E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2D7E" w:rsidRPr="006D5851" w:rsidRDefault="00A82D7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1.Внешняя дифференциация. </w:t>
      </w:r>
    </w:p>
    <w:p w:rsidR="00A82D7E" w:rsidRPr="006D5851" w:rsidRDefault="00A82D7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Профильная дифференциация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- это дифференциация по содержанию. Она предполагает обучение разных групп учащихся по программам, отличающимся глубиной и широтой изложения материала. Дифференциация этого вида, как правило, осуществляется через курсы по выбору и профильное обучение</w:t>
      </w:r>
    </w:p>
    <w:p w:rsidR="00817FDE" w:rsidRDefault="00A82D7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2. Внутренняя (уровневая) дифференциация. </w:t>
      </w:r>
    </w:p>
    <w:p w:rsidR="00A82D7E" w:rsidRPr="006D5851" w:rsidRDefault="00A82D7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Она предполагает организацию работы внутри класса соответственно группам учащихся, отличающихся одними и теми же более или менее устойчивыми особенностями. </w:t>
      </w: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Уровневая дифференциация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выражается в том, что обучение учащихся одного и того же класса в рамках одной программы и учебника проходит на различных уровнях усвоения учебного материала.</w:t>
      </w:r>
    </w:p>
    <w:p w:rsidR="00A82D7E" w:rsidRPr="006D5851" w:rsidRDefault="00A82D7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Организация деятельности учителя по реализации дифференцированного обучения на уроках математики</w:t>
      </w:r>
      <w:r w:rsidR="00817FD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A82D7E" w:rsidRPr="006D5851" w:rsidRDefault="00A82D7E" w:rsidP="00817FD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Процесс организация учителем внутри</w:t>
      </w:r>
      <w:r w:rsidR="00D67BE1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классной ди</w:t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>фференциации включает несколько</w:t>
      </w:r>
      <w:r w:rsidR="00B0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этапов.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="00B0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диагностики.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учащихся по группам с учетом диагностики.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способов дифференциации, разработка дифференцированных заданий.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Реализация дифференцированного подхода</w:t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 к учащимся на различных этапах</w:t>
      </w:r>
      <w:r w:rsidR="00B045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урока.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Диагностический контроль за результатами. </w:t>
      </w:r>
    </w:p>
    <w:p w:rsidR="00A82D7E" w:rsidRPr="006D5851" w:rsidRDefault="00934528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Рассмотрим пару этапов.</w:t>
      </w:r>
    </w:p>
    <w:p w:rsidR="00A82D7E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Различные подходы к выделению уровней овладения содержанием обучения</w:t>
      </w:r>
    </w:p>
    <w:p w:rsidR="006F4213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выявленными способностями или интересом учащихся к</w:t>
      </w:r>
      <w:r w:rsidR="00817F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изучению учебного предмета класс условно  разбивается на группы:</w:t>
      </w:r>
    </w:p>
    <w:p w:rsidR="006F4213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Первая группа (“наименее успешные”) </w:t>
      </w:r>
      <w:r w:rsidR="006F4213" w:rsidRPr="006D58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алгоритмики</w:t>
      </w:r>
      <w:proofErr w:type="spellEnd"/>
      <w:r w:rsidR="006F4213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(слабые и очень слабые)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Вторая группа (“успешные”) </w:t>
      </w:r>
      <w:r w:rsidR="006F4213" w:rsidRPr="006D585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мыслители</w:t>
      </w:r>
      <w:r w:rsidR="006F4213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(хорошисты и отличники)</w:t>
      </w:r>
    </w:p>
    <w:p w:rsidR="006F4213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Для 1-й группы учащихся:</w:t>
      </w:r>
    </w:p>
    <w:p w:rsidR="001C632C" w:rsidRPr="006D5851" w:rsidRDefault="00DC32B7" w:rsidP="00817FD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пробудить интерес к предмету путем использования посильных задач, учебных программных средств, позволяющих ученику работать в соответствии с его индивидуальными способностями;</w:t>
      </w:r>
    </w:p>
    <w:p w:rsidR="001C632C" w:rsidRPr="006D5851" w:rsidRDefault="00DC32B7" w:rsidP="00817FD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ликвидировать пробелы в знаниях и умениях;</w:t>
      </w:r>
    </w:p>
    <w:p w:rsidR="006F4213" w:rsidRPr="006D5851" w:rsidRDefault="00DC32B7" w:rsidP="00817FDE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сформировать умение осуществлять самостоятельную деятельность по образцу.</w:t>
      </w:r>
    </w:p>
    <w:p w:rsidR="006F4213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Для 2-й группы учащихся:</w:t>
      </w:r>
    </w:p>
    <w:p w:rsidR="001C632C" w:rsidRPr="006D5851" w:rsidRDefault="00DC32B7" w:rsidP="00817FD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развить устойчивый интерес к предмету;</w:t>
      </w:r>
    </w:p>
    <w:p w:rsidR="001C632C" w:rsidRPr="006D5851" w:rsidRDefault="00DC32B7" w:rsidP="00817FD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закрепить и повторить имеющиеся знания и способы действий, актуализировать имеющиеся знания для успешного изучения нового материала;</w:t>
      </w:r>
    </w:p>
    <w:p w:rsidR="001C632C" w:rsidRPr="006D5851" w:rsidRDefault="00DC32B7" w:rsidP="00817FDE">
      <w:pPr>
        <w:pStyle w:val="a4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сформировать умение самостоятельно работать над задачей или с учебным программным средством.</w:t>
      </w:r>
    </w:p>
    <w:p w:rsidR="006F4213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Так же существует еще одно деление по способам восприятия информации. Все люди делятся на 3 группы: </w:t>
      </w: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аудиалы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визуалы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5851" w:rsidRPr="006D5851" w:rsidRDefault="002A5500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Самым мобильным и доступным средством, содержащим наиболее свежую информацию, на сегодняшний день является Интернет</w:t>
      </w:r>
      <w:r w:rsidR="006D5851" w:rsidRPr="006D585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6D5851" w:rsidRPr="006D5851">
        <w:rPr>
          <w:rFonts w:ascii="Times New Roman" w:hAnsi="Times New Roman" w:cs="Times New Roman"/>
          <w:color w:val="333333"/>
          <w:sz w:val="28"/>
          <w:szCs w:val="28"/>
        </w:rPr>
        <w:t>К. Ф. Гаусс говорил: «Математика – наука для глаз, а не для ушей». Считаю, что математика – это один из тех предметов, в котором использование ИКТ может активизировать все виды учебной деятельности. На базе использования ИКТ многие методические цели могут быть реализованы более эффективно. Использование ИКТ при подготовке к ЕГЭ позволяет:</w:t>
      </w:r>
    </w:p>
    <w:p w:rsidR="006D5851" w:rsidRPr="006D5851" w:rsidRDefault="006D5851" w:rsidP="00817FD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6D5851" w:rsidRPr="006D5851" w:rsidRDefault="006D5851" w:rsidP="00817FD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обеспечить высокую степень индивидуализации обучения;</w:t>
      </w:r>
    </w:p>
    <w:p w:rsidR="006D5851" w:rsidRPr="006D5851" w:rsidRDefault="006D5851" w:rsidP="00817FD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повысить объем выполняемой работы на уроке;</w:t>
      </w:r>
    </w:p>
    <w:p w:rsidR="006D5851" w:rsidRPr="006D5851" w:rsidRDefault="006D5851" w:rsidP="00817FD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усовершенствовать контроль знаний;</w:t>
      </w:r>
    </w:p>
    <w:p w:rsidR="006D5851" w:rsidRPr="006D5851" w:rsidRDefault="006D5851" w:rsidP="00817FDE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58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доступ к различным справочным системам, электронным библиотекам, другим информационным ресурсам.</w:t>
      </w:r>
    </w:p>
    <w:p w:rsidR="006F4213" w:rsidRPr="006D5851" w:rsidRDefault="006F4213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Разработка </w:t>
      </w:r>
      <w:proofErr w:type="spellStart"/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разноуровневых</w:t>
      </w:r>
      <w:proofErr w:type="spellEnd"/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заданий для </w:t>
      </w:r>
      <w:r w:rsidR="00817FDE">
        <w:rPr>
          <w:rFonts w:ascii="Times New Roman" w:hAnsi="Times New Roman" w:cs="Times New Roman"/>
          <w:bCs/>
          <w:color w:val="000000"/>
          <w:sz w:val="28"/>
          <w:szCs w:val="28"/>
        </w:rPr>
        <w:t>обучения математике учащихся </w:t>
      </w:r>
      <w:r w:rsidR="002A5500"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классов.</w:t>
      </w:r>
    </w:p>
    <w:p w:rsidR="00343C47" w:rsidRPr="006D5851" w:rsidRDefault="00343C4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bCs/>
          <w:color w:val="000000"/>
          <w:sz w:val="28"/>
          <w:szCs w:val="28"/>
        </w:rPr>
        <w:t>Уровень А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Большое количество простых тренировочных упражнений с постепенным пошаговым нарастанием трудности.</w:t>
      </w:r>
    </w:p>
    <w:p w:rsidR="006F4213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начинаются с простейших и располагаются по возрастающей сложности. 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Переход от одного упражнения к другому связан с небольшим варьированием данных или с незначительными усложнениями формулировки задания. </w:t>
      </w:r>
    </w:p>
    <w:p w:rsidR="006F4213" w:rsidRPr="006D5851" w:rsidRDefault="00817FD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Б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Преобладают задания комбинированного характера, требующие установления связей между отдельными компонентами курса и применения нестандартных приемов решения.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Упражнения начинаются с простейших и располагаются по возрастающей сложности. </w:t>
      </w:r>
    </w:p>
    <w:p w:rsidR="001C632C" w:rsidRPr="006D5851" w:rsidRDefault="00DC32B7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Сложность  заданий  возрастает  в  значительно  более высоком темпе. Это позволяет быстрее пройти начальный этап формирования соответствующего умения и выйти на усложненные комбинированные задания.</w:t>
      </w:r>
    </w:p>
    <w:p w:rsidR="00343C47" w:rsidRPr="006D5851" w:rsidRDefault="00817FDE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ходе подготовке к ЕГЭ</w:t>
      </w:r>
      <w:r w:rsidR="00E65EB5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решении задач из mathgia.ru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Уровень «А»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Задание 11 </w:t>
      </w:r>
      <w:proofErr w:type="gram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( №</w:t>
      </w:r>
      <w:proofErr w:type="gram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197063) 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прямоугольном треугольнике один из катетов равен 5, острый угол, прилежащий к нему, равен 60, а гипотенуза равна 10. Найдите площадь треугольника.</w:t>
      </w:r>
    </w:p>
    <w:p w:rsidR="00E65EB5" w:rsidRPr="006D5851" w:rsidRDefault="00817FDE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«Б</w:t>
      </w:r>
      <w:r w:rsidR="00E65EB5" w:rsidRPr="006D58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Задание 11 (№ 197363)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В прямоугольнике диагональ равна 4, 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а угол между ней и одной из сторон равен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 60, длина этой стороны равна 2. Найдите площадь прямоугольника.</w:t>
      </w:r>
    </w:p>
    <w:p w:rsidR="00E65EB5" w:rsidRPr="006D5851" w:rsidRDefault="00E65EB5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Разноуровневые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облегчают организацию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занятий в классе, создают условия для продвижения школьн</w:t>
      </w:r>
      <w:r w:rsidR="00264C9D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иков в учебе в соответствии с и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возможностями. </w:t>
      </w:r>
    </w:p>
    <w:p w:rsidR="00E65EB5" w:rsidRDefault="00E65EB5" w:rsidP="00817FDE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Успех, испытанный в результате преодоления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трудностей, дает мощный импульс повышению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познавательной активности. У учащихся, в том числе и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слабых, появляется уверенность в своих силах, они уже не чувствуют страха перед новыми задачами, рискуют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пробовать свои силы в незнакомой ситуации, берутся за</w:t>
      </w:r>
      <w:r w:rsidR="00F8254F"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решение задач более высокого уровня.</w:t>
      </w:r>
    </w:p>
    <w:p w:rsidR="00817FDE" w:rsidRDefault="00817FDE" w:rsidP="00817FD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FDE" w:rsidRPr="006D5851" w:rsidRDefault="00817FDE" w:rsidP="00817FDE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Литература</w:t>
      </w:r>
    </w:p>
    <w:p w:rsidR="00E65EB5" w:rsidRPr="006D5851" w:rsidRDefault="00E65EB5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Жук Н. Личностно ориентированный урок: Технология проведения и оценки // Директор школы. – 2006. - №2.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Зимняя И.А. Педагогическая психология: учебник для ву</w:t>
      </w:r>
      <w:r w:rsidR="00AD43C3" w:rsidRPr="006D5851">
        <w:rPr>
          <w:rFonts w:ascii="Times New Roman" w:hAnsi="Times New Roman" w:cs="Times New Roman"/>
          <w:color w:val="000000"/>
          <w:sz w:val="28"/>
          <w:szCs w:val="28"/>
        </w:rPr>
        <w:t>зов. Изд. второе. М.: Лотос, 201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t>Калинина Н.В. и др. Психологические аспекты индивидуального подхода к школьникам в процессе обучения: Методические рекомендации  для учителей и школьных психологов</w:t>
      </w:r>
      <w:r w:rsidR="00AD43C3" w:rsidRPr="006D5851">
        <w:rPr>
          <w:rFonts w:ascii="Times New Roman" w:hAnsi="Times New Roman" w:cs="Times New Roman"/>
          <w:color w:val="000000"/>
          <w:sz w:val="28"/>
          <w:szCs w:val="28"/>
        </w:rPr>
        <w:t>. Ульяновск: ИПК ПРО, 2013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Коротаева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Е. Ситуация успеха: психолого-педагогические механизмы и этапы ор</w:t>
      </w:r>
      <w:r w:rsidR="00AD43C3" w:rsidRPr="006D5851">
        <w:rPr>
          <w:rFonts w:ascii="Times New Roman" w:hAnsi="Times New Roman" w:cs="Times New Roman"/>
          <w:color w:val="000000"/>
          <w:sz w:val="28"/>
          <w:szCs w:val="28"/>
        </w:rPr>
        <w:t>ганизации // Директор школы. 201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2. №2.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Лошнова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О.Б. Уровневая дифференциация </w:t>
      </w:r>
      <w:r w:rsidR="00AD43C3" w:rsidRPr="006D5851">
        <w:rPr>
          <w:rFonts w:ascii="Times New Roman" w:hAnsi="Times New Roman" w:cs="Times New Roman"/>
          <w:color w:val="000000"/>
          <w:sz w:val="28"/>
          <w:szCs w:val="28"/>
        </w:rPr>
        <w:t>обучения. – М.: Просвещение, 2013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58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Лукьянова М.И. Личностно ориентированный урок: Конструирова</w:t>
      </w:r>
      <w:r w:rsidR="00AD43C3" w:rsidRPr="006D5851">
        <w:rPr>
          <w:rFonts w:ascii="Times New Roman" w:hAnsi="Times New Roman" w:cs="Times New Roman"/>
          <w:color w:val="000000"/>
          <w:sz w:val="28"/>
          <w:szCs w:val="28"/>
        </w:rPr>
        <w:t>ние и диагностика // Завуч. 2012</w:t>
      </w:r>
      <w:r w:rsidRPr="006D5851">
        <w:rPr>
          <w:rFonts w:ascii="Times New Roman" w:hAnsi="Times New Roman" w:cs="Times New Roman"/>
          <w:color w:val="000000"/>
          <w:sz w:val="28"/>
          <w:szCs w:val="28"/>
        </w:rPr>
        <w:t>. №2.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Лысенкова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С.Н. Метод опережающего обучения. – М.: Просвещение, 1988.</w:t>
      </w:r>
    </w:p>
    <w:p w:rsidR="00DC32B7" w:rsidRPr="006D5851" w:rsidRDefault="00AD43C3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D5851">
        <w:rPr>
          <w:rFonts w:ascii="Times New Roman" w:hAnsi="Times New Roman" w:cs="Times New Roman"/>
          <w:color w:val="000000"/>
          <w:sz w:val="28"/>
          <w:szCs w:val="28"/>
        </w:rPr>
        <w:t>Маанди</w:t>
      </w:r>
      <w:proofErr w:type="spellEnd"/>
      <w:r w:rsidRPr="006D5851">
        <w:rPr>
          <w:rFonts w:ascii="Times New Roman" w:hAnsi="Times New Roman" w:cs="Times New Roman"/>
          <w:color w:val="000000"/>
          <w:sz w:val="28"/>
          <w:szCs w:val="28"/>
        </w:rPr>
        <w:t xml:space="preserve"> Н.А. Ш</w:t>
      </w:r>
      <w:r w:rsidR="00DC32B7" w:rsidRPr="006D5851">
        <w:rPr>
          <w:rFonts w:ascii="Times New Roman" w:hAnsi="Times New Roman" w:cs="Times New Roman"/>
          <w:color w:val="000000"/>
          <w:sz w:val="28"/>
          <w:szCs w:val="28"/>
        </w:rPr>
        <w:t>кола моей мечты // Народное образование. – 1995. - №3.</w:t>
      </w:r>
    </w:p>
    <w:p w:rsidR="00DC32B7" w:rsidRPr="006D5851" w:rsidRDefault="00DC32B7" w:rsidP="006D5851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C32B7" w:rsidRPr="006D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BEF"/>
    <w:multiLevelType w:val="hybridMultilevel"/>
    <w:tmpl w:val="44AE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586B"/>
    <w:multiLevelType w:val="hybridMultilevel"/>
    <w:tmpl w:val="92F2EC2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1CDB3F96"/>
    <w:multiLevelType w:val="hybridMultilevel"/>
    <w:tmpl w:val="2052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C3814"/>
    <w:multiLevelType w:val="hybridMultilevel"/>
    <w:tmpl w:val="4A262590"/>
    <w:lvl w:ilvl="0" w:tplc="85A80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EC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7E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F61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29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C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1CF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E1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61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CC3DF6"/>
    <w:multiLevelType w:val="hybridMultilevel"/>
    <w:tmpl w:val="9AFC3450"/>
    <w:lvl w:ilvl="0" w:tplc="4CB6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AC0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660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702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BA17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5A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CA0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14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9203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653922"/>
    <w:multiLevelType w:val="hybridMultilevel"/>
    <w:tmpl w:val="397A4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A64AD"/>
    <w:multiLevelType w:val="hybridMultilevel"/>
    <w:tmpl w:val="269EC1E6"/>
    <w:lvl w:ilvl="0" w:tplc="3DC28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C5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EB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942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09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02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EC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044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3A6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EFB44EF"/>
    <w:multiLevelType w:val="hybridMultilevel"/>
    <w:tmpl w:val="8C644066"/>
    <w:lvl w:ilvl="0" w:tplc="E392D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2B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6E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A0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AB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16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6D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C5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D83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AB20D6"/>
    <w:multiLevelType w:val="hybridMultilevel"/>
    <w:tmpl w:val="B28E6C1A"/>
    <w:lvl w:ilvl="0" w:tplc="C44E8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980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E4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AD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F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2F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C25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8E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2E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FF81BE4"/>
    <w:multiLevelType w:val="multilevel"/>
    <w:tmpl w:val="671A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1D3648"/>
    <w:multiLevelType w:val="hybridMultilevel"/>
    <w:tmpl w:val="35068D9A"/>
    <w:lvl w:ilvl="0" w:tplc="C53AF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9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6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FAC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87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12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27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D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1A2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D2"/>
    <w:rsid w:val="00073E27"/>
    <w:rsid w:val="001C632C"/>
    <w:rsid w:val="00200A62"/>
    <w:rsid w:val="00264C9D"/>
    <w:rsid w:val="002935FF"/>
    <w:rsid w:val="002A5500"/>
    <w:rsid w:val="00343C47"/>
    <w:rsid w:val="0050151B"/>
    <w:rsid w:val="006A1F2E"/>
    <w:rsid w:val="006D5851"/>
    <w:rsid w:val="006F4213"/>
    <w:rsid w:val="00770355"/>
    <w:rsid w:val="007D0861"/>
    <w:rsid w:val="00807F7A"/>
    <w:rsid w:val="00817FDE"/>
    <w:rsid w:val="008443FB"/>
    <w:rsid w:val="00934528"/>
    <w:rsid w:val="00A03414"/>
    <w:rsid w:val="00A54FE2"/>
    <w:rsid w:val="00A82D7E"/>
    <w:rsid w:val="00AD0575"/>
    <w:rsid w:val="00AD43C3"/>
    <w:rsid w:val="00B045B7"/>
    <w:rsid w:val="00B66794"/>
    <w:rsid w:val="00CC6DE7"/>
    <w:rsid w:val="00D67BE1"/>
    <w:rsid w:val="00DC32B7"/>
    <w:rsid w:val="00E65EB5"/>
    <w:rsid w:val="00ED48D2"/>
    <w:rsid w:val="00F5222A"/>
    <w:rsid w:val="00F8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16EA5-7179-46DD-AF58-FE038751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A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C32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C32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6D58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5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8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0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4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5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3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2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Пользователь</cp:lastModifiedBy>
  <cp:revision>5</cp:revision>
  <cp:lastPrinted>2018-04-01T17:37:00Z</cp:lastPrinted>
  <dcterms:created xsi:type="dcterms:W3CDTF">2018-04-01T16:37:00Z</dcterms:created>
  <dcterms:modified xsi:type="dcterms:W3CDTF">2023-01-02T19:52:00Z</dcterms:modified>
</cp:coreProperties>
</file>