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2565" w:rsidRDefault="006F6C65" w:rsidP="003A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Тема: Индукция магнитного поля</w:t>
      </w:r>
    </w:p>
    <w:p w:rsidR="006F6C65" w:rsidRDefault="006F6C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ввести понятие индукции магнитного поля</w:t>
      </w:r>
    </w:p>
    <w:p w:rsidR="006F6C65" w:rsidRPr="003A2565" w:rsidRDefault="006F6C65" w:rsidP="003A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F6C65" w:rsidRPr="003A2565" w:rsidRDefault="006F6C65" w:rsidP="003A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6F6C65" w:rsidRDefault="006F6C65" w:rsidP="003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обусловлено существование магнитного поля?</w:t>
      </w:r>
    </w:p>
    <w:p w:rsidR="006F6C65" w:rsidRDefault="006F6C65" w:rsidP="003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связь существует между </w:t>
      </w:r>
      <w:r w:rsidR="003A2565">
        <w:rPr>
          <w:rFonts w:ascii="Times New Roman" w:hAnsi="Times New Roman" w:cs="Times New Roman"/>
          <w:sz w:val="28"/>
          <w:szCs w:val="28"/>
        </w:rPr>
        <w:t>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током и магнитным полем?</w:t>
      </w:r>
    </w:p>
    <w:p w:rsidR="006F6C65" w:rsidRDefault="006F6C65" w:rsidP="003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механизм магнитного взаимодействия?</w:t>
      </w:r>
    </w:p>
    <w:p w:rsidR="006F6C65" w:rsidRDefault="006F6C65" w:rsidP="003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однородное поле</w:t>
      </w:r>
    </w:p>
    <w:p w:rsidR="006F6C65" w:rsidRDefault="006F6C65" w:rsidP="003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силовой линией магнитного поля?</w:t>
      </w:r>
    </w:p>
    <w:p w:rsidR="006F6C65" w:rsidRDefault="006F6C65" w:rsidP="003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Представлены различные случаи взаимодействия магнитного поля с током. Сформулируйте задачу для каждого из приведенных случаев и решите ее.</w:t>
      </w:r>
    </w:p>
    <w:p w:rsidR="006F6C65" w:rsidRDefault="006F6C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90" style="position:absolute;left:0;text-align:left;margin-left:379.65pt;margin-top:11.3pt;width:102pt;height:60pt;z-index:-251632640" coordorigin="5550,4230" coordsize="2040,1200">
            <v:group id="_x0000_s1042" style="position:absolute;left:5550;top:4230;width:240;height:255" coordorigin="5550,4230" coordsize="240,2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5550;top:4335;width:240;height:0" o:connectortype="straight"/>
              <v:shape id="_x0000_s1041" type="#_x0000_t32" style="position:absolute;left:5670;top:4230;width:15;height:255" o:connectortype="straight"/>
            </v:group>
            <v:group id="_x0000_s1043" style="position:absolute;left:5550;top:4695;width:240;height:255" coordorigin="5550,4230" coordsize="240,255">
              <v:shape id="_x0000_s1044" type="#_x0000_t32" style="position:absolute;left:5550;top:4335;width:240;height:0" o:connectortype="straight"/>
              <v:shape id="_x0000_s1045" type="#_x0000_t32" style="position:absolute;left:5670;top:4230;width:15;height:255" o:connectortype="straight"/>
            </v:group>
            <v:group id="_x0000_s1046" style="position:absolute;left:5550;top:5160;width:240;height:255" coordorigin="5550,4230" coordsize="240,255">
              <v:shape id="_x0000_s1047" type="#_x0000_t32" style="position:absolute;left:5550;top:4335;width:240;height:0" o:connectortype="straight"/>
              <v:shape id="_x0000_s1048" type="#_x0000_t32" style="position:absolute;left:5670;top:4230;width:15;height:255" o:connectortype="straight"/>
            </v:group>
            <v:group id="_x0000_s1049" style="position:absolute;left:6030;top:4230;width:240;height:255" coordorigin="5550,4230" coordsize="240,255">
              <v:shape id="_x0000_s1050" type="#_x0000_t32" style="position:absolute;left:5550;top:4335;width:240;height:0" o:connectortype="straight"/>
              <v:shape id="_x0000_s1051" type="#_x0000_t32" style="position:absolute;left:5670;top:4230;width:15;height:255" o:connectortype="straight"/>
            </v:group>
            <v:group id="_x0000_s1052" style="position:absolute;left:6030;top:4710;width:240;height:255" coordorigin="5550,4230" coordsize="240,255">
              <v:shape id="_x0000_s1053" type="#_x0000_t32" style="position:absolute;left:5550;top:4335;width:240;height:0" o:connectortype="straight"/>
              <v:shape id="_x0000_s1054" type="#_x0000_t32" style="position:absolute;left:5670;top:4230;width:15;height:255" o:connectortype="straight"/>
            </v:group>
            <v:group id="_x0000_s1055" style="position:absolute;left:6030;top:5175;width:240;height:255" coordorigin="5550,4230" coordsize="240,255">
              <v:shape id="_x0000_s1056" type="#_x0000_t32" style="position:absolute;left:5550;top:4335;width:240;height:0" o:connectortype="straight"/>
              <v:shape id="_x0000_s1057" type="#_x0000_t32" style="position:absolute;left:5670;top:4230;width:15;height:255" o:connectortype="straight"/>
            </v:group>
            <v:group id="_x0000_s1058" style="position:absolute;left:6870;top:4230;width:240;height:255" coordorigin="5550,4230" coordsize="240,255">
              <v:shape id="_x0000_s1059" type="#_x0000_t32" style="position:absolute;left:5550;top:4335;width:240;height:0" o:connectortype="straight"/>
              <v:shape id="_x0000_s1060" type="#_x0000_t32" style="position:absolute;left:5670;top:4230;width:15;height:255" o:connectortype="straight"/>
            </v:group>
            <v:group id="_x0000_s1061" style="position:absolute;left:6870;top:4710;width:240;height:255" coordorigin="5550,4230" coordsize="240,255">
              <v:shape id="_x0000_s1062" type="#_x0000_t32" style="position:absolute;left:5550;top:4335;width:240;height:0" o:connectortype="straight"/>
              <v:shape id="_x0000_s1063" type="#_x0000_t32" style="position:absolute;left:5670;top:4230;width:15;height:255" o:connectortype="straight"/>
            </v:group>
            <v:group id="_x0000_s1064" style="position:absolute;left:6870;top:5175;width:240;height:255" coordorigin="5550,4230" coordsize="240,255">
              <v:shape id="_x0000_s1065" type="#_x0000_t32" style="position:absolute;left:5550;top:4335;width:240;height:0" o:connectortype="straight"/>
              <v:shape id="_x0000_s1066" type="#_x0000_t32" style="position:absolute;left:5670;top:4230;width:15;height:255" o:connectortype="straight"/>
            </v:group>
            <v:group id="_x0000_s1067" style="position:absolute;left:7350;top:4230;width:240;height:255" coordorigin="5550,4230" coordsize="240,255">
              <v:shape id="_x0000_s1068" type="#_x0000_t32" style="position:absolute;left:5550;top:4335;width:240;height:0" o:connectortype="straight"/>
              <v:shape id="_x0000_s1069" type="#_x0000_t32" style="position:absolute;left:5670;top:4230;width:15;height:255" o:connectortype="straight"/>
            </v:group>
            <v:group id="_x0000_s1070" style="position:absolute;left:7350;top:5175;width:240;height:255" coordorigin="5550,4230" coordsize="240,255">
              <v:shape id="_x0000_s1071" type="#_x0000_t32" style="position:absolute;left:5550;top:4335;width:240;height:0" o:connectortype="straight"/>
              <v:shape id="_x0000_s1072" type="#_x0000_t32" style="position:absolute;left:5670;top:4230;width:15;height:255" o:connectortype="straight"/>
            </v:group>
            <v:group id="_x0000_s1073" style="position:absolute;left:7350;top:4725;width:240;height:255" coordorigin="5550,4230" coordsize="240,255">
              <v:shape id="_x0000_s1074" type="#_x0000_t32" style="position:absolute;left:5550;top:4335;width:240;height:0" o:connectortype="straight"/>
              <v:shape id="_x0000_s1075" type="#_x0000_t32" style="position:absolute;left:5670;top:4230;width:15;height:255" o:connectortype="straight"/>
            </v:group>
            <v:shape id="_x0000_s1076" type="#_x0000_t32" style="position:absolute;left:6570;top:4230;width:15;height:1200;flip:x 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41" style="position:absolute;left:0;text-align:left;margin-left:379.65pt;margin-top:97.55pt;width:102pt;height:60pt;z-index:-251612160" coordorigin="8400,6075" coordsize="2040,1200">
            <v:group id="_x0000_s1103" style="position:absolute;left:8400;top:6075;width:240;height:255" coordorigin="5550,4230" coordsize="240,255" o:regroupid="2">
              <v:shape id="_x0000_s1104" type="#_x0000_t32" style="position:absolute;left:5550;top:4335;width:240;height:0" o:connectortype="straight"/>
              <v:shape id="_x0000_s1105" type="#_x0000_t32" style="position:absolute;left:5670;top:4230;width:15;height:255" o:connectortype="straight"/>
            </v:group>
            <v:group id="_x0000_s1106" style="position:absolute;left:8400;top:6540;width:240;height:255" coordorigin="5550,4230" coordsize="240,255" o:regroupid="2">
              <v:shape id="_x0000_s1107" type="#_x0000_t32" style="position:absolute;left:5550;top:4335;width:240;height:0" o:connectortype="straight"/>
              <v:shape id="_x0000_s1108" type="#_x0000_t32" style="position:absolute;left:5670;top:4230;width:15;height:255" o:connectortype="straight"/>
            </v:group>
            <v:group id="_x0000_s1109" style="position:absolute;left:8400;top:7005;width:240;height:255" coordorigin="5550,4230" coordsize="240,255" o:regroupid="2">
              <v:shape id="_x0000_s1110" type="#_x0000_t32" style="position:absolute;left:5550;top:4335;width:240;height:0" o:connectortype="straight"/>
              <v:shape id="_x0000_s1111" type="#_x0000_t32" style="position:absolute;left:5670;top:4230;width:15;height:255" o:connectortype="straight"/>
            </v:group>
            <v:group id="_x0000_s1112" style="position:absolute;left:8880;top:6075;width:240;height:255" coordorigin="5550,4230" coordsize="240,255" o:regroupid="2">
              <v:shape id="_x0000_s1113" type="#_x0000_t32" style="position:absolute;left:5550;top:4335;width:240;height:0" o:connectortype="straight"/>
              <v:shape id="_x0000_s1114" type="#_x0000_t32" style="position:absolute;left:5670;top:4230;width:15;height:255" o:connectortype="straight"/>
            </v:group>
            <v:group id="_x0000_s1115" style="position:absolute;left:8880;top:6555;width:240;height:255" coordorigin="5550,4230" coordsize="240,255" o:regroupid="2">
              <v:shape id="_x0000_s1116" type="#_x0000_t32" style="position:absolute;left:5550;top:4335;width:240;height:0" o:connectortype="straight"/>
              <v:shape id="_x0000_s1117" type="#_x0000_t32" style="position:absolute;left:5670;top:4230;width:15;height:255" o:connectortype="straight"/>
            </v:group>
            <v:group id="_x0000_s1118" style="position:absolute;left:8880;top:7020;width:240;height:255" coordorigin="5550,4230" coordsize="240,255" o:regroupid="2">
              <v:shape id="_x0000_s1119" type="#_x0000_t32" style="position:absolute;left:5550;top:4335;width:240;height:0" o:connectortype="straight"/>
              <v:shape id="_x0000_s1120" type="#_x0000_t32" style="position:absolute;left:5670;top:4230;width:15;height:255" o:connectortype="straight"/>
            </v:group>
            <v:group id="_x0000_s1121" style="position:absolute;left:9720;top:6075;width:240;height:255" coordorigin="5550,4230" coordsize="240,255" o:regroupid="2">
              <v:shape id="_x0000_s1122" type="#_x0000_t32" style="position:absolute;left:5550;top:4335;width:240;height:0" o:connectortype="straight"/>
              <v:shape id="_x0000_s1123" type="#_x0000_t32" style="position:absolute;left:5670;top:4230;width:15;height:255" o:connectortype="straight"/>
            </v:group>
            <v:group id="_x0000_s1124" style="position:absolute;left:9720;top:6555;width:240;height:255" coordorigin="5550,4230" coordsize="240,255" o:regroupid="2">
              <v:shape id="_x0000_s1125" type="#_x0000_t32" style="position:absolute;left:5550;top:4335;width:240;height:0" o:connectortype="straight"/>
              <v:shape id="_x0000_s1126" type="#_x0000_t32" style="position:absolute;left:5670;top:4230;width:15;height:255" o:connectortype="straight"/>
            </v:group>
            <v:group id="_x0000_s1127" style="position:absolute;left:9720;top:7020;width:240;height:255" coordorigin="5550,4230" coordsize="240,255" o:regroupid="2">
              <v:shape id="_x0000_s1128" type="#_x0000_t32" style="position:absolute;left:5550;top:4335;width:240;height:0" o:connectortype="straight"/>
              <v:shape id="_x0000_s1129" type="#_x0000_t32" style="position:absolute;left:5670;top:4230;width:15;height:255" o:connectortype="straight"/>
            </v:group>
            <v:group id="_x0000_s1130" style="position:absolute;left:10200;top:6075;width:240;height:255" coordorigin="5550,4230" coordsize="240,255" o:regroupid="2">
              <v:shape id="_x0000_s1131" type="#_x0000_t32" style="position:absolute;left:5550;top:4335;width:240;height:0" o:connectortype="straight"/>
              <v:shape id="_x0000_s1132" type="#_x0000_t32" style="position:absolute;left:5670;top:4230;width:15;height:255" o:connectortype="straight"/>
            </v:group>
            <v:group id="_x0000_s1133" style="position:absolute;left:10200;top:7020;width:240;height:255" coordorigin="5550,4230" coordsize="240,255" o:regroupid="2">
              <v:shape id="_x0000_s1134" type="#_x0000_t32" style="position:absolute;left:5550;top:4335;width:240;height:0" o:connectortype="straight"/>
              <v:shape id="_x0000_s1135" type="#_x0000_t32" style="position:absolute;left:5670;top:4230;width:15;height:255" o:connectortype="straight"/>
            </v:group>
            <v:group id="_x0000_s1136" style="position:absolute;left:10200;top:6570;width:240;height:255" coordorigin="5550,4230" coordsize="240,255" o:regroupid="2">
              <v:shape id="_x0000_s1137" type="#_x0000_t32" style="position:absolute;left:5550;top:4335;width:240;height:0" o:connectortype="straight"/>
              <v:shape id="_x0000_s1138" type="#_x0000_t32" style="position:absolute;left:5670;top:4230;width:15;height:255" o:connectortype="straight"/>
            </v:group>
            <v:oval id="_x0000_s1140" style="position:absolute;left:9195;top:6435;width:405;height:375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98" style="position:absolute;left:0;text-align:left;margin-left:254.4pt;margin-top:93.8pt;width:41.25pt;height:60pt;z-index:-251627520" coordorigin="750,4335" coordsize="825,1200">
            <v:rect id="_x0000_s1099" style="position:absolute;left:750;top:4335;width:825;height:375"/>
            <v:rect id="_x0000_s1100" style="position:absolute;left:750;top:5160;width:825;height:375"/>
            <v:oval id="_x0000_s1101" style="position:absolute;left:975;top:4830;width:300;height:24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97" style="position:absolute;left:0;text-align:left;margin-left:129.9pt;margin-top:85.55pt;width:70.5pt;height:49.5pt;z-index:-251628544" coordorigin="3165,5820" coordsize="1410,990">
            <v:shape id="_x0000_s1095" type="#_x0000_t32" style="position:absolute;left:3165;top:6810;width:1410;height:0" o:connectortype="straight">
              <v:stroke endarrow="block"/>
            </v:shape>
            <v:shape id="_x0000_s1096" type="#_x0000_t32" style="position:absolute;left:3330;top:5820;width:0;height:990;flip: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91" style="position:absolute;left:0;text-align:left;margin-left:35.4pt;margin-top:93.8pt;width:41.25pt;height:60pt;z-index:-251631616" coordorigin="750,4335" coordsize="825,1200">
            <v:rect id="_x0000_s1092" style="position:absolute;left:750;top:4335;width:825;height:375"/>
            <v:rect id="_x0000_s1093" style="position:absolute;left:750;top:5160;width:825;height:375"/>
            <v:oval id="_x0000_s1094" style="position:absolute;left:975;top:4830;width:300;height:24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35.4pt;margin-top:10.55pt;width:41.25pt;height:60pt;z-index:-251655168" coordorigin="750,4335" coordsize="825,1200">
            <v:rect id="_x0000_s1026" style="position:absolute;left:750;top:4335;width:825;height:375"/>
            <v:rect id="_x0000_s1027" style="position:absolute;left:750;top:5160;width:825;height:375"/>
            <v:oval id="_x0000_s1028" style="position:absolute;left:975;top:4830;width:300;height:24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138.15pt;margin-top:11.3pt;width:41.25pt;height:60pt;z-index:-251654144" coordorigin="750,4335" coordsize="825,1200">
            <v:rect id="_x0000_s1031" style="position:absolute;left:750;top:4335;width:825;height:375"/>
            <v:rect id="_x0000_s1032" style="position:absolute;left:750;top:5160;width:825;height:375"/>
            <v:oval id="_x0000_s1033" style="position:absolute;left:975;top:4830;width:300;height:24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9" style="position:absolute;left:0;text-align:left;margin-left:254.4pt;margin-top:11.3pt;width:53.25pt;height:60pt;z-index:-251649024" coordorigin="3765,4335" coordsize="1065,1200">
            <v:rect id="_x0000_s1035" style="position:absolute;left:3765;top:4335;width:825;height:375" o:regroupid="1"/>
            <v:rect id="_x0000_s1036" style="position:absolute;left:3765;top:5160;width:825;height:375" o:regroupid="1"/>
            <v:shape id="_x0000_s1038" type="#_x0000_t32" style="position:absolute;left:3765;top:4950;width:1065;height:0" o:connectortype="straight">
              <v:stroke endarrow="block"/>
            </v:shape>
          </v:group>
        </w:pict>
      </w: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Pr="003A2565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Многие, </w:t>
      </w:r>
      <w:r w:rsidR="00584FC3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заметили, что одни магниты создают в пространстве более сильные поля, чем другие. Опыты по изучению взаимодействия параллельных токов свидетельствуют о том, что сила, с которой магнитное поле одного тока действует на другой ток, пропорциональна произведению сил токов (F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 и обратно пропорциональна расстоянию между ними (F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>
        <w:rPr>
          <w:rFonts w:ascii="Times New Roman" w:hAnsi="Times New Roman" w:cs="Times New Roman"/>
          <w:sz w:val="28"/>
          <w:szCs w:val="28"/>
        </w:rPr>
        <w:t>I/R)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position:absolute;left:0;text-align:left;margin-left:325.65pt;margin-top:36.25pt;width:78pt;height:45.75pt;z-index:251714560">
            <v:textbox>
              <w:txbxContent>
                <w:p w:rsidR="003A2565" w:rsidRDefault="003A2565">
                  <w:r w:rsidRPr="003A25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В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I·l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Необходимо ввести специальную величину, с помощью которой можно было бы характеризовать магнитное поле. Эта величина получила название </w:t>
      </w:r>
      <w:r w:rsidRPr="003A2565">
        <w:rPr>
          <w:rFonts w:ascii="Times New Roman" w:hAnsi="Times New Roman" w:cs="Times New Roman"/>
          <w:i/>
          <w:sz w:val="28"/>
          <w:szCs w:val="28"/>
        </w:rPr>
        <w:t>магнитной индукции</w:t>
      </w:r>
      <w:r>
        <w:rPr>
          <w:rFonts w:ascii="Times New Roman" w:hAnsi="Times New Roman" w:cs="Times New Roman"/>
          <w:sz w:val="28"/>
          <w:szCs w:val="28"/>
        </w:rPr>
        <w:t xml:space="preserve"> и обозначается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w:proofErr w:type="gramEnd"/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. Модуль магнитной индукции            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C3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50" style="position:absolute;left:0;text-align:left;margin-left:167.4pt;margin-top:54.6pt;width:128.25pt;height:126pt;z-index:-251602944" coordorigin="3720,11955" coordsize="2565,2520">
            <v:oval id="_x0000_s1142" style="position:absolute;left:3720;top:12780;width:2370;height:900"/>
            <v:shape id="_x0000_s1143" type="#_x0000_t32" style="position:absolute;left:6090;top:11955;width:0;height:2520" o:connectortype="straight" strokeweight="1.5pt"/>
            <v:shape id="_x0000_s1144" type="#_x0000_t32" style="position:absolute;left:4905;top:11955;width:0;height:2520" o:connectortype="straight" strokeweight="1.5pt"/>
            <v:shape id="_x0000_s1145" type="#_x0000_t32" style="position:absolute;left:4905;top:14160;width:1185;height:0" o:connectortype="straight">
              <v:stroke startarrow="block" endarrow="block"/>
            </v:shape>
            <v:shape id="_x0000_s1146" type="#_x0000_t32" style="position:absolute;left:5265;top:13215;width:825;height:15;flip:x y" o:connectortype="straight">
              <v:stroke endarrow="block"/>
            </v:shape>
            <v:shape id="_x0000_s1147" type="#_x0000_t32" style="position:absolute;left:5730;top:13230;width:360;height:570;flip:x" o:connectortype="straight">
              <v:stroke endarrow="block"/>
            </v:shape>
            <v:shape id="_x0000_s1148" type="#_x0000_t32" style="position:absolute;left:4725;top:11955;width:0;height:585" o:connectortype="straight">
              <v:stroke endarrow="block"/>
            </v:shape>
            <v:shape id="_x0000_s1149" type="#_x0000_t32" style="position:absolute;left:6285;top:11955;width:0;height:585" o:connectortype="straight">
              <v:stroke endarrow="block"/>
            </v:shape>
          </v:group>
        </w:pict>
      </w:r>
      <w:r w:rsidRPr="00584FC3">
        <w:rPr>
          <w:rFonts w:ascii="Times New Roman" w:hAnsi="Times New Roman" w:cs="Times New Roman"/>
          <w:b/>
          <w:sz w:val="28"/>
          <w:szCs w:val="28"/>
        </w:rPr>
        <w:t>Магнитная индукция – векторная величина</w:t>
      </w:r>
      <w:r>
        <w:rPr>
          <w:rFonts w:ascii="Times New Roman" w:hAnsi="Times New Roman" w:cs="Times New Roman"/>
          <w:sz w:val="28"/>
          <w:szCs w:val="28"/>
        </w:rPr>
        <w:t>. Однако ее направление не совпадает с направлением силы, с которой магнитное поле действует на ток. Направление магнитной индукции выбрано перпендикулярно направлению тока и направлению силы, с которой поле действует на ток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P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position:absolute;left:0;text-align:left;margin-left:309.9pt;margin-top:16.6pt;width:121.5pt;height:44.25pt;z-index:251715584">
            <v:textbox>
              <w:txbxContent>
                <w:p w:rsidR="003A2565" w:rsidRDefault="003A2565">
                  <w:r w:rsidRPr="003A25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1 Тл = 1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Н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А·м</m:t>
                        </m:r>
                      </m:den>
                    </m:f>
                  </m:oMath>
                </w:p>
              </w:txbxContent>
            </v:textbox>
          </v:rect>
        </w:pict>
      </w:r>
      <w:r w:rsidRPr="003A2565">
        <w:rPr>
          <w:rFonts w:ascii="Times New Roman" w:hAnsi="Times New Roman" w:cs="Times New Roman"/>
          <w:i/>
          <w:sz w:val="28"/>
          <w:szCs w:val="28"/>
        </w:rPr>
        <w:t>Таким образом, магнитная индукция поля – векторная величина, являющаяся силовой характеристикой магнитного поля.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Магнитная индукция измеряется в Теслах: 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lastRenderedPageBreak/>
        <w:t>Опр. Линии магнитной индукции</w:t>
      </w:r>
      <w:r>
        <w:rPr>
          <w:rFonts w:ascii="Times New Roman" w:hAnsi="Times New Roman" w:cs="Times New Roman"/>
          <w:sz w:val="28"/>
          <w:szCs w:val="28"/>
        </w:rPr>
        <w:t xml:space="preserve"> – линии, касательные к которым в каждой точке поля совпадают с направлением вектора магнитной индукции.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Опр. Однородное магнитное поле</w:t>
      </w:r>
      <w:r>
        <w:rPr>
          <w:rFonts w:ascii="Times New Roman" w:hAnsi="Times New Roman" w:cs="Times New Roman"/>
          <w:sz w:val="28"/>
          <w:szCs w:val="28"/>
        </w:rPr>
        <w:t xml:space="preserve"> – поле, во всех точках которого магнитная индукция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одинакова (по модулю и по направлению)</w:t>
      </w:r>
    </w:p>
    <w:p w:rsidR="003A2565" w:rsidRP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Опр. Неоднородное магнитное поле</w:t>
      </w:r>
      <w:r>
        <w:rPr>
          <w:rFonts w:ascii="Times New Roman" w:hAnsi="Times New Roman" w:cs="Times New Roman"/>
          <w:sz w:val="28"/>
          <w:szCs w:val="28"/>
        </w:rPr>
        <w:t xml:space="preserve"> – поле, в котором вектор магнитной индукции меняется от точки к точке (см. рис.120,121) – при переходе от точки 1 к 2 вектор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изменяется по модулю, а при переходе от 1 к 3  - вектор В изменяется по направлении.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магнитная индукция в данной точке поля, тем с большей силой будет действовать поле в этой точке на магнитную стрелку или движущийся заряд.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65" w:rsidRP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Вопросы на закрепление:</w:t>
      </w:r>
    </w:p>
    <w:p w:rsidR="003A2565" w:rsidRDefault="003A2565" w:rsidP="003A2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магнитным полем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Каковы его основные свойства?</w:t>
      </w:r>
    </w:p>
    <w:p w:rsidR="003A2565" w:rsidRDefault="003A2565" w:rsidP="003A2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взаимодействуют между собой параллельные токи? Чем вызывается их взаимодействие?</w:t>
      </w:r>
    </w:p>
    <w:p w:rsidR="003A2565" w:rsidRDefault="003A2565" w:rsidP="003A2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правила, определяющие направление магнитного поля (линий магнитной индукции)? Поясните, как пользоваться каждым правилом.</w:t>
      </w:r>
    </w:p>
    <w:p w:rsidR="003A2565" w:rsidRDefault="003A2565" w:rsidP="003A2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модуль вектора магнитной индукции? Какой формулой его выражают?</w:t>
      </w:r>
    </w:p>
    <w:p w:rsidR="003A2565" w:rsidRDefault="003A2565" w:rsidP="003A2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линиями магнитной индукции?</w:t>
      </w:r>
    </w:p>
    <w:p w:rsid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65" w:rsidRPr="003A2565" w:rsidRDefault="003A2565" w:rsidP="003A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5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3A2565" w:rsidRDefault="003A2565" w:rsidP="003A2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проводнику длиной 45 см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протекает ток силой 20 А. Чему 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индукция магнитного поля, в которое помещен проводник, если на проводник действует сила 9 мН?                                                                                                                        (1 мТл)</w:t>
      </w:r>
    </w:p>
    <w:p w:rsidR="003A2565" w:rsidRPr="003A2565" w:rsidRDefault="003A2565" w:rsidP="003A2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модуль силы, действующей на проводник длиной 20 см при силе тока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магнитном поле с индукцией 0,13 Тл                                                       (0,26 Н)</w:t>
      </w: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B" w:rsidRPr="006F6C65" w:rsidRDefault="00BC26CB" w:rsidP="003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6CB" w:rsidRPr="006F6C65" w:rsidSect="002E39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B72"/>
    <w:multiLevelType w:val="hybridMultilevel"/>
    <w:tmpl w:val="170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41E0"/>
    <w:multiLevelType w:val="hybridMultilevel"/>
    <w:tmpl w:val="E710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1B52"/>
    <w:multiLevelType w:val="hybridMultilevel"/>
    <w:tmpl w:val="A74E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9E1"/>
    <w:rsid w:val="002E39E1"/>
    <w:rsid w:val="003A2565"/>
    <w:rsid w:val="00584FC3"/>
    <w:rsid w:val="006F6C65"/>
    <w:rsid w:val="00AE4032"/>
    <w:rsid w:val="00B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40"/>
        <o:r id="V:Rule6" type="connector" idref="#_x0000_s1041"/>
        <o:r id="V:Rule7" type="connector" idref="#_x0000_s1044"/>
        <o:r id="V:Rule8" type="connector" idref="#_x0000_s1045"/>
        <o:r id="V:Rule9" type="connector" idref="#_x0000_s1047"/>
        <o:r id="V:Rule10" type="connector" idref="#_x0000_s1048"/>
        <o:r id="V:Rule11" type="connector" idref="#_x0000_s1050"/>
        <o:r id="V:Rule12" type="connector" idref="#_x0000_s1051"/>
        <o:r id="V:Rule13" type="connector" idref="#_x0000_s1053"/>
        <o:r id="V:Rule14" type="connector" idref="#_x0000_s1054"/>
        <o:r id="V:Rule15" type="connector" idref="#_x0000_s1056"/>
        <o:r id="V:Rule16" type="connector" idref="#_x0000_s1057"/>
        <o:r id="V:Rule17" type="connector" idref="#_x0000_s1059"/>
        <o:r id="V:Rule18" type="connector" idref="#_x0000_s1060"/>
        <o:r id="V:Rule19" type="connector" idref="#_x0000_s1062"/>
        <o:r id="V:Rule20" type="connector" idref="#_x0000_s1063"/>
        <o:r id="V:Rule21" type="connector" idref="#_x0000_s1065"/>
        <o:r id="V:Rule22" type="connector" idref="#_x0000_s1066"/>
        <o:r id="V:Rule23" type="connector" idref="#_x0000_s1068"/>
        <o:r id="V:Rule24" type="connector" idref="#_x0000_s1069"/>
        <o:r id="V:Rule25" type="connector" idref="#_x0000_s1071"/>
        <o:r id="V:Rule26" type="connector" idref="#_x0000_s1072"/>
        <o:r id="V:Rule27" type="connector" idref="#_x0000_s1074"/>
        <o:r id="V:Rule28" type="connector" idref="#_x0000_s1075"/>
        <o:r id="V:Rule30" type="connector" idref="#_x0000_s1076"/>
        <o:r id="V:Rule41" type="connector" idref="#_x0000_s1095"/>
        <o:r id="V:Rule43" type="connector" idref="#_x0000_s1096"/>
        <o:r id="V:Rule44" type="connector" idref="#_x0000_s1104"/>
        <o:r id="V:Rule45" type="connector" idref="#_x0000_s1105"/>
        <o:r id="V:Rule46" type="connector" idref="#_x0000_s1107"/>
        <o:r id="V:Rule47" type="connector" idref="#_x0000_s1108"/>
        <o:r id="V:Rule48" type="connector" idref="#_x0000_s1110"/>
        <o:r id="V:Rule49" type="connector" idref="#_x0000_s1111"/>
        <o:r id="V:Rule50" type="connector" idref="#_x0000_s1113"/>
        <o:r id="V:Rule51" type="connector" idref="#_x0000_s1114"/>
        <o:r id="V:Rule52" type="connector" idref="#_x0000_s1116"/>
        <o:r id="V:Rule53" type="connector" idref="#_x0000_s1117"/>
        <o:r id="V:Rule54" type="connector" idref="#_x0000_s1119"/>
        <o:r id="V:Rule55" type="connector" idref="#_x0000_s1120"/>
        <o:r id="V:Rule56" type="connector" idref="#_x0000_s1122"/>
        <o:r id="V:Rule57" type="connector" idref="#_x0000_s1123"/>
        <o:r id="V:Rule58" type="connector" idref="#_x0000_s1125"/>
        <o:r id="V:Rule59" type="connector" idref="#_x0000_s1126"/>
        <o:r id="V:Rule60" type="connector" idref="#_x0000_s1128"/>
        <o:r id="V:Rule61" type="connector" idref="#_x0000_s1129"/>
        <o:r id="V:Rule62" type="connector" idref="#_x0000_s1131"/>
        <o:r id="V:Rule63" type="connector" idref="#_x0000_s1132"/>
        <o:r id="V:Rule64" type="connector" idref="#_x0000_s1134"/>
        <o:r id="V:Rule65" type="connector" idref="#_x0000_s1135"/>
        <o:r id="V:Rule66" type="connector" idref="#_x0000_s1137"/>
        <o:r id="V:Rule67" type="connector" idref="#_x0000_s1138"/>
        <o:r id="V:Rule70" type="connector" idref="#_x0000_s1143"/>
        <o:r id="V:Rule72" type="connector" idref="#_x0000_s1144"/>
        <o:r id="V:Rule74" type="connector" idref="#_x0000_s1145"/>
        <o:r id="V:Rule76" type="connector" idref="#_x0000_s1146"/>
        <o:r id="V:Rule78" type="connector" idref="#_x0000_s1147"/>
        <o:r id="V:Rule80" type="connector" idref="#_x0000_s1148"/>
        <o:r id="V:Rule82" type="connector" idref="#_x0000_s114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25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459</Words>
  <Characters>2621</Characters>
  <Application>Microsoft Office Word</Application>
  <DocSecurity>0</DocSecurity>
  <Lines>21</Lines>
  <Paragraphs>6</Paragraphs>
  <ScaleCrop>false</ScaleCrop>
  <Company>Home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 И.В.</dc:creator>
  <cp:keywords/>
  <dc:description/>
  <cp:lastModifiedBy>Кутаева И.В.</cp:lastModifiedBy>
  <cp:revision>6</cp:revision>
  <dcterms:created xsi:type="dcterms:W3CDTF">2011-03-01T10:36:00Z</dcterms:created>
  <dcterms:modified xsi:type="dcterms:W3CDTF">2011-03-01T12:43:00Z</dcterms:modified>
</cp:coreProperties>
</file>