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Информатика 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пә</w:t>
      </w: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нінің мұғалімі – </w:t>
      </w:r>
      <w:r w:rsidR="001C0E86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Умиткалиев Ж.М</w:t>
      </w: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. </w:t>
      </w:r>
    </w:p>
    <w:p w:rsidR="00320E0D" w:rsidRPr="00320E0D" w:rsidRDefault="001C0E86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Сынып: 7 </w:t>
      </w:r>
      <w:r w:rsidR="00320E0D"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а,б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kk-KZ" w:eastAsia="ru-RU"/>
        </w:rPr>
        <w:t>«</w:t>
      </w:r>
      <w:r w:rsidRPr="00EF4EC0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kk-KZ" w:eastAsia="ru-RU"/>
        </w:rPr>
        <w:t>Инфор</w:t>
      </w:r>
      <w:r w:rsidRPr="00320E0D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kk-KZ" w:eastAsia="ru-RU"/>
        </w:rPr>
        <w:t>матикалық кафе» сайыс сабағы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kk-KZ" w:eastAsia="ru-RU"/>
        </w:rPr>
        <w:t>Мақсаты:</w:t>
      </w:r>
    </w:p>
    <w:p w:rsidR="00320E0D" w:rsidRPr="00320E0D" w:rsidRDefault="00320E0D" w:rsidP="00EF4EC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Теориялық білімдерін практикамен ұштастыру, сапалы біліммен қаруландыру, </w:t>
      </w:r>
      <w:r w:rsidRPr="00EF4EC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информатика</w:t>
      </w: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 </w:t>
      </w:r>
      <w:r w:rsidR="00EF4EC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пәніне </w:t>
      </w: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қызығушылығын арттыру.</w:t>
      </w:r>
    </w:p>
    <w:p w:rsidR="00320E0D" w:rsidRPr="00320E0D" w:rsidRDefault="00320E0D" w:rsidP="00EF4EC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Оқушылардың іскерлік пен дағдыларын қалыптастыру, жеке тұлғаның дамуына жағдай жасау.</w:t>
      </w:r>
    </w:p>
    <w:p w:rsidR="00320E0D" w:rsidRPr="00320E0D" w:rsidRDefault="00320E0D" w:rsidP="00EF4EC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Оқушыны тапқырлық</w:t>
      </w:r>
      <w:r w:rsidR="00EF4EC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 </w:t>
      </w: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пен төзімділікке</w:t>
      </w:r>
      <w:r w:rsidR="00EF4EC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>,</w:t>
      </w: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 ұқыптылыққа, </w:t>
      </w:r>
      <w:r w:rsidR="00EF4EC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тез шешім қабылдауға </w:t>
      </w:r>
      <w:r w:rsidRPr="00320E0D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kk-KZ" w:eastAsia="ru-RU"/>
        </w:rPr>
        <w:t xml:space="preserve"> тәрбиелеу.</w:t>
      </w:r>
    </w:p>
    <w:p w:rsidR="00320E0D" w:rsidRPr="00EF4EC0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Сабақтан тыс шараның түрі</w:t>
      </w:r>
      <w:r w:rsidRPr="00320E0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kk-KZ" w:eastAsia="ru-RU"/>
        </w:rPr>
        <w:t>: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 дидактикалық ойын.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Көрнекілік: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 </w:t>
      </w:r>
      <w:r w:rsid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кафе 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үлгісіндегі кабинет, үлестірмелі қағаздар, слаид, сілтемелер, ребустар.</w:t>
      </w:r>
    </w:p>
    <w:p w:rsidR="00320E0D" w:rsidRPr="00EF4EC0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Шарты: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 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кафе</w:t>
      </w:r>
      <w:r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үлгісіндегі кабинетте информатик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а мерекесіне қатысушылар үшін үстел әзірленіп, «көршілер», «достар», «туысқандар» сілтемелері қойылады.</w:t>
      </w:r>
      <w:r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Ойынға 3 команда 4 оқушылардан</w:t>
      </w:r>
      <w:r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қатыстырылады және жүргізуші «бас аспаз».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Төрешілер үшін 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«Есепшілер конторасы»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болады.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Жүргізуші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 xml:space="preserve">: Құрметті </w:t>
      </w:r>
      <w:r w:rsidRPr="00EF4EC0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информати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калық кафенің қонақтары бүгін кафеміздің үш столының тапсырыс берген қонақтары бар. Соларды ортаға шақырып, тан</w:t>
      </w:r>
      <w:r w:rsidRPr="00EF4EC0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ыстыруға рұқсат етіңіздер. Олар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 xml:space="preserve">: </w:t>
      </w:r>
      <w:r w:rsidRPr="00EF4EC0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информ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атика мерекесіне қатысып отырған </w:t>
      </w:r>
      <w:r w:rsidRPr="00320E0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kk-KZ" w:eastAsia="ru-RU"/>
        </w:rPr>
        <w:t>«Көршілер», «Достар», «Туысқандар»</w:t>
      </w: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 командаларымен той басқарушыларға «Қош келдіңіздер» деп алдарыңызға кафеміздің бүгінгі мәзірін ұсынамыз! Біздің тағамдарымыздан дәм татып, уақыттарыңызды көңілді өткізулеріңізге тілек білдіреміз!</w:t>
      </w:r>
    </w:p>
    <w:p w:rsidR="00EF4EC0" w:rsidRDefault="00EF4EC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 xml:space="preserve">Кафенің «бас аспазы» - мен </w:t>
      </w:r>
      <w:r w:rsidR="001C0E86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Жанаслан Мендыханұлы</w:t>
      </w:r>
      <w:bookmarkStart w:id="0" w:name="_GoBack"/>
      <w:bookmarkEnd w:id="0"/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Төрешілер –</w:t>
      </w:r>
    </w:p>
    <w:p w:rsidR="00320E0D" w:rsidRPr="00EF4EC0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D0D0D"/>
          <w:sz w:val="28"/>
          <w:szCs w:val="28"/>
          <w:lang w:val="kk-KZ" w:eastAsia="ru-RU"/>
        </w:rPr>
        <w:t>Ендеше, мерекеміз ашық, дастархан жаюлы. Ас дәмді болсын!!!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Ас- мәзірі:</w:t>
      </w:r>
    </w:p>
    <w:p w:rsidR="00491223" w:rsidRPr="00320E0D" w:rsidRDefault="00491223" w:rsidP="004912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Жұмбақтарға толы жеміс-жидектер салаты</w:t>
      </w:r>
    </w:p>
    <w:p w:rsidR="00320E0D" w:rsidRPr="00320E0D" w:rsidRDefault="00320E0D" w:rsidP="00EF4E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Қуырдақ-«Кім үлгерді, сол жеді»</w:t>
      </w:r>
    </w:p>
    <w:p w:rsidR="00320E0D" w:rsidRPr="00320E0D" w:rsidRDefault="00491223" w:rsidP="00EF4E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  <w:r w:rsidR="004D448D"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«Біздің дастарханнан-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сіздің дастарханға...»</w:t>
      </w:r>
      <w:r w:rsid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сыбаға сұрақтары</w:t>
      </w:r>
    </w:p>
    <w:p w:rsidR="00320E0D" w:rsidRPr="00320E0D" w:rsidRDefault="00320E0D" w:rsidP="00EF4E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«Ебін тапқан екі асар» </w:t>
      </w:r>
      <w:r w:rsidR="005F316C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десерт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</w:p>
    <w:p w:rsidR="00320E0D" w:rsidRPr="00320E0D" w:rsidRDefault="00EF4EC0" w:rsidP="00EF4E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Тоқбасар «</w:t>
      </w:r>
      <w:r w:rsidR="00C646E9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Махаббат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балмұзда</w:t>
      </w:r>
      <w:r w:rsidR="00C646E9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ғы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»</w:t>
      </w:r>
    </w:p>
    <w:p w:rsidR="00C646E9" w:rsidRDefault="00C646E9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C646E9" w:rsidRDefault="00C646E9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lastRenderedPageBreak/>
        <w:t>Командалардың өзін таныстыруы және сәлемдесуі.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Командалар өздерінің тапсырмаларын көрсетеді: команданың аты, ұраны, сәлемі.</w:t>
      </w:r>
    </w:p>
    <w:p w:rsidR="00320E0D" w:rsidRPr="00320E0D" w:rsidRDefault="001C0E86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а) «Көршілер» командасы: 7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сынып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Сәлеметсіздерме, құрметті қонақтар және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информат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икалық кафе иелері! Біздерді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матика мерекесіне шақырғандарыңызға рахмет айтамыз. Біздер </w:t>
      </w:r>
      <w:r w:rsidR="00C646E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информати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каның көршілеріміз. Ұранымыз: «Алыстағы ағайыннан жақындағы көрші артық!»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б) «Достар» командасы: </w:t>
      </w:r>
      <w:r w:rsidR="001C0E86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7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сынып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Сәлеметсіздерме, құрметті қонақтар және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информа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тикалық кафе иелері! Біздерді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матика мерекесіне шақырғандарыңызға рахмет айтамыз. Біздер </w:t>
      </w:r>
      <w:r w:rsidR="00C646E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информ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атиканың достарымыз. Ұранымыз: «Жүз теңгең болғанша – жүз досың болсын!»</w:t>
      </w:r>
    </w:p>
    <w:p w:rsidR="00320E0D" w:rsidRPr="00320E0D" w:rsidRDefault="001C0E86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в) «Туысқандар» командасы: 7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 сынып</w:t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Сәлеметсіздерме, құрметті қонақтар және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информат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икалық кафе иелері! Біздерді </w:t>
      </w:r>
      <w:r w:rsidR="008C71FC" w:rsidRPr="00EF4EC0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инфор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матика мерекесіне шақырғанда</w:t>
      </w:r>
      <w:r w:rsidR="00C646E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рыңызға рахмет айтамыз. Біздер информати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каның туысқандарымыз. Ұранымыз: «Ғылым таппай мақтанба!»</w:t>
      </w:r>
    </w:p>
    <w:p w:rsidR="00C646E9" w:rsidRDefault="00C646E9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Жүргізуші: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Кеш қонақтары! Бүгінгі кештің ерекшелігі «ас мәзірінде» ерекше тағамдарға байланысты тапсырмалар бар. Тапсырманы орындаған командаға ұтыс беріледі.</w:t>
      </w:r>
    </w:p>
    <w:p w:rsidR="00591C40" w:rsidRDefault="00591C40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B82B15" w:rsidRPr="00320E0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Жүргізуші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1 турымыз  Жұмбақтарға толық жеміс-жидектер салаты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.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Әр жауап 500 теңге</w:t>
      </w: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1.</w:t>
      </w: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 xml:space="preserve"> Тапсырыс бер, ас мәзір,</w:t>
      </w: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Алдыңызда тұр ............. (</w:t>
      </w: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мәзір)</w:t>
      </w:r>
    </w:p>
    <w:p w:rsidR="00B82B15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2.</w:t>
      </w: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 xml:space="preserve"> Бір қоймадан таптық,</w:t>
      </w: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Буылған көп.................. (қапшық)</w:t>
      </w:r>
    </w:p>
    <w:p w:rsidR="00B82B15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3.</w:t>
      </w: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 xml:space="preserve"> Ұқтырар ақпарат жайын,</w:t>
      </w:r>
    </w:p>
    <w:p w:rsidR="00B82B15" w:rsidRPr="008C71FC" w:rsidRDefault="00B82B15" w:rsidP="00B82B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Байттар тізбегі ........... (файл)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Бағдар көрсетер затым бар.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Кілемше үстінде тұрамын,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Ең қажетті құралмын... (Тышқан)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Жұртты өзіне қаратқан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Ақпаратты сақтап,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таратқан (Компьютер)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Мәліметті сұраған,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Экранға шығарған... (монитор)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proofErr w:type="spell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Компьютермен</w:t>
      </w:r>
      <w:proofErr w:type="spell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енеді</w:t>
      </w:r>
      <w:proofErr w:type="spell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proofErr w:type="spell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</w:t>
      </w:r>
      <w:proofErr w:type="gram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(принтер)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Тетігін бассаң алаңсыз,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Жазады қағазға қаламсыз (пернетақта)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Төрт бұрышты әйнек,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Тұнып тұрған әлек (монитор)</w:t>
      </w:r>
    </w:p>
    <w:p w:rsidR="00B82B15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2B15" w:rsidRPr="007B53ED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Саусақтарды билететін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7B53E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Экранға мәтінді сый ететін құрылғы? (пернетақта)</w:t>
      </w:r>
    </w:p>
    <w:p w:rsidR="00B82B15" w:rsidRPr="00EF4EC0" w:rsidRDefault="00B82B15" w:rsidP="00B82B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B82B15" w:rsidRDefault="00B82B15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654895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Жү</w:t>
      </w:r>
      <w:r w:rsidR="00364C7A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ргізуші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:</w:t>
      </w:r>
      <w:r w:rsidR="00364C7A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  <w:r w:rsidR="00B82B15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2 тур </w:t>
      </w:r>
      <w:r w:rsidR="00364C7A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Қуырдақ-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«Кім үлгерді,</w:t>
      </w:r>
      <w:r w:rsidR="00C646E9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сол же</w:t>
      </w:r>
      <w:r w:rsidR="00C646E9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ң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ді»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 берілген </w:t>
      </w:r>
      <w:r w:rsidR="00364C7A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 xml:space="preserve">тапсырманы бірінші дұрыс орындаған 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топқ</w:t>
      </w:r>
      <w:r w:rsidR="00364C7A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а бір ұпай қосылады. Әр сұрақ 1000 теңге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.</w:t>
      </w:r>
    </w:p>
    <w:p w:rsidR="00364C7A" w:rsidRDefault="00364C7A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C7A" w:rsidTr="00364C7A">
        <w:tc>
          <w:tcPr>
            <w:tcW w:w="4785" w:type="dxa"/>
          </w:tcPr>
          <w:p w:rsidR="00364C7A" w:rsidRDefault="00364C7A" w:rsidP="00364C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Құжаттарды құру, қарап шығу, өзгерту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 xml:space="preserve"> және б</w:t>
            </w: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асып</w:t>
            </w:r>
            <w:r w:rsidR="00491223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 xml:space="preserve"> шығару үшін арналған программа</w:t>
            </w: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* </w:t>
            </w:r>
          </w:p>
        </w:tc>
        <w:tc>
          <w:tcPr>
            <w:tcW w:w="4786" w:type="dxa"/>
          </w:tcPr>
          <w:p w:rsidR="00364C7A" w:rsidRPr="008C71FC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</w:pPr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Файл, Правка, Вид, Вставка, Формат,</w:t>
            </w:r>
            <w:r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val="kk-KZ" w:eastAsia="ru-RU"/>
              </w:rPr>
              <w:t xml:space="preserve"> </w:t>
            </w:r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Сервис, Таблица,</w:t>
            </w:r>
            <w:r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val="kk-KZ" w:eastAsia="ru-RU"/>
              </w:rPr>
              <w:t xml:space="preserve"> </w:t>
            </w:r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Окно, Справка</w:t>
            </w:r>
          </w:p>
          <w:p w:rsidR="00364C7A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</w:p>
        </w:tc>
      </w:tr>
      <w:tr w:rsidR="00364C7A" w:rsidTr="00364C7A">
        <w:tc>
          <w:tcPr>
            <w:tcW w:w="4785" w:type="dxa"/>
          </w:tcPr>
          <w:p w:rsidR="00364C7A" w:rsidRDefault="00364C7A" w:rsidP="00364C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Негізгі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менюге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жатады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? * </w:t>
            </w:r>
          </w:p>
        </w:tc>
        <w:tc>
          <w:tcPr>
            <w:tcW w:w="4786" w:type="dxa"/>
          </w:tcPr>
          <w:p w:rsidR="00364C7A" w:rsidRPr="008C71FC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Word</w:t>
            </w:r>
            <w:proofErr w:type="spellEnd"/>
          </w:p>
          <w:p w:rsidR="00364C7A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</w:p>
        </w:tc>
      </w:tr>
      <w:tr w:rsidR="00364C7A" w:rsidTr="00364C7A">
        <w:tc>
          <w:tcPr>
            <w:tcW w:w="4785" w:type="dxa"/>
          </w:tcPr>
          <w:p w:rsidR="00364C7A" w:rsidRDefault="00364C7A" w:rsidP="00364C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Курсордың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сол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жағындағы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символды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жояды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* </w:t>
            </w:r>
          </w:p>
        </w:tc>
        <w:tc>
          <w:tcPr>
            <w:tcW w:w="4786" w:type="dxa"/>
          </w:tcPr>
          <w:p w:rsidR="00364C7A" w:rsidRPr="008C71FC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Enter</w:t>
            </w:r>
            <w:proofErr w:type="spellEnd"/>
          </w:p>
          <w:p w:rsidR="00364C7A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</w:p>
        </w:tc>
      </w:tr>
      <w:tr w:rsidR="00364C7A" w:rsidTr="00364C7A">
        <w:tc>
          <w:tcPr>
            <w:tcW w:w="4785" w:type="dxa"/>
          </w:tcPr>
          <w:p w:rsidR="00364C7A" w:rsidRDefault="00364C7A" w:rsidP="00364C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Word-та жаңа жолды бастау немесе бос жолды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 xml:space="preserve"> </w:t>
            </w: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енгізу қажет болғанда қай перне басылады * </w:t>
            </w:r>
          </w:p>
        </w:tc>
        <w:tc>
          <w:tcPr>
            <w:tcW w:w="4786" w:type="dxa"/>
          </w:tcPr>
          <w:p w:rsidR="00364C7A" w:rsidRPr="008C71FC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Мәтінді</w:t>
            </w:r>
            <w:proofErr w:type="spellEnd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форматтау</w:t>
            </w:r>
            <w:proofErr w:type="spellEnd"/>
          </w:p>
          <w:p w:rsidR="00364C7A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</w:p>
        </w:tc>
      </w:tr>
      <w:tr w:rsidR="00364C7A" w:rsidTr="00364C7A">
        <w:tc>
          <w:tcPr>
            <w:tcW w:w="4785" w:type="dxa"/>
          </w:tcPr>
          <w:p w:rsidR="00364C7A" w:rsidRDefault="00364C7A" w:rsidP="00364C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  <w:t>Мәтіннің пішінін оның параметрлері арқылы қою </w:t>
            </w:r>
            <w:r w:rsidRPr="008C71FC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786" w:type="dxa"/>
          </w:tcPr>
          <w:p w:rsidR="00364C7A" w:rsidRPr="008C71FC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</w:pPr>
            <w:proofErr w:type="spellStart"/>
            <w:r w:rsidRPr="008C71FC"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lang w:eastAsia="ru-RU"/>
              </w:rPr>
              <w:t>Baskspace</w:t>
            </w:r>
            <w:proofErr w:type="spellEnd"/>
          </w:p>
          <w:p w:rsidR="00364C7A" w:rsidRDefault="00364C7A" w:rsidP="00364C7A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kk-KZ" w:eastAsia="ru-RU"/>
              </w:rPr>
            </w:pPr>
          </w:p>
        </w:tc>
      </w:tr>
    </w:tbl>
    <w:p w:rsidR="00364C7A" w:rsidRDefault="00364C7A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kk-KZ" w:eastAsia="ru-RU"/>
        </w:rPr>
      </w:pPr>
    </w:p>
    <w:p w:rsidR="007B53ED" w:rsidRPr="00EF4EC0" w:rsidRDefault="007B53E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700792" w:rsidRPr="00320E0D" w:rsidRDefault="00700792" w:rsidP="007007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Жүргізуші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2 тур </w:t>
      </w: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«Біздің дастарханнан-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сіздің дастарханға...»</w:t>
      </w:r>
      <w:r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сыбаға сұрақтары</w:t>
      </w:r>
    </w:p>
    <w:p w:rsidR="00320E0D" w:rsidRPr="00700792" w:rsidRDefault="00320E0D" w:rsidP="00700792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«Көршілер»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тобына тапсырма:</w:t>
      </w:r>
    </w:p>
    <w:p w:rsidR="00664ADA" w:rsidRPr="00664ADA" w:rsidRDefault="00664ADA" w:rsidP="00664ADA">
      <w:pPr>
        <w:pStyle w:val="a7"/>
        <w:numPr>
          <w:ilvl w:val="3"/>
          <w:numId w:val="13"/>
        </w:numPr>
        <w:shd w:val="clear" w:color="auto" w:fill="FFFFFF"/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Санау жүйесінің түрлерін атаңдар (позициялық және позициялық емес)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Компьтердің минимум тізімін атаңыз (жүйелік блок, монитор, клавиатура)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Сурет салуға арналған программа (Paint графикалық редакторы)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Ақпараттың ең кіші өлшем бірлігі (бит)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Драйвердің қызметі не? (компьютер құрамына кіретін әртүрлі құрылғыларды басқаруға арналған арнайы программалар, мысалы принтер драйвері, сканер драйвері)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Қандай вирусқа қарсы программаларды білесіңдер? (Dr. Web, Eset, NOD 32, AVG, Norton Antivirus, Касперский Антивирус және т. б. жатады)</w:t>
      </w:r>
      <w:r w:rsidRPr="00664AD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7.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Алғашқы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программист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(Ада Августа Лавлейс)</w:t>
      </w:r>
      <w:r w:rsidRPr="0066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Компьютерлік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графиканың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бар? (3)</w:t>
      </w:r>
      <w:r w:rsidRPr="0066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Excel-дің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парағы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қанша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proofErr w:type="gram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100000</w:t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64A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Монитордың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6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(3)</w:t>
      </w:r>
    </w:p>
    <w:p w:rsidR="00700792" w:rsidRPr="00320E0D" w:rsidRDefault="00700792" w:rsidP="0070079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700792" w:rsidRDefault="008C71FC" w:rsidP="00700792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EC0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  <w:r w:rsidR="00320E0D"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«Достар»</w:t>
      </w:r>
      <w:r w:rsidR="00320E0D"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тобына тапсырма:</w:t>
      </w:r>
    </w:p>
    <w:p w:rsidR="00664ADA" w:rsidRPr="00EF4EC0" w:rsidRDefault="00664ADA" w:rsidP="00664ADA">
      <w:pPr>
        <w:pStyle w:val="a7"/>
        <w:numPr>
          <w:ilvl w:val="3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жүйелі</w:t>
      </w:r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Интернетпен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жасайтын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(модем)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құрылғысы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(принтер)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Алгоритмның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3тү</w:t>
      </w:r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атаңдар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сызықтық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тармақталған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циклдық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Қатқыл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қайда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орналасқан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жүйелік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блоктың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Жойылған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нысандар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орналасатын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қапшық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себет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-корзина)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Графикалы</w:t>
      </w:r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ақпараттардың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көшірмесін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компьютерге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енгізетін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(сканер)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Мәтіндік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енгізуге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ғдарлама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Мәліметтерді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сығымдау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айтамыз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мәліметтердің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мазмұнын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сақтап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көлемін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Информатикадағы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өлшем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бірліктері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(бит, байт, килобайт, мегабайт,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гегабайт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терабайт)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0792" w:rsidRPr="00320E0D" w:rsidRDefault="00700792" w:rsidP="0070079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700792" w:rsidRDefault="008C71FC" w:rsidP="00700792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0792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 xml:space="preserve"> </w:t>
      </w:r>
      <w:r w:rsidR="00320E0D" w:rsidRPr="00700792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«Туысқандар» </w:t>
      </w:r>
      <w:r w:rsidR="00320E0D" w:rsidRPr="0070079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тобына тапсырма:</w:t>
      </w:r>
    </w:p>
    <w:p w:rsidR="00664ADA" w:rsidRPr="00EF4EC0" w:rsidRDefault="00664ADA" w:rsidP="00664ADA">
      <w:pPr>
        <w:pStyle w:val="a7"/>
        <w:numPr>
          <w:ilvl w:val="1"/>
          <w:numId w:val="14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Компьютерлік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графиканың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түрлерін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растрлық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векторлық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фракталды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Интерфейс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комппьтерлі</w:t>
      </w:r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жүйенің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құрауыштары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қатысушылардың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өзара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MS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кестелермен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істеуге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Office-тің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құрамына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кіретін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процестер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 (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өңдеу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1байт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биттен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тұрады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(8)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Қағаздағы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кескінді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компьютердің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жадына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енгізетін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(сканер)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Дүниежүзілік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компьютерлер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(интернет)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</w:t>
      </w:r>
      <w:proofErr w:type="gram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құрылғы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(микрофон)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Ақпараттық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процесті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зертейтін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(информатика)</w:t>
      </w:r>
      <w:r w:rsidRPr="00EF4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«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фирмасының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президенті</w:t>
      </w:r>
      <w:proofErr w:type="spellEnd"/>
      <w:r w:rsidRPr="00EF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(Билл Гейтс)</w:t>
      </w:r>
    </w:p>
    <w:p w:rsidR="00664ADA" w:rsidRPr="00EF4EC0" w:rsidRDefault="00664ADA" w:rsidP="00664ADA">
      <w:pPr>
        <w:pStyle w:val="a7"/>
        <w:shd w:val="clear" w:color="auto" w:fill="FFFFFF"/>
        <w:tabs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5F43" w:rsidRPr="00320E0D" w:rsidRDefault="00755F43" w:rsidP="00755F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Келесі тағам: </w:t>
      </w:r>
      <w:r w:rsidRPr="00320E0D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val="kk-KZ" w:eastAsia="ru-RU"/>
        </w:rPr>
        <w:t>«Ебін тапқан екі асар»</w:t>
      </w: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 қаймағы қосылған «Тезпісер» тағамы.</w:t>
      </w:r>
    </w:p>
    <w:p w:rsidR="00755F43" w:rsidRPr="00EF4EC0" w:rsidRDefault="00755F43" w:rsidP="00755F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  <w:t>Бұл сұрақтар белгілі бір сандардан тұрады. Берілген сандарға қарап ойыншылар «нені білдіретін сандар» екенін айтуларына болады. Ойыншылардың тапқырлығы мен фантазиясы бағаланады. Соңғы сұрақтағы сан қазақ мақал-мәтеліне байланысты. Командалар өз билеттерін оқып таныстырған соң 2мин ойлануға болады.</w:t>
      </w:r>
    </w:p>
    <w:p w:rsidR="00664ADA" w:rsidRPr="00EF4EC0" w:rsidRDefault="00664ADA" w:rsidP="0070079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1 Информатика пәнін оқысаң ерінбей,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Компьютерді жетік білерсің тіленбей.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lastRenderedPageBreak/>
        <w:t>2 Елді ер сақтайды,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Компьютерді антивирус сақтайды.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3Колонкасыз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компьютердің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үні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шықпас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4.Антивирусы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кү</w:t>
      </w:r>
      <w:proofErr w:type="gram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шт</w:t>
      </w:r>
      <w:proofErr w:type="gram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іні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-вирус ала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алмайды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</w:t>
      </w:r>
      <w:proofErr w:type="gram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ілмесең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«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анықтамадан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»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сұра</w:t>
      </w:r>
      <w:proofErr w:type="spellEnd"/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6.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Жігі</w:t>
      </w:r>
      <w:proofErr w:type="gram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тт</w:t>
      </w:r>
      <w:proofErr w:type="gram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і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компьютеріне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қарап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бағала</w:t>
      </w:r>
      <w:proofErr w:type="spellEnd"/>
    </w:p>
    <w:p w:rsidR="00755F43" w:rsidRDefault="00755F43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Жауабы: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1 Еңбек етсең ерінбей,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Тояды қарның тіленбей.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2Ат ерді сақтайды,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Ер елді сақтайды.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3Жаяудың шаңы шықпас</w:t>
      </w:r>
    </w:p>
    <w:p w:rsidR="008C71FC" w:rsidRPr="001C0E86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</w:pPr>
      <w:r w:rsidRPr="001C0E86">
        <w:rPr>
          <w:rFonts w:ascii="Times New Roman" w:eastAsia="Times New Roman" w:hAnsi="Times New Roman" w:cs="Times New Roman"/>
          <w:color w:val="2A2A32"/>
          <w:sz w:val="28"/>
          <w:szCs w:val="28"/>
          <w:lang w:val="kk-KZ" w:eastAsia="ru-RU"/>
        </w:rPr>
        <w:t>Жалғыздың үні шықпас.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4.Бірлігі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кү</w:t>
      </w:r>
      <w:proofErr w:type="gram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шт</w:t>
      </w:r>
      <w:proofErr w:type="gram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іні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жау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алмайды</w:t>
      </w:r>
      <w:proofErr w:type="spellEnd"/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5.Жігі</w:t>
      </w:r>
      <w:proofErr w:type="gram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тт</w:t>
      </w:r>
      <w:proofErr w:type="gram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і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досына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қарап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бағала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8C71FC" w:rsidRPr="008C71FC" w:rsidRDefault="008C71FC" w:rsidP="00EF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6.Білмесең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білгеннен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proofErr w:type="spellStart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сұра</w:t>
      </w:r>
      <w:proofErr w:type="spellEnd"/>
      <w:r w:rsidRPr="008C71F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8C71FC" w:rsidRPr="00320E0D" w:rsidRDefault="008C71FC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70F88" w:rsidRPr="00EF4EC0" w:rsidRDefault="00570F88" w:rsidP="00664A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70F88" w:rsidRPr="00EF4EC0" w:rsidRDefault="00570F88" w:rsidP="00664A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20E0D" w:rsidRPr="00320E0D" w:rsidRDefault="00320E0D" w:rsidP="00EF4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20E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sectPr w:rsidR="00320E0D" w:rsidRPr="0032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CDC"/>
    <w:multiLevelType w:val="multilevel"/>
    <w:tmpl w:val="ABA8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77BE"/>
    <w:multiLevelType w:val="multilevel"/>
    <w:tmpl w:val="066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12AD"/>
    <w:multiLevelType w:val="multilevel"/>
    <w:tmpl w:val="420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4DC"/>
    <w:multiLevelType w:val="multilevel"/>
    <w:tmpl w:val="C9B8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2DD0"/>
    <w:multiLevelType w:val="multilevel"/>
    <w:tmpl w:val="878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45EEF"/>
    <w:multiLevelType w:val="multilevel"/>
    <w:tmpl w:val="CB5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B0AE3"/>
    <w:multiLevelType w:val="multilevel"/>
    <w:tmpl w:val="D5E0A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4064"/>
    <w:multiLevelType w:val="multilevel"/>
    <w:tmpl w:val="F94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B1D2F"/>
    <w:multiLevelType w:val="multilevel"/>
    <w:tmpl w:val="822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153DD"/>
    <w:multiLevelType w:val="multilevel"/>
    <w:tmpl w:val="3BA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30222"/>
    <w:multiLevelType w:val="multilevel"/>
    <w:tmpl w:val="1006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63CE"/>
    <w:multiLevelType w:val="multilevel"/>
    <w:tmpl w:val="3E56EC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77513"/>
    <w:multiLevelType w:val="multilevel"/>
    <w:tmpl w:val="6B644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869CC"/>
    <w:multiLevelType w:val="multilevel"/>
    <w:tmpl w:val="0116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5475"/>
    <w:multiLevelType w:val="multilevel"/>
    <w:tmpl w:val="827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87627"/>
    <w:multiLevelType w:val="multilevel"/>
    <w:tmpl w:val="101C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44B86"/>
    <w:multiLevelType w:val="multilevel"/>
    <w:tmpl w:val="1958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70C71"/>
    <w:multiLevelType w:val="multilevel"/>
    <w:tmpl w:val="05B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37A94"/>
    <w:multiLevelType w:val="multilevel"/>
    <w:tmpl w:val="9D6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72779"/>
    <w:multiLevelType w:val="multilevel"/>
    <w:tmpl w:val="12B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A0B3C"/>
    <w:multiLevelType w:val="multilevel"/>
    <w:tmpl w:val="4B2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0348C"/>
    <w:multiLevelType w:val="multilevel"/>
    <w:tmpl w:val="48520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E7378"/>
    <w:multiLevelType w:val="multilevel"/>
    <w:tmpl w:val="28EC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0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17"/>
  </w:num>
  <w:num w:numId="18">
    <w:abstractNumId w:val="22"/>
  </w:num>
  <w:num w:numId="19">
    <w:abstractNumId w:val="9"/>
  </w:num>
  <w:num w:numId="20">
    <w:abstractNumId w:val="21"/>
  </w:num>
  <w:num w:numId="21">
    <w:abstractNumId w:val="19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1C0E86"/>
    <w:rsid w:val="00320E0D"/>
    <w:rsid w:val="00364C7A"/>
    <w:rsid w:val="00491223"/>
    <w:rsid w:val="004D448D"/>
    <w:rsid w:val="00520690"/>
    <w:rsid w:val="00570F88"/>
    <w:rsid w:val="00591C40"/>
    <w:rsid w:val="005F316C"/>
    <w:rsid w:val="00645284"/>
    <w:rsid w:val="00654895"/>
    <w:rsid w:val="00664ADA"/>
    <w:rsid w:val="006A5FB2"/>
    <w:rsid w:val="00700792"/>
    <w:rsid w:val="00755F43"/>
    <w:rsid w:val="007B53ED"/>
    <w:rsid w:val="008C71FC"/>
    <w:rsid w:val="009C2CA7"/>
    <w:rsid w:val="00B82B15"/>
    <w:rsid w:val="00C646E9"/>
    <w:rsid w:val="00D114A5"/>
    <w:rsid w:val="00E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3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E0D"/>
    <w:rPr>
      <w:color w:val="0000FF"/>
      <w:u w:val="single"/>
    </w:rPr>
  </w:style>
  <w:style w:type="character" w:customStyle="1" w:styleId="nowrap">
    <w:name w:val="nowrap"/>
    <w:basedOn w:val="a0"/>
    <w:rsid w:val="00320E0D"/>
  </w:style>
  <w:style w:type="paragraph" w:styleId="a5">
    <w:name w:val="Balloon Text"/>
    <w:basedOn w:val="a"/>
    <w:link w:val="a6"/>
    <w:uiPriority w:val="99"/>
    <w:semiHidden/>
    <w:unhideWhenUsed/>
    <w:rsid w:val="0032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F88"/>
    <w:pPr>
      <w:ind w:left="720"/>
      <w:contextualSpacing/>
    </w:pPr>
  </w:style>
  <w:style w:type="table" w:styleId="a8">
    <w:name w:val="Table Grid"/>
    <w:basedOn w:val="a1"/>
    <w:uiPriority w:val="59"/>
    <w:rsid w:val="0036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3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E0D"/>
    <w:rPr>
      <w:color w:val="0000FF"/>
      <w:u w:val="single"/>
    </w:rPr>
  </w:style>
  <w:style w:type="character" w:customStyle="1" w:styleId="nowrap">
    <w:name w:val="nowrap"/>
    <w:basedOn w:val="a0"/>
    <w:rsid w:val="00320E0D"/>
  </w:style>
  <w:style w:type="paragraph" w:styleId="a5">
    <w:name w:val="Balloon Text"/>
    <w:basedOn w:val="a"/>
    <w:link w:val="a6"/>
    <w:uiPriority w:val="99"/>
    <w:semiHidden/>
    <w:unhideWhenUsed/>
    <w:rsid w:val="0032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F88"/>
    <w:pPr>
      <w:ind w:left="720"/>
      <w:contextualSpacing/>
    </w:pPr>
  </w:style>
  <w:style w:type="table" w:styleId="a8">
    <w:name w:val="Table Grid"/>
    <w:basedOn w:val="a1"/>
    <w:uiPriority w:val="59"/>
    <w:rsid w:val="0036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162">
          <w:marLeft w:val="0"/>
          <w:marRight w:val="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29996675">
              <w:marLeft w:val="0"/>
              <w:marRight w:val="0"/>
              <w:marTop w:val="15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65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106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0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658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9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58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фора</cp:lastModifiedBy>
  <cp:revision>23</cp:revision>
  <dcterms:created xsi:type="dcterms:W3CDTF">2018-02-16T02:59:00Z</dcterms:created>
  <dcterms:modified xsi:type="dcterms:W3CDTF">2018-02-16T19:19:00Z</dcterms:modified>
</cp:coreProperties>
</file>