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97" w:rsidRDefault="00BE00EE" w:rsidP="009F0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</w:p>
    <w:p w:rsidR="009F0797" w:rsidRDefault="009F0797" w:rsidP="009F0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75ED9" w:rsidRPr="00775ED9" w:rsidRDefault="00BF2559" w:rsidP="009F0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r w:rsidR="00BE0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по  использованию </w:t>
      </w:r>
      <w:r w:rsidR="00775ED9" w:rsidRPr="00775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ИКТ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учебном процессе в ДОУ.</w:t>
      </w:r>
    </w:p>
    <w:p w:rsidR="009F0797" w:rsidRPr="00775ED9" w:rsidRDefault="00BE00EE" w:rsidP="009F079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«Каждый участник образовательного процесса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>ам решает, идти в ногу с будущим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или вышагивать пятками назад»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 каждым годом современные информационные технологии все плотнее входят в нашу жизнь. Поэтому, дошкольное образовательное учреждение, как носитель культуры и знаний, так</w:t>
      </w:r>
      <w:r>
        <w:rPr>
          <w:rFonts w:ascii="Times New Roman" w:eastAsia="Times New Roman" w:hAnsi="Times New Roman" w:cs="Times New Roman"/>
          <w:sz w:val="28"/>
          <w:szCs w:val="28"/>
        </w:rPr>
        <w:t>же не может оставаться в стороне Согласно новым требованиям педагогического процесса, воспитатель должен владеть навыками пользования персонального компьютера.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>- часть общ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ества, и в нём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>, отражаются те же проблемы, что и во всей стране. Поэтому очень важно организовать процесс обучения так, чтобы ребёнок активно, с увлечением и интересом заним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алс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 xml:space="preserve">я на занятии. Помочь 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>в решении этой непростой задачи может сочетание традиционных методов обучения и современных информационных технол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огий, в том числе и компьютерных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использование И</w:t>
      </w:r>
      <w:proofErr w:type="gramStart"/>
      <w:r w:rsidR="00BE00EE">
        <w:rPr>
          <w:rFonts w:ascii="Times New Roman" w:eastAsia="Times New Roman" w:hAnsi="Times New Roman" w:cs="Times New Roman"/>
          <w:sz w:val="28"/>
          <w:szCs w:val="28"/>
        </w:rPr>
        <w:t xml:space="preserve">КТ в 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BE00EE">
        <w:rPr>
          <w:rFonts w:ascii="Times New Roman" w:eastAsia="Times New Roman" w:hAnsi="Times New Roman" w:cs="Times New Roman"/>
          <w:sz w:val="28"/>
          <w:szCs w:val="28"/>
        </w:rPr>
        <w:t xml:space="preserve">актике мини – центра 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в основном заключается в следующем: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. Подбор иллюстративного материала к занятиям и для оформ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ления стендов, группы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 (сканирование, Интернет; п</w:t>
      </w:r>
      <w:r>
        <w:rPr>
          <w:rFonts w:ascii="Times New Roman" w:eastAsia="Times New Roman" w:hAnsi="Times New Roman" w:cs="Times New Roman"/>
          <w:sz w:val="28"/>
          <w:szCs w:val="28"/>
        </w:rPr>
        <w:t>ринтер, презентация).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Подбор дополнительного познавательного материала к занятиям, знакомство со сценариями праздников и других мероприятий.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. Обмен опытом, знакомство с периодикой, нар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 xml:space="preserve">аботками других педагогов Казахстана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 и зарубежья.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. Оформление групповой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ации, отчетов. Компьютер позволяе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т не писать отчеты и анализы каждый раз, а достаточно набрать один раз схему и в дальнейшем только вносить необходимые изменения.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Создание презентаций в программе </w:t>
      </w:r>
      <w:proofErr w:type="spellStart"/>
      <w:proofErr w:type="gramStart"/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ower</w:t>
      </w:r>
      <w:proofErr w:type="spellEnd"/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Рoint</w:t>
      </w:r>
      <w:proofErr w:type="spellEnd"/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оведения родительских собра</w:t>
      </w:r>
      <w:r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буклетов, визитных карточек учреждений, материалов по различным направлениям деятельности.  </w:t>
      </w:r>
    </w:p>
    <w:p w:rsid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. Использование к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омпьютера в делопроизводстве мини - центра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, создании различных баз данн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ых.</w:t>
      </w:r>
    </w:p>
    <w:p w:rsidR="00BE00EE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 xml:space="preserve"> Снижается время для подготовки к занятиям.</w:t>
      </w:r>
    </w:p>
    <w:p w:rsidR="00BE00EE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. Для родителей появляется дополнительная возможность в интересной, красочной форме познакомиться с жизнью своих детей в мини – центре.</w:t>
      </w:r>
    </w:p>
    <w:p w:rsidR="00775ED9" w:rsidRPr="00775ED9" w:rsidRDefault="00BE00EE" w:rsidP="00775E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Преимущества компьютера: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предъявление информации на экране компьютера в игровой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вызывает у детей огромный интерес;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несет в себе образный тип информации, понятный дошкольникам;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движения, звук, мультипликация надолго привлекает внимание ребенка;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обладает стимулом познавательной активности детей;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возможность индивидуализации обучения; </w:t>
      </w:r>
    </w:p>
    <w:p w:rsidR="00775ED9" w:rsidRPr="00775ED9" w:rsidRDefault="00BE00EE" w:rsidP="00775E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Требования к компьютерным программам ДОУ: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Исследовательский характер;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Легкость для самостоятельных занятий детей;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Развитие широкого спектра навыков и представлений;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Возрастное соответствие;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• Занимательность. </w:t>
      </w:r>
    </w:p>
    <w:p w:rsidR="00775ED9" w:rsidRPr="00775ED9" w:rsidRDefault="00BE00EE" w:rsidP="00775E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Сохранение здоровья детей при работе с компьютером.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Говоря об использовании компьютера детьми раннего возраста, встает вопрос о сохранении здоровья и зрения. Разумно сделать ограничения занятий с ПК по времени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Вывод: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ных технологий помогает воспитателю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повышать мотивацию обучения детей и приводит к целому ряду положительных следствий: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обогащает воспитанников знаниями в их образно-понятийной целостности и эмоциональной окрашенности;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психологически облегчает процесс усвоения материала детьми;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возбуждает живой интерес к предмету познания;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расширяет общий кругозор детей;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• возрастает уровень использования наглядности на уроке;</w:t>
      </w:r>
    </w:p>
    <w:p w:rsidR="00775ED9" w:rsidRPr="00775ED9" w:rsidRDefault="00BE00EE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повышается эффективность освоения программного материала воспитанником. </w:t>
      </w:r>
    </w:p>
    <w:p w:rsidR="00775ED9" w:rsidRPr="00775ED9" w:rsidRDefault="00775ED9" w:rsidP="00775E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Согласно новым тарифно-квалификационным требованиям к различным педагогическим должностям, педагог должен владеть навыками пользования персон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альным компьютером.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реалии таковы, что если раньше «без бумажки ты букашка», то теперь 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«без ПК». Н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асколько интересным и эффективным стало оформление наглядных материалов для детей, для родителей, для самих педагогов, сколько появилось возможностей и подходов к организации деятельности детей. Мы, педагоги, народ «гибкий», т. е. умеющий подстраиваться под требования современной жизни. Поэтому нам необходимо иметь определенные навыки работы в данном направлении. Тем более это необходимо при аттестации, причем не только на 1 и </w:t>
      </w:r>
      <w:proofErr w:type="gramStart"/>
      <w:r w:rsidRPr="00775ED9">
        <w:rPr>
          <w:rFonts w:ascii="Times New Roman" w:eastAsia="Times New Roman" w:hAnsi="Times New Roman" w:cs="Times New Roman"/>
          <w:sz w:val="28"/>
          <w:szCs w:val="28"/>
        </w:rPr>
        <w:t>высшую</w:t>
      </w:r>
      <w:proofErr w:type="gramEnd"/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категории, но и на соответствие должности. </w:t>
      </w:r>
      <w:r w:rsidR="00BE00EE">
        <w:rPr>
          <w:rFonts w:ascii="Times New Roman" w:eastAsia="Times New Roman" w:hAnsi="Times New Roman" w:cs="Times New Roman"/>
          <w:sz w:val="28"/>
          <w:szCs w:val="28"/>
        </w:rPr>
        <w:t>Подводя итог, можно сделать следующий вывод: даже если не могу и не хочу, то всё рав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>но НАДО.</w:t>
      </w:r>
    </w:p>
    <w:p w:rsidR="00775ED9" w:rsidRPr="00775ED9" w:rsidRDefault="00775ED9" w:rsidP="00775E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lastRenderedPageBreak/>
        <w:t>Наверное, невозможно себе представить современное развитие общества и производства без информационно - коммуникационных технологий. Бесспорно, что владеть компьютером должен каждый образованный человек. ПК быстро входит в жизнь нашего ребенка. Практически все родители, развивая и обучая малыша, приобретают компьютерные пр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>ограммы.</w:t>
      </w:r>
    </w:p>
    <w:p w:rsidR="00775ED9" w:rsidRPr="00775ED9" w:rsidRDefault="00775ED9" w:rsidP="00775ED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Компьютер – мощное средство обучения и саморазвития малыша!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</w:t>
      </w:r>
      <w:proofErr w:type="spellStart"/>
      <w:r w:rsidRPr="00775ED9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презентации, электронные детские книги и энциклопедии.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традиционными формами обучения дошкольников </w:t>
      </w:r>
      <w:proofErr w:type="spellStart"/>
      <w:r w:rsidRPr="00775ED9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обладают рядом преимуществ: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Презентация несет в себе образный тип информации, понятный дошкольникам; формирует у малышей систему </w:t>
      </w:r>
      <w:proofErr w:type="spellStart"/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>мыслеобразов</w:t>
      </w:r>
      <w:proofErr w:type="spellEnd"/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Маленького почемучку интересует масса вещей.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Взрослый человек принципиально отличается от малыша: чтобы что - то понять, ему достаточно прослушать устное объяснение, и развитое словесно – логическое мышление сделает свое дело.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>Поговорка «лучше один раз увидеть, чем сто раз услышать», прежде всего, о маленьком ребен</w:t>
      </w:r>
      <w:r w:rsidR="009F0797">
        <w:rPr>
          <w:rFonts w:ascii="Times New Roman" w:eastAsia="Times New Roman" w:hAnsi="Times New Roman" w:cs="Times New Roman"/>
          <w:sz w:val="28"/>
          <w:szCs w:val="28"/>
        </w:rPr>
        <w:t>ке.</w:t>
      </w: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Компьютер позволяет моделировать такие жизненные ситуации, которые нельзя или сложно увидеть в повседневной жизни.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Например, как показать ребенку процесс запуска ракеты или технологию производства бумаги?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Возможности компьютера позволяют увеличить объём предлагаемого для ознакомления материала. Многие мамы отмечают, что при этом значительно возрастает интерес детей к знаниям, повышается уровень познавательных возможностей.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Все родители замечают, как нравится детям многократно спрашивать об одном и том же, читать «по сто раз» одну и ту же сказку. Но не надо раздражаться: у дошкольников один и тот же программный материал должен повторяться многократно!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sz w:val="28"/>
          <w:szCs w:val="28"/>
        </w:rPr>
        <w:t xml:space="preserve">Любимую презентацию ребенок может запускать сам, столько раз, сколько ему захочется, может повторять вслед за автором слова, выучивая их наизусть; удивлять взрослых объемом знаний, полученных самостоятельно.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 </w:t>
      </w:r>
    </w:p>
    <w:p w:rsidR="00775ED9" w:rsidRP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75ED9" w:rsidRPr="00775ED9">
        <w:rPr>
          <w:rFonts w:ascii="Times New Roman" w:eastAsia="Times New Roman" w:hAnsi="Times New Roman" w:cs="Times New Roman"/>
          <w:sz w:val="28"/>
          <w:szCs w:val="28"/>
        </w:rPr>
        <w:t xml:space="preserve">. Осваивая детские электронные энциклопедии, дошколята активны. За счёт высокой динамики эффективно проходит усвоение материала, тренируется память, активно пополняется словарный запас, развивается воображение и творческие способности. </w:t>
      </w:r>
    </w:p>
    <w:p w:rsidR="00775ED9" w:rsidRPr="00775ED9" w:rsidRDefault="00775ED9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E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«Хорошая презентация - это когда ставишь ребенку </w:t>
      </w:r>
      <w:proofErr w:type="gramStart"/>
      <w:r w:rsidRPr="00775ED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</w:t>
      </w:r>
      <w:proofErr w:type="gramEnd"/>
      <w:r w:rsidRPr="00775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он поглощен процессом просмотра, когда мне не приходится листать самой слайды и объяснять что? где? когда? и почему? Если ребенок с удовольствием смотрит презентацию и просит поставить ее еще раз, </w:t>
      </w:r>
      <w:proofErr w:type="gramStart"/>
      <w:r w:rsidRPr="00775ED9">
        <w:rPr>
          <w:rFonts w:ascii="Times New Roman" w:eastAsia="Times New Roman" w:hAnsi="Times New Roman" w:cs="Times New Roman"/>
          <w:b/>
          <w:bCs/>
          <w:sz w:val="28"/>
          <w:szCs w:val="28"/>
        </w:rPr>
        <w:t>уверена</w:t>
      </w:r>
      <w:proofErr w:type="gramEnd"/>
      <w:r w:rsidRPr="00775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что он с пользой провел это время! » </w:t>
      </w:r>
    </w:p>
    <w:p w:rsidR="00775ED9" w:rsidRDefault="009F0797" w:rsidP="009F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ИКТ-это важный инструмент в развитии навыков и умений воспитанников.</w:t>
      </w:r>
    </w:p>
    <w:p w:rsidR="009F0797" w:rsidRDefault="009F0797" w:rsidP="009F079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F0797" w:rsidRDefault="009F0797" w:rsidP="009F079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F0797" w:rsidRPr="009F0797" w:rsidRDefault="009F0797" w:rsidP="009F079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BD4A6B" w:rsidRPr="00775ED9" w:rsidRDefault="00BD4A6B">
      <w:pPr>
        <w:rPr>
          <w:rFonts w:ascii="Times New Roman" w:hAnsi="Times New Roman" w:cs="Times New Roman"/>
          <w:sz w:val="28"/>
          <w:szCs w:val="28"/>
        </w:rPr>
      </w:pPr>
    </w:p>
    <w:sectPr w:rsidR="00BD4A6B" w:rsidRPr="00775ED9" w:rsidSect="00D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75ED9"/>
    <w:rsid w:val="002D0D20"/>
    <w:rsid w:val="003F39D5"/>
    <w:rsid w:val="006F3972"/>
    <w:rsid w:val="00775ED9"/>
    <w:rsid w:val="009F0797"/>
    <w:rsid w:val="00BD4A6B"/>
    <w:rsid w:val="00BE00EE"/>
    <w:rsid w:val="00BF2559"/>
    <w:rsid w:val="00D9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85"/>
  </w:style>
  <w:style w:type="paragraph" w:styleId="1">
    <w:name w:val="heading 1"/>
    <w:basedOn w:val="a"/>
    <w:link w:val="10"/>
    <w:uiPriority w:val="9"/>
    <w:qFormat/>
    <w:rsid w:val="00775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link w:val="40"/>
    <w:uiPriority w:val="9"/>
    <w:qFormat/>
    <w:rsid w:val="00775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ED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40">
    <w:name w:val="Заголовок 4 Знак"/>
    <w:basedOn w:val="a0"/>
    <w:link w:val="4"/>
    <w:uiPriority w:val="9"/>
    <w:rsid w:val="00775ED9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775ED9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75ED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5ED9"/>
    <w:rPr>
      <w:b/>
      <w:bCs/>
    </w:rPr>
  </w:style>
  <w:style w:type="paragraph" w:styleId="a6">
    <w:name w:val="List Paragraph"/>
    <w:basedOn w:val="a"/>
    <w:uiPriority w:val="34"/>
    <w:qFormat/>
    <w:rsid w:val="009F0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8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9</cp:revision>
  <dcterms:created xsi:type="dcterms:W3CDTF">2015-01-22T10:21:00Z</dcterms:created>
  <dcterms:modified xsi:type="dcterms:W3CDTF">2018-12-19T16:42:00Z</dcterms:modified>
</cp:coreProperties>
</file>