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9" w:rsidRDefault="00E47E99" w:rsidP="00E47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7E99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ИНФОРМАЦИОННЫХ ТЕХНОЛОГИЙ </w:t>
      </w:r>
    </w:p>
    <w:p w:rsidR="00E47E99" w:rsidRPr="00E47E99" w:rsidRDefault="00E47E99" w:rsidP="00E47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99">
        <w:rPr>
          <w:rFonts w:ascii="Times New Roman" w:hAnsi="Times New Roman" w:cs="Times New Roman"/>
          <w:b/>
          <w:sz w:val="28"/>
          <w:szCs w:val="28"/>
        </w:rPr>
        <w:t>НА УРОКЕ МАТЕМАТИИ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Информационные технологии могут использоваться: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1</w:t>
      </w:r>
      <w:r w:rsidRPr="00E47E99">
        <w:rPr>
          <w:rFonts w:ascii="Times New Roman" w:hAnsi="Times New Roman" w:cs="Times New Roman"/>
          <w:i/>
          <w:sz w:val="28"/>
          <w:szCs w:val="28"/>
        </w:rPr>
        <w:t>.  Для обозначения темы урока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Тема урока представлена на слайдах, в которых кратко изложены ключевые моменты разбираемого вопроса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2.  </w:t>
      </w:r>
      <w:r w:rsidRPr="00E47E99">
        <w:rPr>
          <w:rFonts w:ascii="Times New Roman" w:hAnsi="Times New Roman" w:cs="Times New Roman"/>
          <w:i/>
          <w:sz w:val="28"/>
          <w:szCs w:val="28"/>
        </w:rPr>
        <w:t>Как сопровождение объяснения учителя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В практике обучения   школьников можно использовать созданные специально для конкретных уроков мультимедийные конспекты-презентации, содержащие краткий текст, основные формулы, схемы, рисунки, демонстрацию последовательности действий для выполнения практической части работы.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3.  </w:t>
      </w:r>
      <w:r w:rsidRPr="00E47E99">
        <w:rPr>
          <w:rFonts w:ascii="Times New Roman" w:hAnsi="Times New Roman" w:cs="Times New Roman"/>
          <w:i/>
          <w:sz w:val="28"/>
          <w:szCs w:val="28"/>
        </w:rPr>
        <w:t>Как информационно-обучающее пособие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В обучении особенный акцент ставиться на собственную деятельность ребенка по поиску, осознанию. Переработке новых знаний. Учитель выступает как организатор процесса учения, руководитель самостоятельной деятельности учащихся, оказывающий нужную помощь и поддержку.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4.  </w:t>
      </w:r>
      <w:r w:rsidRPr="00E47E99">
        <w:rPr>
          <w:rFonts w:ascii="Times New Roman" w:hAnsi="Times New Roman" w:cs="Times New Roman"/>
          <w:i/>
          <w:sz w:val="28"/>
          <w:szCs w:val="28"/>
        </w:rPr>
        <w:t>Для контроля знаний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Использование компьютерного тестирования повышает эффективность учебного процесса, активизирует познавательную деятельность школьников.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  Информационные технологии целесообразно применять в следующих случаях: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диагностического тестирования качества усвоения учебного материала;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в тренировочном режиме для отработки элементарных умений и навыков после изучения темы;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в обучающем режиме;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при работе с отстающими учениками;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в режиме самообучения;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в режиме графической иллюстрации изучаемого материала.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i/>
          <w:sz w:val="28"/>
          <w:szCs w:val="28"/>
        </w:rPr>
        <w:t xml:space="preserve">   Методика использования информационных технологий предполагает</w:t>
      </w:r>
      <w:r w:rsidRPr="00E47E99">
        <w:rPr>
          <w:rFonts w:ascii="Times New Roman" w:hAnsi="Times New Roman" w:cs="Times New Roman"/>
          <w:sz w:val="28"/>
          <w:szCs w:val="28"/>
        </w:rPr>
        <w:t>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lastRenderedPageBreak/>
        <w:t>·  совершенствование системы управления обучением на различных этапах урока;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усиление мотивации учения;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улучшение качества обучения и воспитания;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i/>
          <w:sz w:val="28"/>
          <w:szCs w:val="28"/>
        </w:rPr>
        <w:t>Мультимедийные уроки помогают решить следующие дидактические задачи</w:t>
      </w:r>
      <w:r w:rsidRPr="00E47E99">
        <w:rPr>
          <w:rFonts w:ascii="Times New Roman" w:hAnsi="Times New Roman" w:cs="Times New Roman"/>
          <w:sz w:val="28"/>
          <w:szCs w:val="28"/>
        </w:rPr>
        <w:t>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·  усвоить базовые знания по теме;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систематизировать усвоенные знания;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сформировать навыки самоконтроля;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сформировать мотивацию к учению в целом;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оказать учебно-методическую помощь учащимся в самостоятельной работе над учебным материалом.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7E99">
        <w:rPr>
          <w:rFonts w:ascii="Times New Roman" w:hAnsi="Times New Roman" w:cs="Times New Roman"/>
          <w:i/>
          <w:sz w:val="28"/>
          <w:szCs w:val="28"/>
          <w:u w:val="single"/>
        </w:rPr>
        <w:t>Организация уроков с компьютерной поддержкой.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  Уроки с использованием компьютера проводятся наряду с обычными занятиями, где возможно и целесообразно использование компьютеров для решения частных задач урока, чтобы ребенок глубже понял, прочувствовал тему урока, творчески проявил себя. Каждый компьютерный урок является, в принципе, интегрированным - на нем помимо задач предметных решаются задачи курса информатики</w:t>
      </w:r>
      <w:proofErr w:type="gramStart"/>
      <w:r w:rsidRPr="00E47E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  Основными типами уроков, используемыми в процессе обучения с информационной поддержкой, являются: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·  комбинированный урок,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урок – контроль и коррекции,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·  урок совершенствования знаний и умений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  Для организации учебного процесса следует учитывать следующие условия: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1.  Урок должен проводить учитель, владеющий компьютером.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2.  Компьютерные задания должны быть составлены в соответствии с содержанием учебного предмета и методикой его преподавания.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3.  Учащиеся должны уметь обращаться с компьютером на уровне, необходимом для выполнения компьютерных заданий.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lastRenderedPageBreak/>
        <w:t>4.  Учащиеся должны заниматься в специальном кабинете, оборудованном в соответствии с установленными гигиеническими нормами.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  Для формирования и развития ключевых компетенций в контексте информационной культуры учителю математики  необходимо разработать последовательную, логически завершенную систему учебных заданий, выстроенную в соответствии с возрастанием полноты, </w:t>
      </w:r>
      <w:proofErr w:type="spellStart"/>
      <w:r w:rsidRPr="00E47E99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E47E99">
        <w:rPr>
          <w:rFonts w:ascii="Times New Roman" w:hAnsi="Times New Roman" w:cs="Times New Roman"/>
          <w:sz w:val="28"/>
          <w:szCs w:val="28"/>
        </w:rPr>
        <w:t>, новизны, жизненности, практичности, деятельность учащихся в выборе информации, её обработки, должна контролироваться учителем.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При разработке компьютерной поддержки необходимо определить: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1.  какие темы стоит «поддерживать» компьютерными заданиями и для </w:t>
      </w:r>
      <w:proofErr w:type="gramStart"/>
      <w:r w:rsidRPr="00E47E9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E47E99">
        <w:rPr>
          <w:rFonts w:ascii="Times New Roman" w:hAnsi="Times New Roman" w:cs="Times New Roman"/>
          <w:sz w:val="28"/>
          <w:szCs w:val="28"/>
        </w:rPr>
        <w:t xml:space="preserve"> каких дидактических задач;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2.  какие программные средства целесообразно использовать для создания и выполнения компьютерных заданий;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3.  какие предварительные умения работы на компьютере должны быть сформированы у детей;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4.  какие уроки целесообразно делать компьютерными;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5.  как организовать компьютерные занятия.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 </w:t>
      </w:r>
      <w:r w:rsidRPr="00E47E99">
        <w:rPr>
          <w:rFonts w:ascii="Times New Roman" w:hAnsi="Times New Roman" w:cs="Times New Roman"/>
          <w:i/>
          <w:sz w:val="28"/>
          <w:szCs w:val="28"/>
          <w:u w:val="single"/>
        </w:rPr>
        <w:t>Подходы к созданию электронных учебных материалов для учащихся: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1.  структура каждого тематического раздела должна быть характерна для урока по математике: объяснение нового материала, первоначальное закрепление и отработка навыков, контроль усвоения;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2.  объем учебного материала для тренировочных и контрольных заданий определяется с учетом санитарно-гигиенических норм работы ученика  за компьютером;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3.  отбор учебного материала проводится с учетом основных дидактических принципов;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4.  средства управления компьютерной обучающей системой по  предмету должны быть максимально простыми и не отвлекающими ученика от выполнения заданий.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lastRenderedPageBreak/>
        <w:t xml:space="preserve">       Использование информационных технологий на уроке математики  рассмотрим на примере электронной презентации – </w:t>
      </w:r>
      <w:proofErr w:type="spellStart"/>
      <w:r w:rsidRPr="00E47E9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4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9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47E99">
        <w:rPr>
          <w:rFonts w:ascii="Times New Roman" w:hAnsi="Times New Roman" w:cs="Times New Roman"/>
          <w:sz w:val="28"/>
          <w:szCs w:val="28"/>
        </w:rPr>
        <w:t xml:space="preserve"> «Внешний угол треугольника».  Она выполняет обучающую функцию.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         Целью данной презентации  является: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- формирование понятий «внешний угол треугольника», «свойство внешнего угла треугольника»;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-формирование умений учащихся применять эти знания при решении различных задач;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- развитие внимания, памяти, трудолюбия; привитие интереса к математике посредством использования информационных технологий.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Презентация «Внешний угол треугольника» предназначена для  повторения  раннее изученного материала</w:t>
      </w:r>
      <w:proofErr w:type="gramStart"/>
      <w:r w:rsidRPr="00E47E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E99">
        <w:rPr>
          <w:rFonts w:ascii="Times New Roman" w:hAnsi="Times New Roman" w:cs="Times New Roman"/>
          <w:sz w:val="28"/>
          <w:szCs w:val="28"/>
        </w:rPr>
        <w:t xml:space="preserve"> наглядного ознакомления с  темой, представление  задачи по теме данного урока и его  коллективного выполнения.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Работа с данной презентацией рассчитана на 15  минут урока.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Первый слайд. Титульный лист, на котором указывается наименование темы, ставятся перед учащимися задачи</w:t>
      </w:r>
      <w:proofErr w:type="gramStart"/>
      <w:r w:rsidRPr="00E47E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Второй слайд построен на повторении </w:t>
      </w:r>
      <w:proofErr w:type="gramStart"/>
      <w:r w:rsidRPr="00E47E99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E47E99">
        <w:rPr>
          <w:rFonts w:ascii="Times New Roman" w:hAnsi="Times New Roman" w:cs="Times New Roman"/>
          <w:sz w:val="28"/>
          <w:szCs w:val="28"/>
        </w:rPr>
        <w:t xml:space="preserve"> изученного материала, который необходим при изучении данной темы: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1.Теорема о сумме углов треугольника  </w:t>
      </w:r>
      <w:proofErr w:type="gramStart"/>
      <w:r w:rsidRPr="00E47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7E99">
        <w:rPr>
          <w:rFonts w:ascii="Times New Roman" w:hAnsi="Times New Roman" w:cs="Times New Roman"/>
          <w:sz w:val="28"/>
          <w:szCs w:val="28"/>
        </w:rPr>
        <w:t>формулировка и чертеж);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2.Определение смежных углов  с соответствующим чертежом.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На третьем слайде вводится определение внешнего угла треугольника с соответствующим чертежом и выводом (свойство внешнего угла треугольника).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На четвертом слайде учащимся предлагается задача по данной теме (условие, чертеж</w:t>
      </w:r>
      <w:proofErr w:type="gramStart"/>
      <w:r w:rsidRPr="00E47E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E99">
        <w:rPr>
          <w:rFonts w:ascii="Times New Roman" w:hAnsi="Times New Roman" w:cs="Times New Roman"/>
          <w:sz w:val="28"/>
          <w:szCs w:val="28"/>
        </w:rPr>
        <w:t xml:space="preserve"> ход решения и ответ)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Предложенная система заданий направлена на закрепление умений и навыков и создает условия для выполнения учебных задач на более высоком уровне самостоятельности.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    Практика работы в школе показывает, что при условии дидактически продуманного применения информационных технологий в рамках традиционного урока появляются неограниченные возможности для </w:t>
      </w:r>
      <w:r w:rsidRPr="00E47E99">
        <w:rPr>
          <w:rFonts w:ascii="Times New Roman" w:hAnsi="Times New Roman" w:cs="Times New Roman"/>
          <w:sz w:val="28"/>
          <w:szCs w:val="28"/>
        </w:rPr>
        <w:lastRenderedPageBreak/>
        <w:t>индивидуализации и дифференциации учебного процесса, гарантируется развитие у каждого школьника собственной образовательной траектории в получении знаний.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   При использовании информационных технологий создаются благоприятные условия для формирования и развития в процессе учебной деятельности личностных качеств учеников.</w:t>
      </w:r>
    </w:p>
    <w:p w:rsidR="00E47E99" w:rsidRPr="00E47E99" w:rsidRDefault="00E47E99" w:rsidP="00E47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9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1. Барышникова Г.Б. Психолого-педагогические теории и технологии начального образования. – Я.: ЯГПУ, 2009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2. Бим-</w:t>
      </w:r>
      <w:proofErr w:type="spellStart"/>
      <w:r w:rsidRPr="00E47E99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E47E99">
        <w:rPr>
          <w:rFonts w:ascii="Times New Roman" w:hAnsi="Times New Roman" w:cs="Times New Roman"/>
          <w:sz w:val="28"/>
          <w:szCs w:val="28"/>
        </w:rPr>
        <w:t xml:space="preserve"> Б.М. Педагогический энциклопедический словарь / Б.М. Бим-</w:t>
      </w:r>
      <w:proofErr w:type="spellStart"/>
      <w:r w:rsidRPr="00E47E99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E47E99">
        <w:rPr>
          <w:rFonts w:ascii="Times New Roman" w:hAnsi="Times New Roman" w:cs="Times New Roman"/>
          <w:sz w:val="28"/>
          <w:szCs w:val="28"/>
        </w:rPr>
        <w:t xml:space="preserve"> // Научное издание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7E99"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 w:rsidRPr="00E47E99">
        <w:rPr>
          <w:rFonts w:ascii="Times New Roman" w:hAnsi="Times New Roman" w:cs="Times New Roman"/>
          <w:sz w:val="28"/>
          <w:szCs w:val="28"/>
        </w:rPr>
        <w:t xml:space="preserve"> И.М. – Н.: СИОТ РАО, 1997-с.77-81.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4. «Большая российская энциклопедия». – 2002.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5. Информационные и дистанционные технологии в образовании: путь в XXI веке. – М.: 1999.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6. Леонтьев А.Н. Деятельность, сознание, личность. – М.: Политиздат,1975.- 304с.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47E99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E47E99">
        <w:rPr>
          <w:rFonts w:ascii="Times New Roman" w:hAnsi="Times New Roman" w:cs="Times New Roman"/>
          <w:sz w:val="28"/>
          <w:szCs w:val="28"/>
        </w:rPr>
        <w:t xml:space="preserve"> Ю.Г., Молокова А.В. Актуальные вопросы информатизации образования//Образовательные технологии: Сб. науч. ст. Вып.1./Под ред.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8. Молокова А.В. О перспективных направлениях в информатизации учебного процесса в средних общеобразовательных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заведениях file://Третий Сибир</w:t>
      </w:r>
      <w:r w:rsidRPr="00E47E99">
        <w:rPr>
          <w:rFonts w:ascii="Times New Roman" w:hAnsi="Times New Roman" w:cs="Times New Roman"/>
          <w:sz w:val="28"/>
          <w:szCs w:val="28"/>
        </w:rPr>
        <w:t>ский Конгресс по прикладной и индустриальной математике: Тез</w:t>
      </w:r>
      <w:proofErr w:type="gramStart"/>
      <w:r w:rsidRPr="00E47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E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47E99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E47E99">
        <w:rPr>
          <w:rFonts w:ascii="Times New Roman" w:hAnsi="Times New Roman" w:cs="Times New Roman"/>
          <w:sz w:val="28"/>
          <w:szCs w:val="28"/>
        </w:rPr>
        <w:t xml:space="preserve">., часть V.-Новосибирск: </w:t>
      </w:r>
      <w:proofErr w:type="spellStart"/>
      <w:r w:rsidRPr="00E47E99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E47E99">
        <w:rPr>
          <w:rFonts w:ascii="Times New Roman" w:hAnsi="Times New Roman" w:cs="Times New Roman"/>
          <w:sz w:val="28"/>
          <w:szCs w:val="28"/>
        </w:rPr>
        <w:t>. математики СО РАН, 1998.-с.146-147.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9. http://prepod2000.kulichki.net/html/conferen.html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10. http://festival.1september.ru/articles/529580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11. http://sgpu2004.narod.ru/infotek/infotek2.htm</w:t>
      </w:r>
    </w:p>
    <w:p w:rsidR="00E47E99" w:rsidRPr="00E47E99" w:rsidRDefault="00E47E99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99">
        <w:rPr>
          <w:rFonts w:ascii="Times New Roman" w:hAnsi="Times New Roman" w:cs="Times New Roman"/>
          <w:sz w:val="28"/>
          <w:szCs w:val="28"/>
        </w:rPr>
        <w:t>12. http://tvv48.narod.ru/it/contents.html</w:t>
      </w:r>
    </w:p>
    <w:p w:rsidR="009E4EEC" w:rsidRPr="00E47E99" w:rsidRDefault="009E4EEC" w:rsidP="00E47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4EEC" w:rsidRPr="00E47E99" w:rsidSect="00E47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99"/>
    <w:rsid w:val="00004D9C"/>
    <w:rsid w:val="00964767"/>
    <w:rsid w:val="009E4EEC"/>
    <w:rsid w:val="00E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2014-11-16T21:22:00Z</dcterms:created>
  <dcterms:modified xsi:type="dcterms:W3CDTF">2017-03-29T09:58:00Z</dcterms:modified>
</cp:coreProperties>
</file>