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D" w:rsidRPr="002B3C75" w:rsidRDefault="0037392D" w:rsidP="009A6A58">
      <w:pPr>
        <w:jc w:val="center"/>
        <w:rPr>
          <w:b/>
        </w:rPr>
      </w:pPr>
      <w:bookmarkStart w:id="0" w:name="_GoBack"/>
      <w:r w:rsidRPr="002B3C75">
        <w:rPr>
          <w:b/>
        </w:rPr>
        <w:t>9 класс (102 ч)</w:t>
      </w:r>
    </w:p>
    <w:p w:rsidR="0037392D" w:rsidRPr="002B3C75" w:rsidRDefault="0037392D" w:rsidP="009A6A58">
      <w:pPr>
        <w:jc w:val="center"/>
        <w:rPr>
          <w:b/>
        </w:rPr>
      </w:pPr>
      <w:r w:rsidRPr="002B3C75">
        <w:rPr>
          <w:b/>
        </w:rPr>
        <w:t>Пояснительная записка</w:t>
      </w:r>
    </w:p>
    <w:p w:rsidR="0037392D" w:rsidRPr="002B3C75" w:rsidRDefault="0037392D" w:rsidP="00451D66">
      <w:pPr>
        <w:ind w:firstLine="540"/>
        <w:jc w:val="both"/>
      </w:pPr>
      <w:r w:rsidRPr="002B3C75">
        <w:t xml:space="preserve">Программа базового уровня составлена из </w:t>
      </w:r>
      <w:r w:rsidR="00166B96" w:rsidRPr="002B3C75">
        <w:t>расчёта</w:t>
      </w:r>
      <w:r w:rsidRPr="002B3C75">
        <w:t xml:space="preserve"> 102 ч на изучение интегрированного курса отечественной и всемирной истории</w:t>
      </w:r>
      <w:r w:rsidR="00213C20" w:rsidRPr="002B3C75">
        <w:t xml:space="preserve"> (включая интегрированный курс Истории Сибири 34 часа)</w:t>
      </w:r>
      <w:r w:rsidRPr="002B3C75">
        <w:t xml:space="preserve"> в 9 классе школ различных типов</w:t>
      </w:r>
      <w:r w:rsidR="00213C20" w:rsidRPr="002B3C75">
        <w:t>.</w:t>
      </w:r>
    </w:p>
    <w:p w:rsidR="0037392D" w:rsidRPr="002B3C75" w:rsidRDefault="0037392D" w:rsidP="00C1708E">
      <w:pPr>
        <w:ind w:firstLine="720"/>
        <w:jc w:val="both"/>
        <w:rPr>
          <w:lang w:eastAsia="en-US"/>
        </w:rPr>
      </w:pPr>
      <w:r w:rsidRPr="002B3C75">
        <w:t xml:space="preserve">МБОУ «СОШ №206» города Новосибирска является общеобразовательной школой с </w:t>
      </w:r>
      <w:r w:rsidR="002B3C75" w:rsidRPr="002B3C75">
        <w:t>углублённым</w:t>
      </w:r>
      <w:r w:rsidRPr="002B3C75">
        <w:t xml:space="preserve"> изучением отдельных предметов. История изучается на базовом уровне. Данная программа отражает </w:t>
      </w:r>
      <w:proofErr w:type="gramStart"/>
      <w:r w:rsidRPr="002B3C75">
        <w:t>обязательное</w:t>
      </w:r>
      <w:proofErr w:type="gramEnd"/>
      <w:r w:rsidRPr="002B3C75">
        <w:t xml:space="preserve"> для усвоения в основной школе содержания обучения по истории. </w:t>
      </w:r>
    </w:p>
    <w:p w:rsidR="0037392D" w:rsidRPr="002B3C75" w:rsidRDefault="0037392D" w:rsidP="00642D0D">
      <w:pPr>
        <w:ind w:firstLine="540"/>
        <w:rPr>
          <w:b/>
          <w:bCs/>
        </w:rPr>
      </w:pPr>
      <w:r w:rsidRPr="002B3C75">
        <w:rPr>
          <w:b/>
          <w:bCs/>
        </w:rPr>
        <w:t>Курс:</w:t>
      </w:r>
    </w:p>
    <w:p w:rsidR="0037392D" w:rsidRPr="002B3C75" w:rsidRDefault="0037392D" w:rsidP="00642D0D">
      <w:pPr>
        <w:ind w:firstLine="540"/>
      </w:pPr>
      <w:proofErr w:type="gramStart"/>
      <w:r w:rsidRPr="002B3C75">
        <w:t xml:space="preserve">1) ориентирован на федеральный компонент Государственного стандарта основного общего образования по истории в его базовом уровне; </w:t>
      </w:r>
      <w:proofErr w:type="gramEnd"/>
    </w:p>
    <w:p w:rsidR="0037392D" w:rsidRPr="002B3C75" w:rsidRDefault="0037392D" w:rsidP="00642D0D">
      <w:pPr>
        <w:ind w:firstLine="540"/>
      </w:pPr>
      <w:r w:rsidRPr="002B3C75">
        <w:t xml:space="preserve">2) учитывает предусмотренную нормативными документами возможность изучения в 10 – 11 классах как раздельных курсов отечественной и всеобщей истории, так и интегрированного курса «История России и мира»; </w:t>
      </w:r>
    </w:p>
    <w:p w:rsidR="0037392D" w:rsidRPr="002B3C75" w:rsidRDefault="0037392D" w:rsidP="00642D0D">
      <w:pPr>
        <w:ind w:firstLine="540"/>
      </w:pPr>
      <w:r w:rsidRPr="002B3C75">
        <w:t>3) завершает вертикальную линию учебников по истории России для 6 – 9 классов.</w:t>
      </w:r>
    </w:p>
    <w:p w:rsidR="0037392D" w:rsidRPr="002B3C75" w:rsidRDefault="0037392D" w:rsidP="00642D0D">
      <w:pPr>
        <w:ind w:firstLine="540"/>
      </w:pPr>
      <w:r w:rsidRPr="002B3C75">
        <w:t xml:space="preserve">Авторы стремились обеспечить наилучшие возможности для его реализации в учебном процессе; пытались предложить свои подходы </w:t>
      </w:r>
      <w:proofErr w:type="gramStart"/>
      <w:r w:rsidRPr="002B3C75">
        <w:t>к</w:t>
      </w:r>
      <w:proofErr w:type="gramEnd"/>
      <w:r w:rsidRPr="002B3C75">
        <w:t xml:space="preserve"> решению сложных, не имеющих общепризнанных ответов проблем, встающих в связи с необходимостью «вписать» учебный ку</w:t>
      </w:r>
      <w:proofErr w:type="gramStart"/>
      <w:r w:rsidRPr="002B3C75">
        <w:t>рс в сл</w:t>
      </w:r>
      <w:proofErr w:type="gramEnd"/>
      <w:r w:rsidRPr="002B3C75">
        <w:t>ожившуюся в 1990-е гг. концентрическую структуру школьного исторического образования.</w:t>
      </w:r>
    </w:p>
    <w:p w:rsidR="0037392D" w:rsidRPr="002B3C75" w:rsidRDefault="0037392D" w:rsidP="00642D0D">
      <w:pPr>
        <w:ind w:firstLine="540"/>
      </w:pPr>
      <w:r w:rsidRPr="002B3C75">
        <w:t>Первый раздел содержит предусмотренные федеральным компонентом Государственного стандарта исторического образования материалы о теоретико-методических основах исторического процесса, особенностях научного познания истории.</w:t>
      </w:r>
    </w:p>
    <w:p w:rsidR="0037392D" w:rsidRPr="002B3C75" w:rsidRDefault="0037392D" w:rsidP="00642D0D">
      <w:pPr>
        <w:ind w:firstLine="540"/>
      </w:pPr>
      <w:r w:rsidRPr="002B3C75">
        <w:t>В двух последующих разделах учебный материал группируется в пять главных блока:</w:t>
      </w:r>
    </w:p>
    <w:p w:rsidR="0037392D" w:rsidRPr="002B3C75" w:rsidRDefault="0037392D" w:rsidP="00642D0D">
      <w:pPr>
        <w:ind w:firstLine="540"/>
      </w:pPr>
      <w:r w:rsidRPr="002B3C75">
        <w:t xml:space="preserve">1) </w:t>
      </w:r>
      <w:proofErr w:type="spellStart"/>
      <w:r w:rsidRPr="002B3C75">
        <w:t>обобщенная</w:t>
      </w:r>
      <w:proofErr w:type="spellEnd"/>
      <w:r w:rsidRPr="002B3C75">
        <w:t xml:space="preserve"> характеристика исторической эпохи, </w:t>
      </w:r>
      <w:proofErr w:type="spellStart"/>
      <w:r w:rsidRPr="002B3C75">
        <w:t>ее</w:t>
      </w:r>
      <w:proofErr w:type="spellEnd"/>
      <w:r w:rsidRPr="002B3C75">
        <w:t xml:space="preserve"> периодизация и основные особенности; </w:t>
      </w:r>
    </w:p>
    <w:p w:rsidR="0037392D" w:rsidRPr="002B3C75" w:rsidRDefault="0037392D" w:rsidP="00642D0D">
      <w:pPr>
        <w:ind w:firstLine="540"/>
      </w:pPr>
      <w:r w:rsidRPr="002B3C75">
        <w:t>2) важнейшие процессы, явления, структуры и события всемирной истории;</w:t>
      </w:r>
    </w:p>
    <w:p w:rsidR="0037392D" w:rsidRPr="002B3C75" w:rsidRDefault="0037392D" w:rsidP="00642D0D">
      <w:pPr>
        <w:ind w:firstLine="540"/>
      </w:pPr>
      <w:r w:rsidRPr="002B3C75">
        <w:t xml:space="preserve">3) процессы, явления, структуры и события отечественной истории в их взаимосвязи </w:t>
      </w:r>
      <w:proofErr w:type="gramStart"/>
      <w:r w:rsidRPr="002B3C75">
        <w:t>со</w:t>
      </w:r>
      <w:proofErr w:type="gramEnd"/>
      <w:r w:rsidRPr="002B3C75">
        <w:t xml:space="preserve"> всемирно-историческим контекстом и с </w:t>
      </w:r>
      <w:proofErr w:type="spellStart"/>
      <w:r w:rsidRPr="002B3C75">
        <w:t>учетом</w:t>
      </w:r>
      <w:proofErr w:type="spellEnd"/>
      <w:r w:rsidRPr="002B3C75">
        <w:t xml:space="preserve"> их своеобразия; </w:t>
      </w:r>
    </w:p>
    <w:p w:rsidR="0037392D" w:rsidRPr="002B3C75" w:rsidRDefault="0037392D" w:rsidP="00642D0D">
      <w:pPr>
        <w:ind w:firstLine="540"/>
      </w:pPr>
      <w:r w:rsidRPr="002B3C75">
        <w:t xml:space="preserve">4) историческое наследие эпохи, </w:t>
      </w:r>
      <w:proofErr w:type="spellStart"/>
      <w:r w:rsidRPr="002B3C75">
        <w:t>ее</w:t>
      </w:r>
      <w:proofErr w:type="spellEnd"/>
      <w:r w:rsidRPr="002B3C75">
        <w:t xml:space="preserve"> значения для современного этапа развития человечества; </w:t>
      </w:r>
    </w:p>
    <w:p w:rsidR="0037392D" w:rsidRPr="002B3C75" w:rsidRDefault="0037392D" w:rsidP="00642D0D">
      <w:pPr>
        <w:ind w:firstLine="540"/>
      </w:pPr>
      <w:r w:rsidRPr="002B3C75">
        <w:t xml:space="preserve">5) человек в контексте эпохи (основы исторической антропологии). </w:t>
      </w:r>
    </w:p>
    <w:p w:rsidR="0037392D" w:rsidRPr="002B3C75" w:rsidRDefault="0037392D" w:rsidP="00642D0D">
      <w:pPr>
        <w:ind w:firstLine="540"/>
      </w:pPr>
      <w:proofErr w:type="gramStart"/>
      <w:r w:rsidRPr="002B3C75">
        <w:t xml:space="preserve">Интегрирование учебного материала по отечественной и всеобщей истории достигается не за </w:t>
      </w:r>
      <w:proofErr w:type="spellStart"/>
      <w:r w:rsidRPr="002B3C75">
        <w:t>счет</w:t>
      </w:r>
      <w:proofErr w:type="spellEnd"/>
      <w:r w:rsidRPr="002B3C75">
        <w:t xml:space="preserve"> «лобового» сопоставления исторических процессов и явлений, а </w:t>
      </w:r>
      <w:proofErr w:type="spellStart"/>
      <w:r w:rsidRPr="002B3C75">
        <w:t>путем</w:t>
      </w:r>
      <w:proofErr w:type="spellEnd"/>
      <w:r w:rsidRPr="002B3C75">
        <w:t xml:space="preserve"> создания у учащихся полноценных знаний и представлений об основных этапах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  <w:proofErr w:type="gramEnd"/>
    </w:p>
    <w:p w:rsidR="0037392D" w:rsidRPr="002B3C75" w:rsidRDefault="0037392D" w:rsidP="00642D0D">
      <w:pPr>
        <w:ind w:firstLine="540"/>
      </w:pPr>
      <w:proofErr w:type="spellStart"/>
      <w:r w:rsidRPr="002B3C75">
        <w:t>Включен</w:t>
      </w:r>
      <w:proofErr w:type="spellEnd"/>
      <w:r w:rsidRPr="002B3C75">
        <w:t xml:space="preserve"> материал, позволяющий показать многообразие путей и форм исторического процесса, его </w:t>
      </w:r>
      <w:proofErr w:type="spellStart"/>
      <w:r w:rsidRPr="002B3C75">
        <w:t>неоднолинейность</w:t>
      </w:r>
      <w:proofErr w:type="spellEnd"/>
      <w:r w:rsidRPr="002B3C75">
        <w:t xml:space="preserve">, </w:t>
      </w:r>
      <w:proofErr w:type="spellStart"/>
      <w:r w:rsidRPr="002B3C75">
        <w:t>многоаспективность</w:t>
      </w:r>
      <w:proofErr w:type="spellEnd"/>
      <w:r w:rsidRPr="002B3C75">
        <w:t>, противоречивость. Должное внимание уделяется дискуссионным проблемам исторической науки. При этом акцент сделан на формирование целостных представлений об историческом прошлом человечества.</w:t>
      </w:r>
    </w:p>
    <w:p w:rsidR="0037392D" w:rsidRPr="002B3C75" w:rsidRDefault="0037392D" w:rsidP="00925A5B">
      <w:pPr>
        <w:ind w:firstLine="540"/>
      </w:pPr>
      <w:r w:rsidRPr="002B3C75">
        <w:t>Нормативные документы, обеспечивающие реализацию программы</w:t>
      </w:r>
    </w:p>
    <w:p w:rsidR="0037392D" w:rsidRPr="002B3C75" w:rsidRDefault="0037392D" w:rsidP="00925A5B">
      <w:pPr>
        <w:ind w:left="540"/>
      </w:pPr>
      <w:r w:rsidRPr="002B3C75">
        <w:t xml:space="preserve">1. Сборник нормативных документов. История / Составители: </w:t>
      </w:r>
      <w:proofErr w:type="spellStart"/>
      <w:r w:rsidRPr="002B3C75">
        <w:t>Э.Д.Днепров</w:t>
      </w:r>
      <w:proofErr w:type="spellEnd"/>
      <w:r w:rsidRPr="002B3C75">
        <w:t xml:space="preserve">. </w:t>
      </w:r>
      <w:proofErr w:type="spellStart"/>
      <w:r w:rsidRPr="002B3C75">
        <w:t>А.Г.Аркадьев</w:t>
      </w:r>
      <w:proofErr w:type="spellEnd"/>
      <w:r w:rsidRPr="002B3C75">
        <w:t xml:space="preserve">. – М.: Дрофа, 2007  </w:t>
      </w:r>
    </w:p>
    <w:p w:rsidR="0037392D" w:rsidRPr="002B3C75" w:rsidRDefault="0037392D" w:rsidP="00925A5B">
      <w:pPr>
        <w:ind w:left="540"/>
        <w:jc w:val="both"/>
      </w:pPr>
      <w:r w:rsidRPr="002B3C75">
        <w:t xml:space="preserve">2. Программы  общеобразовательных учреждений. История. Обществознание. 5-11 классы, Москва, «Просвещение», 2007 г. </w:t>
      </w:r>
    </w:p>
    <w:p w:rsidR="0037392D" w:rsidRPr="002B3C75" w:rsidRDefault="0037392D" w:rsidP="00925A5B">
      <w:pPr>
        <w:ind w:left="540"/>
      </w:pPr>
      <w:r w:rsidRPr="002B3C75">
        <w:t xml:space="preserve">3.  Алексашкина Л.Н., Данилов А.А. Программа по истории 5 – 9 классы // Оценка качества подготовки выпускников основной школы по истории. М.: Дрофа, 2001 </w:t>
      </w:r>
    </w:p>
    <w:p w:rsidR="0037392D" w:rsidRPr="002B3C75" w:rsidRDefault="0037392D" w:rsidP="00925A5B">
      <w:pPr>
        <w:rPr>
          <w:b/>
          <w:bCs/>
        </w:rPr>
      </w:pPr>
      <w:r w:rsidRPr="002B3C75">
        <w:rPr>
          <w:b/>
          <w:bCs/>
        </w:rPr>
        <w:t>Цели изучения курса: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  <w:jc w:val="both"/>
      </w:pPr>
      <w:r w:rsidRPr="002B3C75">
        <w:t xml:space="preserve">воспитание гражданственности, развитие мировоззренческих убеждений учащихся на основе осмысления ими исторически сложившихся </w:t>
      </w:r>
      <w:r w:rsidRPr="002B3C75">
        <w:lastRenderedPageBreak/>
        <w:t>культурных, религиозных традиций, нравственных и социальных установок;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  <w:jc w:val="both"/>
      </w:pPr>
      <w:r w:rsidRPr="002B3C75">
        <w:t>развитие способности понимать историческую обусловленность явлений и процессов современного мира;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  <w:jc w:val="both"/>
      </w:pPr>
      <w:r w:rsidRPr="002B3C75">
        <w:t>освоение систематизированных знаний об истории человечества;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  <w:jc w:val="both"/>
      </w:pPr>
      <w:r w:rsidRPr="002B3C75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  <w:jc w:val="both"/>
      </w:pPr>
      <w:r w:rsidRPr="002B3C75">
        <w:t>формирование исторического мышления - способности рассматривать события и явления с точки зрения их исторической обусловленности.</w:t>
      </w:r>
    </w:p>
    <w:p w:rsidR="002B3C75" w:rsidRPr="002B3C75" w:rsidRDefault="002B3C75" w:rsidP="002B3C75">
      <w:pPr>
        <w:jc w:val="both"/>
      </w:pPr>
      <w:r w:rsidRPr="002B3C75">
        <w:rPr>
          <w:b/>
        </w:rPr>
        <w:t>Цель регионального компонента</w:t>
      </w:r>
      <w:r w:rsidRPr="002B3C75">
        <w:t xml:space="preserve"> в содержании общего образования по истории в Новосибирской обл</w:t>
      </w:r>
      <w:r w:rsidRPr="002B3C75">
        <w:t>асти:</w:t>
      </w:r>
    </w:p>
    <w:p w:rsidR="002B3C75" w:rsidRPr="002B3C75" w:rsidRDefault="002B3C75" w:rsidP="002B3C75">
      <w:pPr>
        <w:pStyle w:val="a7"/>
        <w:numPr>
          <w:ilvl w:val="0"/>
          <w:numId w:val="23"/>
        </w:numPr>
        <w:jc w:val="both"/>
      </w:pPr>
      <w:r w:rsidRPr="002B3C75">
        <w:t xml:space="preserve">отразить региональное и национальное своеобразие края, увидеть взаимосвязь истории Сибири с общероссийским и мировым пространством. </w:t>
      </w:r>
    </w:p>
    <w:p w:rsidR="002B3C75" w:rsidRPr="002B3C75" w:rsidRDefault="002B3C75" w:rsidP="002B3C75">
      <w:pPr>
        <w:pStyle w:val="a7"/>
        <w:numPr>
          <w:ilvl w:val="0"/>
          <w:numId w:val="23"/>
        </w:numPr>
        <w:jc w:val="both"/>
      </w:pPr>
      <w:r w:rsidRPr="002B3C75">
        <w:t>содействовать общественному и гражданскому самоопределению обучаемых, развитию способностей понимать реалии современной жизни, критически мыслить.</w:t>
      </w:r>
    </w:p>
    <w:p w:rsidR="0037392D" w:rsidRPr="002B3C75" w:rsidRDefault="0037392D" w:rsidP="008721EE">
      <w:pPr>
        <w:widowControl w:val="0"/>
        <w:autoSpaceDE w:val="0"/>
        <w:autoSpaceDN w:val="0"/>
        <w:adjustRightInd w:val="0"/>
        <w:jc w:val="both"/>
      </w:pPr>
      <w:r w:rsidRPr="002B3C75">
        <w:t>Предусмотрены различные типы и формы уроков: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B3C75">
        <w:t>изложение нового материала самим учителем,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B3C75">
        <w:t>комбинированные уроки,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B3C75">
        <w:t>уроки-практикумы,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B3C75">
        <w:t>уроки-семинары,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B3C75">
        <w:t>уроки-конференции,</w:t>
      </w:r>
    </w:p>
    <w:p w:rsidR="0037392D" w:rsidRPr="002B3C75" w:rsidRDefault="0037392D" w:rsidP="008721E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B3C75">
        <w:t>повторительно-обобщающие уроки.</w:t>
      </w:r>
    </w:p>
    <w:p w:rsidR="0037392D" w:rsidRPr="002B3C75" w:rsidRDefault="0037392D" w:rsidP="008721EE">
      <w:pPr>
        <w:jc w:val="center"/>
        <w:rPr>
          <w:b/>
          <w:bCs/>
        </w:rPr>
      </w:pPr>
      <w:r w:rsidRPr="002B3C75">
        <w:rPr>
          <w:b/>
          <w:bCs/>
        </w:rPr>
        <w:t>Требования к уровню подготовки учеников по истории в 9 классе</w:t>
      </w:r>
    </w:p>
    <w:p w:rsidR="0037392D" w:rsidRPr="002B3C75" w:rsidRDefault="0037392D" w:rsidP="008721EE">
      <w:r w:rsidRPr="002B3C75">
        <w:t>В результате изучения истории на базовом уровне учащийся должен:</w:t>
      </w:r>
    </w:p>
    <w:p w:rsidR="0037392D" w:rsidRPr="002B3C75" w:rsidRDefault="0037392D" w:rsidP="008721EE">
      <w:r w:rsidRPr="002B3C75">
        <w:t xml:space="preserve">Знать, понимать: </w:t>
      </w:r>
    </w:p>
    <w:p w:rsidR="0037392D" w:rsidRPr="002B3C75" w:rsidRDefault="0037392D" w:rsidP="008721EE">
      <w:pPr>
        <w:numPr>
          <w:ilvl w:val="0"/>
          <w:numId w:val="4"/>
        </w:numPr>
        <w:ind w:left="0" w:firstLine="851"/>
      </w:pPr>
      <w:r w:rsidRPr="002B3C75">
        <w:t>основные факты, процессы и явления, характеризующие целостность отечественной и всемирной истории;</w:t>
      </w:r>
    </w:p>
    <w:p w:rsidR="0037392D" w:rsidRPr="002B3C75" w:rsidRDefault="0037392D" w:rsidP="008721EE">
      <w:pPr>
        <w:numPr>
          <w:ilvl w:val="0"/>
          <w:numId w:val="4"/>
        </w:numPr>
        <w:ind w:left="0" w:firstLine="851"/>
      </w:pPr>
      <w:r w:rsidRPr="002B3C75">
        <w:t>периодизацию всемирной и отечественной истории;</w:t>
      </w:r>
    </w:p>
    <w:p w:rsidR="0037392D" w:rsidRPr="002B3C75" w:rsidRDefault="0037392D" w:rsidP="008721EE">
      <w:pPr>
        <w:numPr>
          <w:ilvl w:val="0"/>
          <w:numId w:val="4"/>
        </w:numPr>
        <w:ind w:left="0" w:firstLine="851"/>
      </w:pPr>
      <w:r w:rsidRPr="002B3C75">
        <w:t>современные версии и трактовки важнейших проблем отечественной и всемирной истории;</w:t>
      </w:r>
    </w:p>
    <w:p w:rsidR="0037392D" w:rsidRPr="002B3C75" w:rsidRDefault="0037392D" w:rsidP="008721EE">
      <w:pPr>
        <w:numPr>
          <w:ilvl w:val="0"/>
          <w:numId w:val="4"/>
        </w:numPr>
        <w:ind w:left="0" w:firstLine="851"/>
      </w:pPr>
      <w:r w:rsidRPr="002B3C75">
        <w:t>историческую обусловленность современных общественных процессов;</w:t>
      </w:r>
    </w:p>
    <w:p w:rsidR="0037392D" w:rsidRPr="002B3C75" w:rsidRDefault="0037392D" w:rsidP="008721EE">
      <w:pPr>
        <w:numPr>
          <w:ilvl w:val="0"/>
          <w:numId w:val="4"/>
        </w:numPr>
        <w:ind w:left="0" w:firstLine="851"/>
      </w:pPr>
      <w:r w:rsidRPr="002B3C75">
        <w:t>особенности исторического пути России, её роль в мировом сообществе.</w:t>
      </w:r>
    </w:p>
    <w:p w:rsidR="0037392D" w:rsidRPr="002B3C75" w:rsidRDefault="0037392D" w:rsidP="008721EE">
      <w:pPr>
        <w:tabs>
          <w:tab w:val="left" w:pos="2745"/>
        </w:tabs>
      </w:pPr>
      <w:r w:rsidRPr="002B3C75">
        <w:t xml:space="preserve">Уметь: 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ind w:left="1276" w:hanging="425"/>
      </w:pPr>
      <w:r w:rsidRPr="002B3C75">
        <w:t>проводить поиск исторической информации в источниках разного типа;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276" w:hanging="425"/>
      </w:pPr>
      <w:r w:rsidRPr="002B3C75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276" w:hanging="425"/>
      </w:pPr>
      <w:r w:rsidRPr="002B3C75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276" w:hanging="425"/>
      </w:pPr>
      <w:r w:rsidRPr="002B3C75">
        <w:t>различать в исторической информации факты и мнения, исторические описания и исторические объяснения;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276" w:hanging="425"/>
      </w:pPr>
      <w:r w:rsidRPr="002B3C75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ind w:left="1276" w:hanging="425"/>
      </w:pPr>
      <w:r w:rsidRPr="002B3C75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7392D" w:rsidRPr="002B3C75" w:rsidRDefault="0037392D" w:rsidP="008721EE">
      <w:pPr>
        <w:numPr>
          <w:ilvl w:val="0"/>
          <w:numId w:val="5"/>
        </w:numPr>
        <w:tabs>
          <w:tab w:val="clear" w:pos="720"/>
        </w:tabs>
        <w:ind w:left="1276" w:hanging="425"/>
      </w:pPr>
      <w:r w:rsidRPr="002B3C75">
        <w:lastRenderedPageBreak/>
        <w:t>представлять результаты изучения исторического материала в формах конспекта, реферата, рецензии.</w:t>
      </w:r>
    </w:p>
    <w:p w:rsidR="0037392D" w:rsidRPr="002B3C75" w:rsidRDefault="0037392D" w:rsidP="008721EE">
      <w:r w:rsidRPr="002B3C75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B3C75">
        <w:t>для</w:t>
      </w:r>
      <w:proofErr w:type="gramEnd"/>
      <w:r w:rsidRPr="002B3C75">
        <w:t xml:space="preserve">: </w:t>
      </w:r>
    </w:p>
    <w:p w:rsidR="0037392D" w:rsidRPr="002B3C75" w:rsidRDefault="0037392D" w:rsidP="008721EE">
      <w:pPr>
        <w:numPr>
          <w:ilvl w:val="0"/>
          <w:numId w:val="6"/>
        </w:numPr>
        <w:spacing w:before="100" w:beforeAutospacing="1" w:after="100" w:afterAutospacing="1"/>
        <w:ind w:left="0" w:firstLine="851"/>
      </w:pPr>
      <w:r w:rsidRPr="002B3C75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7392D" w:rsidRPr="002B3C75" w:rsidRDefault="0037392D" w:rsidP="008721EE">
      <w:pPr>
        <w:numPr>
          <w:ilvl w:val="0"/>
          <w:numId w:val="6"/>
        </w:numPr>
        <w:spacing w:before="100" w:beforeAutospacing="1" w:after="100" w:afterAutospacing="1"/>
        <w:ind w:left="0" w:firstLine="851"/>
      </w:pPr>
      <w:r w:rsidRPr="002B3C75">
        <w:t>использования навыков исторического анализа при критическом восприятии получаемой извне социальной информации;</w:t>
      </w:r>
    </w:p>
    <w:p w:rsidR="0037392D" w:rsidRPr="002B3C75" w:rsidRDefault="0037392D" w:rsidP="008721EE">
      <w:pPr>
        <w:numPr>
          <w:ilvl w:val="0"/>
          <w:numId w:val="6"/>
        </w:numPr>
        <w:spacing w:before="100" w:beforeAutospacing="1" w:after="100" w:afterAutospacing="1"/>
        <w:ind w:left="0" w:firstLine="851"/>
      </w:pPr>
      <w:r w:rsidRPr="002B3C75">
        <w:t>соотнесения своих действий и поступков окружающих и исторически возникшими формами социального поведения;</w:t>
      </w:r>
    </w:p>
    <w:p w:rsidR="0037392D" w:rsidRPr="002B3C75" w:rsidRDefault="0037392D" w:rsidP="008721EE">
      <w:pPr>
        <w:numPr>
          <w:ilvl w:val="0"/>
          <w:numId w:val="6"/>
        </w:numPr>
        <w:ind w:left="0" w:firstLine="851"/>
      </w:pPr>
      <w:r w:rsidRPr="002B3C75"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37392D" w:rsidRPr="002B3C75" w:rsidRDefault="0037392D" w:rsidP="008721EE">
      <w:pPr>
        <w:ind w:firstLine="708"/>
      </w:pPr>
      <w:r w:rsidRPr="002B3C75">
        <w:t xml:space="preserve">Главной целью реализации данной программы является обеспечение знаний всем обучающимся на базовом уровне, ориентация способных к гуманитарному образованию к участию в олимпиадах разных уровней. </w:t>
      </w:r>
    </w:p>
    <w:p w:rsidR="0037392D" w:rsidRPr="002B3C75" w:rsidRDefault="0037392D" w:rsidP="008721EE">
      <w:pPr>
        <w:widowControl w:val="0"/>
        <w:autoSpaceDE w:val="0"/>
        <w:autoSpaceDN w:val="0"/>
        <w:adjustRightInd w:val="0"/>
        <w:ind w:firstLine="567"/>
        <w:jc w:val="both"/>
      </w:pPr>
      <w:r w:rsidRPr="002B3C75">
        <w:t xml:space="preserve">В  программу на основании региональных документов внесены изменения, связанные с уплотнением материала, исключением материала, не вошедшего в стандарт знаний по истории и введением новых вопросов, ранее в программе отсутствующих. Планируемый уровень подготовки </w:t>
      </w:r>
      <w:proofErr w:type="gramStart"/>
      <w:r w:rsidRPr="002B3C75">
        <w:t>обучающихся</w:t>
      </w:r>
      <w:proofErr w:type="gramEnd"/>
      <w:r w:rsidRPr="002B3C75">
        <w:t xml:space="preserve"> - базовый с выделением для </w:t>
      </w:r>
      <w:proofErr w:type="spellStart"/>
      <w:r w:rsidRPr="002B3C75">
        <w:t>одаренных</w:t>
      </w:r>
      <w:proofErr w:type="spellEnd"/>
      <w:r w:rsidRPr="002B3C75">
        <w:t xml:space="preserve"> повышенного уровня (вопросы включены в раздел «дополнительное образование» календарного планирования).</w:t>
      </w:r>
    </w:p>
    <w:p w:rsidR="0037392D" w:rsidRPr="002B3C75" w:rsidRDefault="0037392D" w:rsidP="008721EE">
      <w:pPr>
        <w:widowControl w:val="0"/>
        <w:autoSpaceDE w:val="0"/>
        <w:autoSpaceDN w:val="0"/>
        <w:adjustRightInd w:val="0"/>
        <w:ind w:firstLine="567"/>
        <w:jc w:val="both"/>
      </w:pPr>
      <w:r w:rsidRPr="002B3C75">
        <w:t xml:space="preserve">Рабочая программа предусматривает индивидуальную, групповую, фронтальную деятельность </w:t>
      </w:r>
      <w:proofErr w:type="gramStart"/>
      <w:r w:rsidRPr="002B3C75">
        <w:t>обучающихся</w:t>
      </w:r>
      <w:proofErr w:type="gramEnd"/>
      <w:r w:rsidRPr="002B3C75">
        <w:t>, ведущие виды деятельности - информационный, исследовательский, проектный.</w:t>
      </w:r>
    </w:p>
    <w:p w:rsidR="0037392D" w:rsidRPr="002B3C75" w:rsidRDefault="0037392D" w:rsidP="008721EE">
      <w:pPr>
        <w:widowControl w:val="0"/>
        <w:autoSpaceDE w:val="0"/>
        <w:autoSpaceDN w:val="0"/>
        <w:adjustRightInd w:val="0"/>
        <w:ind w:firstLine="567"/>
        <w:jc w:val="both"/>
      </w:pPr>
      <w:r w:rsidRPr="002B3C75">
        <w:t xml:space="preserve">Рабочая программа предусматривает индивидуальную, групповую, фронтальную деятельность </w:t>
      </w:r>
      <w:proofErr w:type="gramStart"/>
      <w:r w:rsidRPr="002B3C75">
        <w:t>обучающихся</w:t>
      </w:r>
      <w:proofErr w:type="gramEnd"/>
      <w:r w:rsidRPr="002B3C75">
        <w:t xml:space="preserve"> через информационную, исследовательскую, проектную, дискуссионную деятельность.</w:t>
      </w:r>
    </w:p>
    <w:p w:rsidR="0037392D" w:rsidRPr="002B3C75" w:rsidRDefault="0037392D" w:rsidP="005A7AA6">
      <w:pPr>
        <w:rPr>
          <w:b/>
          <w:bCs/>
          <w:sz w:val="22"/>
          <w:szCs w:val="22"/>
        </w:rPr>
      </w:pPr>
    </w:p>
    <w:p w:rsidR="0037392D" w:rsidRPr="002B3C75" w:rsidRDefault="0037392D" w:rsidP="0012215B">
      <w:pPr>
        <w:jc w:val="center"/>
        <w:rPr>
          <w:b/>
          <w:bCs/>
          <w:sz w:val="22"/>
          <w:szCs w:val="22"/>
        </w:rPr>
      </w:pPr>
      <w:r w:rsidRPr="002B3C75">
        <w:rPr>
          <w:b/>
          <w:bCs/>
          <w:sz w:val="22"/>
          <w:szCs w:val="22"/>
        </w:rPr>
        <w:t>Критерии и нормы оценки знаний учащихся по истории</w:t>
      </w:r>
    </w:p>
    <w:p w:rsidR="0037392D" w:rsidRPr="002B3C75" w:rsidRDefault="0037392D" w:rsidP="0012215B">
      <w:pPr>
        <w:ind w:firstLine="708"/>
        <w:rPr>
          <w:sz w:val="22"/>
          <w:szCs w:val="22"/>
        </w:rPr>
      </w:pPr>
      <w:r w:rsidRPr="002B3C75">
        <w:rPr>
          <w:sz w:val="22"/>
          <w:szCs w:val="22"/>
        </w:rPr>
        <w:t xml:space="preserve">Оценка знаний предполагает </w:t>
      </w:r>
      <w:proofErr w:type="spellStart"/>
      <w:r w:rsidRPr="002B3C75">
        <w:rPr>
          <w:sz w:val="22"/>
          <w:szCs w:val="22"/>
        </w:rPr>
        <w:t>учет</w:t>
      </w:r>
      <w:proofErr w:type="spellEnd"/>
      <w:r w:rsidRPr="002B3C75">
        <w:rPr>
          <w:sz w:val="22"/>
          <w:szCs w:val="22"/>
        </w:rPr>
        <w:t xml:space="preserve"> индивидуальных особенностей учащихся, дифференцированный подход к организации работы в классе.</w:t>
      </w:r>
    </w:p>
    <w:p w:rsidR="0037392D" w:rsidRPr="002B3C75" w:rsidRDefault="0037392D" w:rsidP="0012215B">
      <w:pPr>
        <w:ind w:firstLine="708"/>
        <w:rPr>
          <w:sz w:val="22"/>
          <w:szCs w:val="22"/>
        </w:rPr>
      </w:pPr>
      <w:r w:rsidRPr="002B3C75">
        <w:rPr>
          <w:sz w:val="22"/>
          <w:szCs w:val="22"/>
        </w:rPr>
        <w:t>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</w:r>
    </w:p>
    <w:p w:rsidR="0037392D" w:rsidRPr="002B3C75" w:rsidRDefault="0037392D" w:rsidP="0012215B">
      <w:pPr>
        <w:rPr>
          <w:sz w:val="22"/>
          <w:szCs w:val="22"/>
        </w:rPr>
      </w:pPr>
      <w:r w:rsidRPr="002B3C75">
        <w:rPr>
          <w:sz w:val="22"/>
          <w:szCs w:val="22"/>
        </w:rPr>
        <w:t xml:space="preserve">Оценка </w:t>
      </w:r>
      <w:r w:rsidRPr="002B3C75">
        <w:rPr>
          <w:b/>
          <w:bCs/>
          <w:sz w:val="22"/>
          <w:szCs w:val="22"/>
        </w:rPr>
        <w:t>«5»</w:t>
      </w:r>
      <w:r w:rsidRPr="002B3C75">
        <w:rPr>
          <w:sz w:val="22"/>
          <w:szCs w:val="22"/>
        </w:rPr>
        <w:t xml:space="preserve"> - материал усвоен в полном </w:t>
      </w:r>
      <w:proofErr w:type="spellStart"/>
      <w:r w:rsidRPr="002B3C75">
        <w:rPr>
          <w:sz w:val="22"/>
          <w:szCs w:val="22"/>
        </w:rPr>
        <w:t>объеме</w:t>
      </w:r>
      <w:proofErr w:type="spellEnd"/>
      <w:r w:rsidRPr="002B3C75">
        <w:rPr>
          <w:sz w:val="22"/>
          <w:szCs w:val="22"/>
        </w:rPr>
        <w:t>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37392D" w:rsidRPr="002B3C75" w:rsidRDefault="0037392D" w:rsidP="0012215B">
      <w:pPr>
        <w:rPr>
          <w:sz w:val="22"/>
          <w:szCs w:val="22"/>
        </w:rPr>
      </w:pPr>
      <w:r w:rsidRPr="002B3C75">
        <w:rPr>
          <w:sz w:val="22"/>
          <w:szCs w:val="22"/>
        </w:rPr>
        <w:t xml:space="preserve">Оценка </w:t>
      </w:r>
      <w:r w:rsidRPr="002B3C75">
        <w:rPr>
          <w:b/>
          <w:bCs/>
          <w:sz w:val="22"/>
          <w:szCs w:val="22"/>
        </w:rPr>
        <w:t>«4»</w:t>
      </w:r>
      <w:r w:rsidRPr="002B3C75">
        <w:rPr>
          <w:sz w:val="22"/>
          <w:szCs w:val="22"/>
        </w:rPr>
        <w:t xml:space="preserve">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37392D" w:rsidRPr="002B3C75" w:rsidRDefault="0037392D" w:rsidP="0012215B">
      <w:pPr>
        <w:rPr>
          <w:sz w:val="22"/>
          <w:szCs w:val="22"/>
        </w:rPr>
      </w:pPr>
      <w:r w:rsidRPr="002B3C75">
        <w:rPr>
          <w:sz w:val="22"/>
          <w:szCs w:val="22"/>
        </w:rPr>
        <w:t xml:space="preserve">Оценка </w:t>
      </w:r>
      <w:r w:rsidRPr="002B3C75">
        <w:rPr>
          <w:b/>
          <w:bCs/>
          <w:sz w:val="22"/>
          <w:szCs w:val="22"/>
        </w:rPr>
        <w:t xml:space="preserve">«3» </w:t>
      </w:r>
      <w:r w:rsidRPr="002B3C75">
        <w:rPr>
          <w:sz w:val="22"/>
          <w:szCs w:val="22"/>
        </w:rPr>
        <w:t>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37392D" w:rsidRPr="002B3C75" w:rsidRDefault="0037392D" w:rsidP="0012215B">
      <w:pPr>
        <w:rPr>
          <w:sz w:val="22"/>
          <w:szCs w:val="22"/>
        </w:rPr>
      </w:pPr>
      <w:r w:rsidRPr="002B3C75">
        <w:rPr>
          <w:sz w:val="22"/>
          <w:szCs w:val="22"/>
        </w:rPr>
        <w:t xml:space="preserve">Оценка </w:t>
      </w:r>
      <w:r w:rsidRPr="002B3C75">
        <w:rPr>
          <w:b/>
          <w:bCs/>
          <w:sz w:val="22"/>
          <w:szCs w:val="22"/>
        </w:rPr>
        <w:t>«2»</w:t>
      </w:r>
      <w:r w:rsidRPr="002B3C75">
        <w:rPr>
          <w:sz w:val="22"/>
          <w:szCs w:val="22"/>
        </w:rPr>
        <w:t xml:space="preserve"> - основное содержание материала не усвоено, выводы и обобщения отсутствуют.</w:t>
      </w:r>
    </w:p>
    <w:p w:rsidR="0037392D" w:rsidRPr="002B3C75" w:rsidRDefault="0037392D" w:rsidP="0012215B">
      <w:r w:rsidRPr="002B3C75">
        <w:t xml:space="preserve">Объектами проверки учебных достижений школьников по истории являются: </w:t>
      </w:r>
    </w:p>
    <w:p w:rsidR="0037392D" w:rsidRPr="002B3C75" w:rsidRDefault="0037392D" w:rsidP="0012215B">
      <w:pPr>
        <w:pStyle w:val="a7"/>
        <w:numPr>
          <w:ilvl w:val="0"/>
          <w:numId w:val="10"/>
        </w:numPr>
      </w:pPr>
      <w:r w:rsidRPr="002B3C75">
        <w:t xml:space="preserve">знание исторических фактов, событий, дат, </w:t>
      </w:r>
      <w:proofErr w:type="spellStart"/>
      <w:r w:rsidRPr="002B3C75">
        <w:t>имен</w:t>
      </w:r>
      <w:proofErr w:type="spellEnd"/>
      <w:r w:rsidRPr="002B3C75">
        <w:t xml:space="preserve">, терминов; </w:t>
      </w:r>
    </w:p>
    <w:p w:rsidR="0037392D" w:rsidRPr="002B3C75" w:rsidRDefault="0037392D" w:rsidP="0012215B">
      <w:pPr>
        <w:pStyle w:val="a7"/>
        <w:numPr>
          <w:ilvl w:val="0"/>
          <w:numId w:val="10"/>
        </w:numPr>
      </w:pPr>
      <w:r w:rsidRPr="002B3C75">
        <w:t xml:space="preserve">усвоение общих исторических представлений, понятий, идей; </w:t>
      </w:r>
    </w:p>
    <w:p w:rsidR="0037392D" w:rsidRPr="002B3C75" w:rsidRDefault="0037392D" w:rsidP="0012215B">
      <w:pPr>
        <w:pStyle w:val="a7"/>
        <w:numPr>
          <w:ilvl w:val="0"/>
          <w:numId w:val="10"/>
        </w:numPr>
      </w:pPr>
      <w:r w:rsidRPr="002B3C75">
        <w:t xml:space="preserve">владение элементами исторического анализа и объяснения (раскрытие причинно-следственных связей между историческими явлениями, сравнение, определение сущности событий и </w:t>
      </w:r>
      <w:proofErr w:type="spellStart"/>
      <w:proofErr w:type="gramStart"/>
      <w:r w:rsidRPr="002B3C75">
        <w:t>др</w:t>
      </w:r>
      <w:proofErr w:type="spellEnd"/>
      <w:proofErr w:type="gramEnd"/>
      <w:r w:rsidRPr="002B3C75">
        <w:t>).</w:t>
      </w:r>
    </w:p>
    <w:p w:rsidR="0037392D" w:rsidRPr="002B3C75" w:rsidRDefault="0037392D" w:rsidP="0012215B">
      <w:pPr>
        <w:pStyle w:val="a7"/>
        <w:numPr>
          <w:ilvl w:val="0"/>
          <w:numId w:val="10"/>
        </w:numPr>
      </w:pPr>
      <w:r w:rsidRPr="002B3C75">
        <w:t xml:space="preserve">умение оперировать историческими знаниями, извлекать их из исторических источников, применять в новой ситуации; </w:t>
      </w:r>
      <w:r w:rsidRPr="002B3C75">
        <w:br/>
        <w:t xml:space="preserve">- умения оценивать исторические явления, действия людей в истории; </w:t>
      </w:r>
    </w:p>
    <w:p w:rsidR="0037392D" w:rsidRPr="002B3C75" w:rsidRDefault="0037392D" w:rsidP="0012215B">
      <w:pPr>
        <w:pStyle w:val="a7"/>
        <w:numPr>
          <w:ilvl w:val="0"/>
          <w:numId w:val="10"/>
        </w:numPr>
      </w:pPr>
      <w:r w:rsidRPr="002B3C75">
        <w:lastRenderedPageBreak/>
        <w:t xml:space="preserve">обоснованность личностного отношения к историческим событиям, их участникам, творениям культуры и т. д. специфика проверки знаний по истории определяется особенностями истории как области знаний. Она содержит объективную информацию о конкретных свершениях, необратимых событиях и их участниках и вместе с тем субъективное восприятие, толкование этих, связанное с системой индивидуальных и общественных ценностей. Исходя из этого, компоненты исторической подготовки школьников могут быть условно разделены на объективизированные (формализованные) и субъективированные. </w:t>
      </w:r>
    </w:p>
    <w:p w:rsidR="0037392D" w:rsidRPr="002B3C75" w:rsidRDefault="0037392D" w:rsidP="0012215B">
      <w:r w:rsidRPr="002B3C75">
        <w:t xml:space="preserve">К первым относятся: </w:t>
      </w:r>
    </w:p>
    <w:p w:rsidR="0037392D" w:rsidRPr="002B3C75" w:rsidRDefault="0037392D" w:rsidP="0012215B">
      <w:pPr>
        <w:pStyle w:val="a7"/>
        <w:numPr>
          <w:ilvl w:val="0"/>
          <w:numId w:val="11"/>
        </w:numPr>
      </w:pPr>
      <w:r w:rsidRPr="002B3C75">
        <w:t xml:space="preserve">точное указание исторических дат, фактов, </w:t>
      </w:r>
      <w:proofErr w:type="spellStart"/>
      <w:r w:rsidRPr="002B3C75">
        <w:t>имен</w:t>
      </w:r>
      <w:proofErr w:type="spellEnd"/>
      <w:r w:rsidRPr="002B3C75">
        <w:t xml:space="preserve"> и т. п.; </w:t>
      </w:r>
    </w:p>
    <w:p w:rsidR="0037392D" w:rsidRPr="002B3C75" w:rsidRDefault="0037392D" w:rsidP="0012215B">
      <w:pPr>
        <w:pStyle w:val="a7"/>
        <w:numPr>
          <w:ilvl w:val="0"/>
          <w:numId w:val="11"/>
        </w:numPr>
      </w:pPr>
      <w:r w:rsidRPr="002B3C75">
        <w:t>соотнесение события десятилетием, веком, эпохой;</w:t>
      </w:r>
    </w:p>
    <w:p w:rsidR="0037392D" w:rsidRPr="002B3C75" w:rsidRDefault="0037392D" w:rsidP="0012215B">
      <w:pPr>
        <w:pStyle w:val="a7"/>
        <w:numPr>
          <w:ilvl w:val="0"/>
          <w:numId w:val="11"/>
        </w:numPr>
      </w:pPr>
      <w:r w:rsidRPr="002B3C75">
        <w:t xml:space="preserve">рассмотрение событий с </w:t>
      </w:r>
      <w:proofErr w:type="spellStart"/>
      <w:r w:rsidRPr="002B3C75">
        <w:t>учетом</w:t>
      </w:r>
      <w:proofErr w:type="spellEnd"/>
      <w:r w:rsidRPr="002B3C75">
        <w:t xml:space="preserve"> их хронологического предшествования и последовательности;</w:t>
      </w:r>
    </w:p>
    <w:p w:rsidR="0037392D" w:rsidRPr="002B3C75" w:rsidRDefault="0037392D" w:rsidP="0012215B">
      <w:pPr>
        <w:pStyle w:val="a7"/>
        <w:numPr>
          <w:ilvl w:val="0"/>
          <w:numId w:val="11"/>
        </w:numPr>
      </w:pPr>
      <w:r w:rsidRPr="002B3C75">
        <w:t xml:space="preserve">выявление места локального события в серии однотипных событий по горизонтали и вертикали; </w:t>
      </w:r>
    </w:p>
    <w:p w:rsidR="0037392D" w:rsidRPr="002B3C75" w:rsidRDefault="0037392D" w:rsidP="0012215B">
      <w:pPr>
        <w:pStyle w:val="a7"/>
        <w:numPr>
          <w:ilvl w:val="0"/>
          <w:numId w:val="11"/>
        </w:numPr>
      </w:pPr>
      <w:r w:rsidRPr="002B3C75">
        <w:t>сравнение событий по заданным параметрам, выявление общего и особенного в них.</w:t>
      </w:r>
    </w:p>
    <w:p w:rsidR="0037392D" w:rsidRPr="002B3C75" w:rsidRDefault="0037392D" w:rsidP="0012215B">
      <w:pPr>
        <w:ind w:firstLine="360"/>
      </w:pPr>
      <w:r w:rsidRPr="002B3C75">
        <w:t xml:space="preserve">Эти компоненты знаний проявляются в </w:t>
      </w:r>
      <w:proofErr w:type="spellStart"/>
      <w:r w:rsidRPr="002B3C75">
        <w:t>определенных</w:t>
      </w:r>
      <w:proofErr w:type="spellEnd"/>
      <w:r w:rsidRPr="002B3C75">
        <w:t xml:space="preserve"> (однозначных) ответах и действиях школьников. Они могут быть проверены с помощью конкретных измерителей, содержащих правильный ответ (или его элементы). </w:t>
      </w:r>
    </w:p>
    <w:p w:rsidR="0037392D" w:rsidRPr="002B3C75" w:rsidRDefault="0037392D" w:rsidP="0012215B">
      <w:pPr>
        <w:ind w:firstLine="360"/>
      </w:pPr>
      <w:r w:rsidRPr="002B3C75">
        <w:t xml:space="preserve">С другой стороны, в знаниях учащихся отражается присущая истории неоднозначность объединения событий. Прежде всего речь </w:t>
      </w:r>
      <w:proofErr w:type="spellStart"/>
      <w:r w:rsidRPr="002B3C75">
        <w:t>идет</w:t>
      </w:r>
      <w:proofErr w:type="spellEnd"/>
      <w:r w:rsidRPr="002B3C75">
        <w:t xml:space="preserve"> о разных версиях, трактовках одних и тех сюжетов, с которыми школьники могут </w:t>
      </w:r>
      <w:proofErr w:type="gramStart"/>
      <w:r w:rsidRPr="002B3C75">
        <w:t>встретится</w:t>
      </w:r>
      <w:proofErr w:type="gramEnd"/>
      <w:r w:rsidRPr="002B3C75">
        <w:t xml:space="preserve"> в различных учебниках. </w:t>
      </w:r>
      <w:proofErr w:type="gramStart"/>
      <w:r w:rsidRPr="002B3C75">
        <w:t xml:space="preserve">Элементы субъективного привносятся в знаниях учащихся и вследствие их личностного восприятия истории. </w:t>
      </w:r>
      <w:proofErr w:type="gramEnd"/>
    </w:p>
    <w:p w:rsidR="00DF4C4E" w:rsidRPr="002B3C75" w:rsidRDefault="00DF4C4E" w:rsidP="0012215B">
      <w:pPr>
        <w:ind w:firstLine="360"/>
        <w:jc w:val="center"/>
        <w:rPr>
          <w:b/>
          <w:bCs/>
        </w:rPr>
      </w:pPr>
    </w:p>
    <w:p w:rsidR="0037392D" w:rsidRPr="002B3C75" w:rsidRDefault="0037392D" w:rsidP="0012215B">
      <w:pPr>
        <w:ind w:firstLine="360"/>
        <w:jc w:val="center"/>
        <w:rPr>
          <w:b/>
          <w:bCs/>
        </w:rPr>
      </w:pPr>
      <w:r w:rsidRPr="002B3C75">
        <w:rPr>
          <w:b/>
          <w:bCs/>
        </w:rPr>
        <w:t>Проверке подлежат следующие элементы исторической подготовки учащихся:</w:t>
      </w:r>
    </w:p>
    <w:p w:rsidR="005A7AA6" w:rsidRPr="002B3C75" w:rsidRDefault="0037392D" w:rsidP="005A7AA6">
      <w:pPr>
        <w:numPr>
          <w:ilvl w:val="2"/>
          <w:numId w:val="5"/>
        </w:numPr>
        <w:ind w:left="284" w:hanging="142"/>
        <w:rPr>
          <w:b/>
          <w:bCs/>
          <w:i/>
          <w:iCs/>
        </w:rPr>
      </w:pPr>
      <w:r w:rsidRPr="002B3C75">
        <w:rPr>
          <w:b/>
          <w:bCs/>
          <w:i/>
          <w:iCs/>
        </w:rPr>
        <w:t xml:space="preserve">Знание фактов, событий, </w:t>
      </w:r>
      <w:proofErr w:type="spellStart"/>
      <w:r w:rsidRPr="002B3C75">
        <w:rPr>
          <w:b/>
          <w:bCs/>
          <w:i/>
          <w:iCs/>
        </w:rPr>
        <w:t>имен</w:t>
      </w:r>
      <w:proofErr w:type="spellEnd"/>
      <w:r w:rsidRPr="002B3C75">
        <w:rPr>
          <w:b/>
          <w:bCs/>
          <w:i/>
          <w:iCs/>
        </w:rPr>
        <w:t xml:space="preserve">, названий, терминов. </w:t>
      </w:r>
    </w:p>
    <w:p w:rsidR="0037392D" w:rsidRPr="002B3C75" w:rsidRDefault="0037392D" w:rsidP="005A7AA6">
      <w:r w:rsidRPr="002B3C75">
        <w:t xml:space="preserve">Основные виды вопросов и заданий: </w:t>
      </w:r>
    </w:p>
    <w:p w:rsidR="0037392D" w:rsidRPr="002B3C75" w:rsidRDefault="0037392D" w:rsidP="0012215B">
      <w:pPr>
        <w:pStyle w:val="a7"/>
        <w:numPr>
          <w:ilvl w:val="0"/>
          <w:numId w:val="12"/>
        </w:numPr>
        <w:rPr>
          <w:b/>
          <w:bCs/>
        </w:rPr>
      </w:pPr>
      <w:proofErr w:type="gramStart"/>
      <w:r w:rsidRPr="002B3C75">
        <w:t xml:space="preserve">на указание (выбор предложенного перечня) фактов, </w:t>
      </w:r>
      <w:proofErr w:type="spellStart"/>
      <w:r w:rsidRPr="002B3C75">
        <w:t>имен</w:t>
      </w:r>
      <w:proofErr w:type="spellEnd"/>
      <w:r w:rsidRPr="002B3C75">
        <w:t xml:space="preserve"> и т. д.; на идентификацию (узнавание) фактов; \</w:t>
      </w:r>
      <w:proofErr w:type="gramEnd"/>
    </w:p>
    <w:p w:rsidR="0037392D" w:rsidRPr="002B3C75" w:rsidRDefault="0037392D" w:rsidP="0012215B">
      <w:pPr>
        <w:pStyle w:val="a7"/>
        <w:numPr>
          <w:ilvl w:val="0"/>
          <w:numId w:val="12"/>
        </w:numPr>
        <w:rPr>
          <w:b/>
          <w:bCs/>
        </w:rPr>
      </w:pPr>
      <w:r w:rsidRPr="002B3C75">
        <w:t xml:space="preserve">на объяснение исторических названий, терминов. </w:t>
      </w:r>
    </w:p>
    <w:p w:rsidR="0037392D" w:rsidRPr="002B3C75" w:rsidRDefault="0037392D" w:rsidP="0012215B">
      <w:r w:rsidRPr="002B3C75">
        <w:rPr>
          <w:b/>
          <w:bCs/>
          <w:i/>
          <w:iCs/>
        </w:rPr>
        <w:t xml:space="preserve">2. Описание событий, явлений </w:t>
      </w:r>
      <w:r w:rsidRPr="002B3C75">
        <w:rPr>
          <w:b/>
          <w:bCs/>
          <w:i/>
          <w:iCs/>
        </w:rPr>
        <w:br/>
      </w:r>
      <w:r w:rsidRPr="002B3C75">
        <w:t xml:space="preserve">Основные виды вопросов и заданий предполагают: </w:t>
      </w:r>
    </w:p>
    <w:p w:rsidR="0037392D" w:rsidRPr="002B3C75" w:rsidRDefault="0037392D" w:rsidP="0012215B">
      <w:pPr>
        <w:pStyle w:val="a7"/>
        <w:numPr>
          <w:ilvl w:val="0"/>
          <w:numId w:val="13"/>
        </w:numPr>
        <w:ind w:left="1418"/>
        <w:rPr>
          <w:b/>
          <w:bCs/>
        </w:rPr>
      </w:pPr>
      <w:r w:rsidRPr="002B3C75">
        <w:t xml:space="preserve">рассказ о событии, человеке, движении и т. д.; </w:t>
      </w:r>
    </w:p>
    <w:p w:rsidR="0037392D" w:rsidRPr="002B3C75" w:rsidRDefault="0037392D" w:rsidP="0012215B">
      <w:pPr>
        <w:pStyle w:val="a7"/>
        <w:numPr>
          <w:ilvl w:val="0"/>
          <w:numId w:val="13"/>
        </w:numPr>
        <w:ind w:left="1418"/>
        <w:rPr>
          <w:b/>
          <w:bCs/>
        </w:rPr>
      </w:pPr>
      <w:r w:rsidRPr="002B3C75">
        <w:t>описание облика людей, исторических объектов и т. д.;</w:t>
      </w:r>
    </w:p>
    <w:p w:rsidR="0037392D" w:rsidRPr="002B3C75" w:rsidRDefault="0037392D" w:rsidP="0012215B">
      <w:pPr>
        <w:pStyle w:val="a7"/>
        <w:numPr>
          <w:ilvl w:val="0"/>
          <w:numId w:val="13"/>
        </w:numPr>
        <w:ind w:left="1418"/>
        <w:rPr>
          <w:b/>
          <w:bCs/>
        </w:rPr>
      </w:pPr>
      <w:r w:rsidRPr="002B3C75">
        <w:t xml:space="preserve">рассказ о представлениях, мыслях, идеях людей. </w:t>
      </w:r>
    </w:p>
    <w:p w:rsidR="0037392D" w:rsidRPr="002B3C75" w:rsidRDefault="0037392D" w:rsidP="0012215B">
      <w:r w:rsidRPr="002B3C75">
        <w:rPr>
          <w:b/>
          <w:bCs/>
          <w:i/>
          <w:iCs/>
        </w:rPr>
        <w:t xml:space="preserve">3. Соотнесение факта (единичного события) и процесса, явления, обобщение фактов. </w:t>
      </w:r>
      <w:r w:rsidRPr="002B3C75">
        <w:rPr>
          <w:b/>
          <w:bCs/>
          <w:i/>
          <w:iCs/>
        </w:rPr>
        <w:br/>
      </w:r>
      <w:r w:rsidRPr="002B3C75">
        <w:t>Основные виды вопросов и заданий:</w:t>
      </w:r>
    </w:p>
    <w:p w:rsidR="0037392D" w:rsidRPr="002B3C75" w:rsidRDefault="0037392D" w:rsidP="0012215B">
      <w:pPr>
        <w:pStyle w:val="a7"/>
        <w:numPr>
          <w:ilvl w:val="0"/>
          <w:numId w:val="14"/>
        </w:numPr>
        <w:ind w:left="1418"/>
        <w:rPr>
          <w:b/>
          <w:bCs/>
        </w:rPr>
      </w:pPr>
      <w:r w:rsidRPr="002B3C75">
        <w:t>на определение принадлежности исторического факта, имени и т. д.;</w:t>
      </w:r>
    </w:p>
    <w:p w:rsidR="0037392D" w:rsidRPr="002B3C75" w:rsidRDefault="0037392D" w:rsidP="0012215B">
      <w:pPr>
        <w:pStyle w:val="a7"/>
        <w:numPr>
          <w:ilvl w:val="0"/>
          <w:numId w:val="14"/>
        </w:numPr>
        <w:ind w:left="1418"/>
        <w:rPr>
          <w:b/>
          <w:bCs/>
        </w:rPr>
      </w:pPr>
      <w:r w:rsidRPr="002B3C75">
        <w:t xml:space="preserve">на указание (отбор) ряда фактов, представляющих процесс, явление; </w:t>
      </w:r>
    </w:p>
    <w:p w:rsidR="0037392D" w:rsidRPr="002B3C75" w:rsidRDefault="0037392D" w:rsidP="0012215B">
      <w:pPr>
        <w:pStyle w:val="a7"/>
        <w:numPr>
          <w:ilvl w:val="0"/>
          <w:numId w:val="14"/>
        </w:numPr>
        <w:ind w:left="1418"/>
        <w:rPr>
          <w:b/>
          <w:bCs/>
        </w:rPr>
      </w:pPr>
      <w:r w:rsidRPr="002B3C75">
        <w:t xml:space="preserve">на анализ, обобщение фактов и определение стоящего за ними процесса; </w:t>
      </w:r>
    </w:p>
    <w:p w:rsidR="0037392D" w:rsidRPr="002B3C75" w:rsidRDefault="0037392D" w:rsidP="0012215B">
      <w:pPr>
        <w:pStyle w:val="a7"/>
        <w:numPr>
          <w:ilvl w:val="0"/>
          <w:numId w:val="14"/>
        </w:numPr>
        <w:ind w:left="1418"/>
        <w:rPr>
          <w:b/>
          <w:bCs/>
        </w:rPr>
      </w:pPr>
      <w:r w:rsidRPr="002B3C75">
        <w:t xml:space="preserve">на раскрытие проявлений процессов в конкретных фактах, ситуациях. </w:t>
      </w:r>
    </w:p>
    <w:p w:rsidR="0037392D" w:rsidRPr="002B3C75" w:rsidRDefault="0037392D" w:rsidP="0012215B">
      <w:pPr>
        <w:rPr>
          <w:b/>
          <w:bCs/>
          <w:i/>
          <w:iCs/>
        </w:rPr>
      </w:pPr>
      <w:r w:rsidRPr="002B3C75">
        <w:rPr>
          <w:b/>
          <w:bCs/>
          <w:i/>
          <w:iCs/>
        </w:rPr>
        <w:t>4. Выявление причинн</w:t>
      </w:r>
      <w:proofErr w:type="gramStart"/>
      <w:r w:rsidRPr="002B3C75">
        <w:rPr>
          <w:b/>
          <w:bCs/>
          <w:i/>
          <w:iCs/>
        </w:rPr>
        <w:t>о-</w:t>
      </w:r>
      <w:proofErr w:type="gramEnd"/>
      <w:r w:rsidRPr="002B3C75">
        <w:rPr>
          <w:b/>
          <w:bCs/>
          <w:i/>
          <w:iCs/>
        </w:rPr>
        <w:t xml:space="preserve"> следственных связей, взаимосвязанности исторических событий. </w:t>
      </w:r>
    </w:p>
    <w:p w:rsidR="0037392D" w:rsidRPr="002B3C75" w:rsidRDefault="0037392D" w:rsidP="0012215B">
      <w:r w:rsidRPr="002B3C75">
        <w:t xml:space="preserve">Основные виды вопросов и заданий предполагают: </w:t>
      </w:r>
    </w:p>
    <w:p w:rsidR="0037392D" w:rsidRPr="002B3C75" w:rsidRDefault="0037392D" w:rsidP="0012215B">
      <w:pPr>
        <w:pStyle w:val="a7"/>
        <w:numPr>
          <w:ilvl w:val="0"/>
          <w:numId w:val="15"/>
        </w:numPr>
        <w:ind w:left="1418"/>
        <w:rPr>
          <w:b/>
          <w:bCs/>
        </w:rPr>
      </w:pPr>
      <w:r w:rsidRPr="002B3C75">
        <w:t xml:space="preserve">указание (выявление) причин и следствий исторических событий (сравнение по горизонтали и вертикали); </w:t>
      </w:r>
    </w:p>
    <w:p w:rsidR="0037392D" w:rsidRPr="002B3C75" w:rsidRDefault="0037392D" w:rsidP="0012215B">
      <w:pPr>
        <w:pStyle w:val="a7"/>
        <w:numPr>
          <w:ilvl w:val="0"/>
          <w:numId w:val="15"/>
        </w:numPr>
        <w:ind w:left="1418"/>
        <w:rPr>
          <w:b/>
          <w:bCs/>
        </w:rPr>
      </w:pPr>
      <w:r w:rsidRPr="002B3C75">
        <w:lastRenderedPageBreak/>
        <w:t xml:space="preserve">определение иерархии, классификацию причин событий; </w:t>
      </w:r>
    </w:p>
    <w:p w:rsidR="0037392D" w:rsidRPr="002B3C75" w:rsidRDefault="0037392D" w:rsidP="0012215B">
      <w:pPr>
        <w:pStyle w:val="a7"/>
        <w:numPr>
          <w:ilvl w:val="0"/>
          <w:numId w:val="15"/>
        </w:numPr>
        <w:ind w:left="1418"/>
        <w:rPr>
          <w:b/>
          <w:bCs/>
        </w:rPr>
      </w:pPr>
      <w:r w:rsidRPr="002B3C75">
        <w:t>определение причин событий по их следствиям и следствий - по причинам.</w:t>
      </w:r>
    </w:p>
    <w:p w:rsidR="0037392D" w:rsidRPr="002B3C75" w:rsidRDefault="0037392D" w:rsidP="0012215B">
      <w:pPr>
        <w:rPr>
          <w:b/>
          <w:bCs/>
          <w:i/>
          <w:iCs/>
        </w:rPr>
      </w:pPr>
      <w:r w:rsidRPr="002B3C75">
        <w:rPr>
          <w:b/>
          <w:bCs/>
          <w:i/>
          <w:iCs/>
        </w:rPr>
        <w:t xml:space="preserve">5. Раскрытие тенденций, динамики, диалектики исторических событий и процессов. </w:t>
      </w:r>
    </w:p>
    <w:p w:rsidR="0037392D" w:rsidRPr="002B3C75" w:rsidRDefault="0037392D" w:rsidP="0012215B">
      <w:r w:rsidRPr="002B3C75">
        <w:t xml:space="preserve">Основные виды вопросов и заданий: </w:t>
      </w:r>
    </w:p>
    <w:p w:rsidR="0037392D" w:rsidRPr="002B3C75" w:rsidRDefault="0037392D" w:rsidP="0012215B">
      <w:pPr>
        <w:pStyle w:val="a7"/>
        <w:numPr>
          <w:ilvl w:val="0"/>
          <w:numId w:val="16"/>
        </w:numPr>
        <w:ind w:left="1418"/>
      </w:pPr>
      <w:r w:rsidRPr="002B3C75">
        <w:t xml:space="preserve">на выявление направленности событий; </w:t>
      </w:r>
    </w:p>
    <w:p w:rsidR="0037392D" w:rsidRPr="002B3C75" w:rsidRDefault="0037392D" w:rsidP="0012215B">
      <w:pPr>
        <w:pStyle w:val="a7"/>
        <w:numPr>
          <w:ilvl w:val="0"/>
          <w:numId w:val="16"/>
        </w:numPr>
        <w:ind w:left="1418"/>
        <w:rPr>
          <w:b/>
          <w:bCs/>
        </w:rPr>
      </w:pPr>
      <w:r w:rsidRPr="002B3C75">
        <w:t>на прослеживание противоречий, разных тенденций в разных событиях;</w:t>
      </w:r>
    </w:p>
    <w:p w:rsidR="0037392D" w:rsidRPr="002B3C75" w:rsidRDefault="0037392D" w:rsidP="0012215B">
      <w:pPr>
        <w:pStyle w:val="a7"/>
        <w:numPr>
          <w:ilvl w:val="0"/>
          <w:numId w:val="16"/>
        </w:numPr>
        <w:ind w:left="1418"/>
        <w:rPr>
          <w:b/>
          <w:bCs/>
        </w:rPr>
      </w:pPr>
      <w:r w:rsidRPr="002B3C75">
        <w:t xml:space="preserve">на характеристику альтернатив, развития отдельных ситуаций, объединение того, почему события сложились именно таким, а не иным образом (при этом присутствуют элементы анализа </w:t>
      </w:r>
      <w:proofErr w:type="spellStart"/>
      <w:r w:rsidRPr="002B3C75">
        <w:t>причинно</w:t>
      </w:r>
      <w:proofErr w:type="spellEnd"/>
      <w:r w:rsidRPr="002B3C75">
        <w:t xml:space="preserve"> - следственных связей).</w:t>
      </w:r>
    </w:p>
    <w:p w:rsidR="0037392D" w:rsidRPr="002B3C75" w:rsidRDefault="0037392D" w:rsidP="0012215B">
      <w:pPr>
        <w:rPr>
          <w:b/>
          <w:bCs/>
          <w:i/>
          <w:iCs/>
        </w:rPr>
      </w:pPr>
      <w:r w:rsidRPr="002B3C75">
        <w:rPr>
          <w:b/>
          <w:bCs/>
          <w:i/>
          <w:iCs/>
        </w:rPr>
        <w:t xml:space="preserve">6. Сравнение исторических событий, ситуаций, явлений и т. д. </w:t>
      </w:r>
    </w:p>
    <w:p w:rsidR="0037392D" w:rsidRPr="002B3C75" w:rsidRDefault="0037392D" w:rsidP="0012215B">
      <w:r w:rsidRPr="002B3C75">
        <w:t xml:space="preserve">Вопросы и задания предполагают: </w:t>
      </w:r>
    </w:p>
    <w:p w:rsidR="0037392D" w:rsidRPr="002B3C75" w:rsidRDefault="0037392D" w:rsidP="0012215B">
      <w:pPr>
        <w:pStyle w:val="a7"/>
        <w:numPr>
          <w:ilvl w:val="0"/>
          <w:numId w:val="17"/>
        </w:numPr>
        <w:ind w:left="1418"/>
        <w:rPr>
          <w:b/>
          <w:bCs/>
        </w:rPr>
      </w:pPr>
      <w:r w:rsidRPr="002B3C75">
        <w:t xml:space="preserve">выявление общего и различного в сравнительных объектах; </w:t>
      </w:r>
    </w:p>
    <w:p w:rsidR="0037392D" w:rsidRPr="002B3C75" w:rsidRDefault="0037392D" w:rsidP="0012215B">
      <w:pPr>
        <w:pStyle w:val="a7"/>
        <w:numPr>
          <w:ilvl w:val="0"/>
          <w:numId w:val="17"/>
        </w:numPr>
        <w:ind w:left="1418"/>
        <w:rPr>
          <w:b/>
          <w:bCs/>
        </w:rPr>
      </w:pPr>
      <w:r w:rsidRPr="002B3C75">
        <w:t>раскрытие своеобразия событий, явлений в их исторической обусловленности; суждения (умозаключения) по аналогии;</w:t>
      </w:r>
    </w:p>
    <w:p w:rsidR="0037392D" w:rsidRPr="002B3C75" w:rsidRDefault="0037392D" w:rsidP="0012215B">
      <w:pPr>
        <w:pStyle w:val="a7"/>
        <w:numPr>
          <w:ilvl w:val="0"/>
          <w:numId w:val="17"/>
        </w:numPr>
        <w:ind w:left="1418"/>
        <w:rPr>
          <w:b/>
          <w:bCs/>
        </w:rPr>
      </w:pPr>
      <w:r w:rsidRPr="002B3C75">
        <w:t>сопоставление и противопоставление событий по заданным признакам;</w:t>
      </w:r>
    </w:p>
    <w:p w:rsidR="0037392D" w:rsidRPr="002B3C75" w:rsidRDefault="0037392D" w:rsidP="0012215B">
      <w:pPr>
        <w:pStyle w:val="a7"/>
        <w:numPr>
          <w:ilvl w:val="0"/>
          <w:numId w:val="17"/>
        </w:numPr>
        <w:ind w:left="1418"/>
        <w:rPr>
          <w:b/>
          <w:bCs/>
        </w:rPr>
      </w:pPr>
      <w:r w:rsidRPr="002B3C75">
        <w:t xml:space="preserve"> выделение и обоснование линий, критериев сравнения. </w:t>
      </w:r>
    </w:p>
    <w:p w:rsidR="0037392D" w:rsidRPr="002B3C75" w:rsidRDefault="0037392D" w:rsidP="0012215B">
      <w:pPr>
        <w:rPr>
          <w:b/>
          <w:bCs/>
          <w:i/>
          <w:iCs/>
        </w:rPr>
      </w:pPr>
      <w:r w:rsidRPr="002B3C75">
        <w:rPr>
          <w:b/>
          <w:bCs/>
          <w:i/>
          <w:iCs/>
        </w:rPr>
        <w:t xml:space="preserve">7. Определение сущности, характера, принадлежности событий, явлений, понятий, их типология. </w:t>
      </w:r>
    </w:p>
    <w:p w:rsidR="0037392D" w:rsidRPr="002B3C75" w:rsidRDefault="0037392D" w:rsidP="0012215B">
      <w:r w:rsidRPr="002B3C75">
        <w:t xml:space="preserve">Вопросы и задания предполагают: </w:t>
      </w:r>
    </w:p>
    <w:p w:rsidR="0037392D" w:rsidRPr="002B3C75" w:rsidRDefault="0037392D" w:rsidP="0012215B">
      <w:pPr>
        <w:pStyle w:val="a7"/>
        <w:numPr>
          <w:ilvl w:val="0"/>
          <w:numId w:val="18"/>
        </w:numPr>
        <w:ind w:left="1418"/>
      </w:pPr>
      <w:r w:rsidRPr="002B3C75">
        <w:t xml:space="preserve">- выявление характерных черт событий, процессов; </w:t>
      </w:r>
    </w:p>
    <w:p w:rsidR="0037392D" w:rsidRPr="002B3C75" w:rsidRDefault="0037392D" w:rsidP="0012215B">
      <w:pPr>
        <w:pStyle w:val="a7"/>
        <w:numPr>
          <w:ilvl w:val="0"/>
          <w:numId w:val="18"/>
        </w:numPr>
        <w:ind w:left="1418"/>
        <w:rPr>
          <w:b/>
          <w:bCs/>
        </w:rPr>
      </w:pPr>
      <w:r w:rsidRPr="002B3C75">
        <w:t>определение сущности событий, явлений, процессов;</w:t>
      </w:r>
    </w:p>
    <w:p w:rsidR="0037392D" w:rsidRPr="002B3C75" w:rsidRDefault="0037392D" w:rsidP="0012215B">
      <w:pPr>
        <w:pStyle w:val="a7"/>
        <w:numPr>
          <w:ilvl w:val="0"/>
          <w:numId w:val="18"/>
        </w:numPr>
        <w:ind w:left="1418"/>
        <w:rPr>
          <w:b/>
          <w:bCs/>
        </w:rPr>
      </w:pPr>
      <w:r w:rsidRPr="002B3C75">
        <w:t xml:space="preserve"> раскрытие типичности событий, явления, принадлежности его к группе сходных событий и т. д.;</w:t>
      </w:r>
    </w:p>
    <w:p w:rsidR="0037392D" w:rsidRPr="002B3C75" w:rsidRDefault="0037392D" w:rsidP="0012215B">
      <w:pPr>
        <w:pStyle w:val="a7"/>
        <w:numPr>
          <w:ilvl w:val="0"/>
          <w:numId w:val="18"/>
        </w:numPr>
        <w:ind w:left="1418"/>
        <w:rPr>
          <w:b/>
          <w:bCs/>
        </w:rPr>
      </w:pPr>
      <w:r w:rsidRPr="002B3C75">
        <w:t>составление типологических разрядов.</w:t>
      </w:r>
    </w:p>
    <w:p w:rsidR="0037392D" w:rsidRPr="002B3C75" w:rsidRDefault="0037392D" w:rsidP="0012215B">
      <w:pPr>
        <w:rPr>
          <w:b/>
          <w:bCs/>
          <w:i/>
          <w:iCs/>
        </w:rPr>
      </w:pPr>
      <w:r w:rsidRPr="002B3C75">
        <w:rPr>
          <w:b/>
          <w:bCs/>
          <w:i/>
          <w:iCs/>
        </w:rPr>
        <w:t xml:space="preserve">8. Оценка событий, поступков и деятельности людей, обоснование своего отношения. </w:t>
      </w:r>
    </w:p>
    <w:p w:rsidR="0037392D" w:rsidRPr="002B3C75" w:rsidRDefault="0037392D" w:rsidP="0012215B">
      <w:r w:rsidRPr="002B3C75">
        <w:t xml:space="preserve">Основные виды вопросов и заданий: </w:t>
      </w:r>
    </w:p>
    <w:p w:rsidR="0037392D" w:rsidRPr="002B3C75" w:rsidRDefault="0037392D" w:rsidP="0012215B">
      <w:pPr>
        <w:pStyle w:val="a7"/>
        <w:numPr>
          <w:ilvl w:val="0"/>
          <w:numId w:val="19"/>
        </w:numPr>
        <w:ind w:left="1418"/>
        <w:rPr>
          <w:b/>
          <w:bCs/>
        </w:rPr>
      </w:pPr>
      <w:r w:rsidRPr="002B3C75">
        <w:t>на изложение представленных в учебной литературе оценок событий (в том числе отличающихся друг от друга, противоположных);</w:t>
      </w:r>
    </w:p>
    <w:p w:rsidR="0037392D" w:rsidRPr="002B3C75" w:rsidRDefault="0037392D" w:rsidP="0012215B">
      <w:pPr>
        <w:pStyle w:val="a7"/>
        <w:numPr>
          <w:ilvl w:val="0"/>
          <w:numId w:val="19"/>
        </w:numPr>
        <w:ind w:left="1418"/>
        <w:rPr>
          <w:b/>
          <w:bCs/>
        </w:rPr>
      </w:pPr>
      <w:r w:rsidRPr="002B3C75">
        <w:t xml:space="preserve">на сопоставительное рассмотрение различных оценок, разъяснение лежащих в их основе подходов; </w:t>
      </w:r>
    </w:p>
    <w:p w:rsidR="0037392D" w:rsidRPr="002B3C75" w:rsidRDefault="0037392D" w:rsidP="0012215B">
      <w:pPr>
        <w:pStyle w:val="a7"/>
        <w:numPr>
          <w:ilvl w:val="0"/>
          <w:numId w:val="19"/>
        </w:numPr>
        <w:ind w:left="1418"/>
        <w:rPr>
          <w:b/>
          <w:bCs/>
        </w:rPr>
      </w:pPr>
      <w:r w:rsidRPr="002B3C75">
        <w:t>на понимание и раскрытие мотивов и критериев оценок, ценностных подходов людей в различные эпохи истории и к самой истории;</w:t>
      </w:r>
    </w:p>
    <w:p w:rsidR="0037392D" w:rsidRPr="002B3C75" w:rsidRDefault="0037392D" w:rsidP="0012215B">
      <w:pPr>
        <w:pStyle w:val="a7"/>
        <w:numPr>
          <w:ilvl w:val="0"/>
          <w:numId w:val="19"/>
        </w:numPr>
        <w:ind w:left="1418"/>
        <w:rPr>
          <w:b/>
          <w:bCs/>
        </w:rPr>
      </w:pPr>
      <w:r w:rsidRPr="002B3C75">
        <w:t xml:space="preserve">на выбор оценки из числа </w:t>
      </w:r>
      <w:proofErr w:type="gramStart"/>
      <w:r w:rsidRPr="002B3C75">
        <w:t>предложенных</w:t>
      </w:r>
      <w:proofErr w:type="gramEnd"/>
      <w:r w:rsidRPr="002B3C75">
        <w:t>;</w:t>
      </w:r>
    </w:p>
    <w:p w:rsidR="0037392D" w:rsidRPr="002B3C75" w:rsidRDefault="0037392D" w:rsidP="0012215B">
      <w:pPr>
        <w:pStyle w:val="a7"/>
        <w:numPr>
          <w:ilvl w:val="0"/>
          <w:numId w:val="19"/>
        </w:numPr>
        <w:ind w:left="1418"/>
        <w:rPr>
          <w:b/>
          <w:bCs/>
        </w:rPr>
      </w:pPr>
      <w:r w:rsidRPr="002B3C75">
        <w:t>на обоснование, аргументацию своей позиции, оценки.</w:t>
      </w:r>
    </w:p>
    <w:p w:rsidR="0037392D" w:rsidRPr="002B3C75" w:rsidRDefault="0037392D">
      <w:pPr>
        <w:rPr>
          <w:b/>
          <w:bCs/>
        </w:rPr>
      </w:pPr>
    </w:p>
    <w:p w:rsidR="005A7AA6" w:rsidRPr="002B3C75" w:rsidRDefault="005A7AA6">
      <w:pPr>
        <w:rPr>
          <w:b/>
          <w:bCs/>
        </w:rPr>
      </w:pPr>
    </w:p>
    <w:p w:rsidR="0037392D" w:rsidRPr="002B3C75" w:rsidRDefault="0037392D" w:rsidP="00693ABC">
      <w:pPr>
        <w:jc w:val="center"/>
        <w:rPr>
          <w:b/>
          <w:bCs/>
        </w:rPr>
      </w:pPr>
      <w:r w:rsidRPr="002B3C75">
        <w:rPr>
          <w:b/>
          <w:bCs/>
        </w:rPr>
        <w:t>Содержание учебного материала.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>Введение.</w:t>
      </w:r>
    </w:p>
    <w:p w:rsidR="0037392D" w:rsidRPr="002B3C75" w:rsidRDefault="0037392D" w:rsidP="007C1E88">
      <w:pPr>
        <w:ind w:firstLine="540"/>
        <w:jc w:val="both"/>
        <w:rPr>
          <w:b/>
          <w:bCs/>
        </w:rPr>
      </w:pPr>
      <w:r w:rsidRPr="002B3C75">
        <w:rPr>
          <w:b/>
          <w:bCs/>
        </w:rPr>
        <w:t xml:space="preserve">Раздел </w:t>
      </w:r>
      <w:r w:rsidRPr="002B3C75">
        <w:rPr>
          <w:b/>
          <w:bCs/>
          <w:lang w:val="en-US"/>
        </w:rPr>
        <w:t>I</w:t>
      </w:r>
      <w:r w:rsidRPr="002B3C75">
        <w:rPr>
          <w:b/>
          <w:bCs/>
        </w:rPr>
        <w:t>. Модернизация в России: 1894 – 1904 гг.</w:t>
      </w:r>
    </w:p>
    <w:p w:rsidR="0037392D" w:rsidRPr="002B3C75" w:rsidRDefault="0037392D" w:rsidP="007C1E88">
      <w:pPr>
        <w:ind w:firstLine="540"/>
        <w:jc w:val="both"/>
        <w:rPr>
          <w:b/>
          <w:bCs/>
        </w:rPr>
      </w:pPr>
      <w:r w:rsidRPr="002B3C75">
        <w:rPr>
          <w:b/>
          <w:bCs/>
        </w:rPr>
        <w:t>Тема 1. Россия и мир на рубеже XIX – XX веков.</w:t>
      </w:r>
    </w:p>
    <w:p w:rsidR="0037392D" w:rsidRPr="002B3C75" w:rsidRDefault="0037392D" w:rsidP="007C1E88">
      <w:pPr>
        <w:ind w:firstLine="540"/>
        <w:jc w:val="both"/>
      </w:pPr>
      <w:r w:rsidRPr="002B3C75">
        <w:t xml:space="preserve">Научно-технический прогресс и достижения индустрии в начале ХХ века. Достижения научной и технической мысли. Вклад </w:t>
      </w:r>
      <w:proofErr w:type="spellStart"/>
      <w:r w:rsidRPr="002B3C75">
        <w:t>ученых</w:t>
      </w:r>
      <w:proofErr w:type="spellEnd"/>
      <w:r w:rsidRPr="002B3C75">
        <w:t xml:space="preserve"> и инженеров России в </w:t>
      </w:r>
      <w:proofErr w:type="spellStart"/>
      <w:r w:rsidRPr="002B3C75">
        <w:t>ее</w:t>
      </w:r>
      <w:proofErr w:type="spellEnd"/>
      <w:r w:rsidRPr="002B3C75">
        <w:t xml:space="preserve">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</w:t>
      </w:r>
      <w:r w:rsidRPr="002B3C75">
        <w:lastRenderedPageBreak/>
        <w:t xml:space="preserve">демократическое движение. Россия противоречия </w:t>
      </w:r>
      <w:proofErr w:type="spellStart"/>
      <w:r w:rsidRPr="002B3C75">
        <w:t>незавершенной</w:t>
      </w:r>
      <w:proofErr w:type="spellEnd"/>
      <w:r w:rsidRPr="002B3C75">
        <w:t xml:space="preserve"> модернизации. Реформы Витте. Причины обострения противоречий в Российском обществе начала ХХ века</w:t>
      </w:r>
      <w:proofErr w:type="gramStart"/>
      <w:r w:rsidRPr="002B3C75">
        <w:t xml:space="preserve"> .</w:t>
      </w:r>
      <w:proofErr w:type="gramEnd"/>
      <w:r w:rsidRPr="002B3C75">
        <w:t xml:space="preserve">Русско-японская война: причины и последствия. Революция 1905-1907 гг. и </w:t>
      </w:r>
      <w:proofErr w:type="spellStart"/>
      <w:r w:rsidRPr="002B3C75">
        <w:t>ее</w:t>
      </w:r>
      <w:proofErr w:type="spellEnd"/>
      <w:r w:rsidRPr="002B3C75">
        <w:t xml:space="preserve"> значение. Столыпинские реформы и их итоги. Россия накануне Первой мировой. Первая мировая война. Обострение противоречий в воюющих державах. 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>Тема 2. Великая российская революция</w:t>
      </w:r>
    </w:p>
    <w:p w:rsidR="0037392D" w:rsidRPr="002B3C75" w:rsidRDefault="0037392D" w:rsidP="007C1E88">
      <w:pPr>
        <w:ind w:firstLine="540"/>
        <w:jc w:val="both"/>
      </w:pPr>
      <w:r w:rsidRPr="002B3C75">
        <w:t xml:space="preserve">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</w:t>
      </w:r>
      <w:proofErr w:type="spellStart"/>
      <w:r w:rsidRPr="002B3C75">
        <w:t>В.И.Ленина</w:t>
      </w:r>
      <w:proofErr w:type="spellEnd"/>
      <w:r w:rsidRPr="002B3C75">
        <w:t xml:space="preserve"> в </w:t>
      </w:r>
      <w:proofErr w:type="spellStart"/>
      <w:r w:rsidRPr="002B3C75">
        <w:t>ее</w:t>
      </w:r>
      <w:proofErr w:type="spellEnd"/>
      <w:r w:rsidRPr="002B3C75">
        <w:t xml:space="preserve">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 xml:space="preserve">Раздел </w:t>
      </w:r>
      <w:r w:rsidRPr="002B3C75">
        <w:rPr>
          <w:b/>
          <w:bCs/>
          <w:lang w:val="en-US"/>
        </w:rPr>
        <w:t>II</w:t>
      </w:r>
      <w:r w:rsidRPr="002B3C75">
        <w:rPr>
          <w:b/>
          <w:bCs/>
        </w:rPr>
        <w:t>. История СССР: 1917 – 1991 гг.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>Тема 1. СССР и мир в 1920-1930гг.</w:t>
      </w:r>
    </w:p>
    <w:p w:rsidR="0037392D" w:rsidRPr="002B3C75" w:rsidRDefault="0037392D" w:rsidP="007C1E88">
      <w:pPr>
        <w:ind w:firstLine="540"/>
        <w:jc w:val="both"/>
      </w:pPr>
      <w:r w:rsidRPr="002B3C75">
        <w:t>Государства демократии</w:t>
      </w:r>
      <w:r w:rsidR="00C0226F" w:rsidRPr="002B3C75">
        <w:t xml:space="preserve"> </w:t>
      </w:r>
      <w:r w:rsidRPr="002B3C75">
        <w:t>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гг.</w:t>
      </w:r>
      <w:r w:rsidR="00C0226F" w:rsidRPr="002B3C75">
        <w:t xml:space="preserve"> </w:t>
      </w:r>
      <w:r w:rsidRPr="002B3C75">
        <w:t>Переход от политики «Военного коммунизма» к НЭПу. Создание  СССР. Борьба за власть в 20-е гг. Советская модель модернизации. Индустриализация. Коллективизация. Сталинизм и его особенности. Террор 1930 гг. 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>Тема 2. Вторая мировая война. Великая Отечественная война</w:t>
      </w:r>
    </w:p>
    <w:p w:rsidR="0037392D" w:rsidRPr="002B3C75" w:rsidRDefault="0037392D" w:rsidP="007C1E88">
      <w:pPr>
        <w:ind w:firstLine="540"/>
      </w:pPr>
      <w:r w:rsidRPr="002B3C75">
        <w:t xml:space="preserve">Начало Второй мировой войны. Политика СССР в 1939-1940 гг. СССР в первый период Великой Отечественной войны. Битва под Москвой и </w:t>
      </w:r>
      <w:proofErr w:type="spellStart"/>
      <w:r w:rsidRPr="002B3C75">
        <w:t>ее</w:t>
      </w:r>
      <w:proofErr w:type="spellEnd"/>
      <w:r w:rsidRPr="002B3C75">
        <w:t xml:space="preserve">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 Второй мировой войны. Значение создания ООН.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 xml:space="preserve">Тема 3. СССР в 1945-1964 гг. Мир в первые  послевоенные десятилетия </w:t>
      </w:r>
    </w:p>
    <w:p w:rsidR="0037392D" w:rsidRPr="002B3C75" w:rsidRDefault="0037392D" w:rsidP="007C1E88">
      <w:pPr>
        <w:ind w:firstLine="540"/>
      </w:pPr>
      <w:r w:rsidRPr="002B3C75">
        <w:t xml:space="preserve"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в первые послевоенные годы: восстановление народного хозяйства. Массовые репрессии. Духовная жизнь советского общества. СССР после смерти Сталина. ХХ съезд КПСС и начало «Оттепели». СССР в 1950-1960 гг. Хозяйственные эксперименты и кризис сельскохозяйственного производства. Реформы системы управления и отстранение </w:t>
      </w:r>
      <w:proofErr w:type="spellStart"/>
      <w:r w:rsidRPr="002B3C75">
        <w:t>Хрущева</w:t>
      </w:r>
      <w:proofErr w:type="spellEnd"/>
      <w:r w:rsidRPr="002B3C75">
        <w:t xml:space="preserve">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>Тема 4. СССР в 1965-1991 гг.</w:t>
      </w:r>
    </w:p>
    <w:p w:rsidR="0037392D" w:rsidRPr="002B3C75" w:rsidRDefault="0037392D" w:rsidP="007C1E88">
      <w:pPr>
        <w:ind w:firstLine="540"/>
      </w:pPr>
      <w:r w:rsidRPr="002B3C75">
        <w:t>СССР от реформ  к «застою»</w:t>
      </w:r>
      <w:proofErr w:type="gramStart"/>
      <w:r w:rsidRPr="002B3C75">
        <w:t xml:space="preserve"> .</w:t>
      </w:r>
      <w:proofErr w:type="gramEnd"/>
      <w:r w:rsidRPr="002B3C75">
        <w:t xml:space="preserve"> Обострение противоречий в Восточной Европе. Установление военного паритета между СССР и США. Развитие процесса разрядки </w:t>
      </w:r>
      <w:proofErr w:type="spellStart"/>
      <w:r w:rsidRPr="002B3C75">
        <w:t>напряженности</w:t>
      </w:r>
      <w:proofErr w:type="spellEnd"/>
      <w:r w:rsidRPr="002B3C75">
        <w:t xml:space="preserve"> в Европе. Обострение советско-американских отношений  в начале 1980гг. 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 xml:space="preserve">Раздел </w:t>
      </w:r>
      <w:r w:rsidRPr="002B3C75">
        <w:rPr>
          <w:b/>
          <w:bCs/>
          <w:lang w:val="en-US"/>
        </w:rPr>
        <w:t>III</w:t>
      </w:r>
      <w:r w:rsidRPr="002B3C75">
        <w:rPr>
          <w:b/>
          <w:bCs/>
        </w:rPr>
        <w:t>. Современная Россия: 1991-2008 гг.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 xml:space="preserve">Тема 1. Мир во второй половине ХХ </w:t>
      </w:r>
      <w:proofErr w:type="gramStart"/>
      <w:r w:rsidRPr="002B3C75">
        <w:rPr>
          <w:b/>
          <w:bCs/>
        </w:rPr>
        <w:t>в</w:t>
      </w:r>
      <w:proofErr w:type="gramEnd"/>
      <w:r w:rsidRPr="002B3C75">
        <w:rPr>
          <w:b/>
          <w:bCs/>
        </w:rPr>
        <w:t>.</w:t>
      </w:r>
    </w:p>
    <w:p w:rsidR="0037392D" w:rsidRPr="002B3C75" w:rsidRDefault="0037392D" w:rsidP="007C1E88">
      <w:pPr>
        <w:ind w:firstLine="540"/>
      </w:pPr>
      <w:proofErr w:type="spellStart"/>
      <w:r w:rsidRPr="002B3C75">
        <w:t>Модернизационные</w:t>
      </w:r>
      <w:proofErr w:type="spellEnd"/>
      <w:r w:rsidRPr="002B3C75">
        <w:t xml:space="preserve">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</w:t>
      </w:r>
      <w:r w:rsidRPr="002B3C75">
        <w:rPr>
          <w:lang w:val="en-US"/>
        </w:rPr>
        <w:t>XXI</w:t>
      </w:r>
      <w:r w:rsidRPr="002B3C75">
        <w:t xml:space="preserve"> века.</w:t>
      </w:r>
    </w:p>
    <w:p w:rsidR="0037392D" w:rsidRPr="002B3C75" w:rsidRDefault="0037392D" w:rsidP="007C1E88">
      <w:pPr>
        <w:ind w:firstLine="540"/>
        <w:rPr>
          <w:b/>
          <w:bCs/>
        </w:rPr>
      </w:pPr>
      <w:r w:rsidRPr="002B3C75">
        <w:rPr>
          <w:b/>
          <w:bCs/>
        </w:rPr>
        <w:t>Тема 2. Россия и мир в конце XX – начале XXI в.</w:t>
      </w:r>
    </w:p>
    <w:p w:rsidR="0037392D" w:rsidRPr="002B3C75" w:rsidRDefault="0037392D" w:rsidP="007C1E88">
      <w:pPr>
        <w:ind w:firstLine="540"/>
      </w:pPr>
      <w:r w:rsidRPr="002B3C75">
        <w:lastRenderedPageBreak/>
        <w:t xml:space="preserve">Концепция преобразований и опыт первых рыночных реформ в России. Кризис 1993 года. Принятие Конституции. Избрание президентом </w:t>
      </w:r>
      <w:proofErr w:type="spellStart"/>
      <w:r w:rsidRPr="002B3C75">
        <w:t>В.В.Путина</w:t>
      </w:r>
      <w:proofErr w:type="spellEnd"/>
      <w:r w:rsidRPr="002B3C75">
        <w:t xml:space="preserve"> и развитие российского общества на рубеже </w:t>
      </w:r>
      <w:r w:rsidRPr="002B3C75">
        <w:rPr>
          <w:lang w:val="en-US"/>
        </w:rPr>
        <w:t>XX</w:t>
      </w:r>
      <w:r w:rsidRPr="002B3C75">
        <w:t xml:space="preserve">- </w:t>
      </w:r>
      <w:r w:rsidRPr="002B3C75">
        <w:rPr>
          <w:lang w:val="en-US"/>
        </w:rPr>
        <w:t>XXI</w:t>
      </w:r>
      <w:r w:rsidRPr="002B3C75">
        <w:t xml:space="preserve"> вв. Россия и страны СНГ. Россия и международные отношения начала </w:t>
      </w:r>
      <w:r w:rsidRPr="002B3C75">
        <w:rPr>
          <w:lang w:val="en-US"/>
        </w:rPr>
        <w:t>XXI</w:t>
      </w:r>
      <w:r w:rsidRPr="002B3C75">
        <w:t xml:space="preserve"> века.</w:t>
      </w:r>
    </w:p>
    <w:p w:rsidR="0037392D" w:rsidRPr="002B3C75" w:rsidRDefault="0037392D" w:rsidP="007C1E88">
      <w:pPr>
        <w:ind w:firstLine="540"/>
      </w:pPr>
      <w:r w:rsidRPr="002B3C75">
        <w:t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37392D" w:rsidRPr="002B3C75" w:rsidRDefault="00DF4C4E" w:rsidP="00DF4C4E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2B3C75">
        <w:rPr>
          <w:b/>
        </w:rPr>
        <w:t>Всеобщая новейшая история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t xml:space="preserve">Понятие «Новейшая и современная история».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Мир в 1920-1930-е гг.  Мир после Первой мировой войны. Версальско-Вашингтонская система. </w:t>
      </w:r>
      <w:r w:rsidRPr="002B3C75">
        <w:rPr>
          <w:i/>
          <w:iCs/>
        </w:rPr>
        <w:t>Лига наций.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t xml:space="preserve">Революционный подъем в Европе и Азии, распад империй и образование новых государств. </w:t>
      </w:r>
      <w:r w:rsidRPr="002B3C75">
        <w:rPr>
          <w:i/>
          <w:iCs/>
        </w:rPr>
        <w:t xml:space="preserve">Международные последствия революции в России. </w:t>
      </w:r>
      <w:r w:rsidRPr="002B3C75">
        <w:t xml:space="preserve">Революция 1918-1919 г. в Германии. </w:t>
      </w:r>
      <w:r w:rsidRPr="002B3C75">
        <w:rPr>
          <w:i/>
          <w:iCs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«Стабилизация» 1920-х гг. в ведущих странах Запада. Мировой экономический кризис 1930-х гг. «Новый курс» в США. </w:t>
      </w:r>
      <w:r w:rsidRPr="002B3C75">
        <w:rPr>
          <w:i/>
          <w:iCs/>
        </w:rPr>
        <w:t>Ф.Д. Рузвельт. Кейнсианство. Социальный либерализм.</w:t>
      </w:r>
      <w:r w:rsidRPr="002B3C75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Страны Азии после Первой мировой войны. </w:t>
      </w:r>
      <w:r w:rsidRPr="002B3C75">
        <w:rPr>
          <w:i/>
          <w:iCs/>
        </w:rPr>
        <w:t>Особенности экономического развития, социальные изменения в обществе.</w:t>
      </w:r>
      <w:r w:rsidRPr="002B3C75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rPr>
          <w:i/>
          <w:iCs/>
        </w:rPr>
        <w:t xml:space="preserve">Пацифизм и милитаризм в 1920-1930-е гг. </w:t>
      </w:r>
      <w:proofErr w:type="spellStart"/>
      <w:r w:rsidRPr="002B3C75">
        <w:rPr>
          <w:i/>
          <w:iCs/>
        </w:rPr>
        <w:t>Паневропейское</w:t>
      </w:r>
      <w:proofErr w:type="spellEnd"/>
      <w:r w:rsidRPr="002B3C75">
        <w:rPr>
          <w:i/>
          <w:iCs/>
        </w:rPr>
        <w:t xml:space="preserve"> движение. А. </w:t>
      </w:r>
      <w:proofErr w:type="spellStart"/>
      <w:r w:rsidRPr="002B3C75">
        <w:rPr>
          <w:i/>
          <w:iCs/>
        </w:rPr>
        <w:t>Бриан</w:t>
      </w:r>
      <w:proofErr w:type="spellEnd"/>
      <w:r w:rsidRPr="002B3C75">
        <w:rPr>
          <w:i/>
          <w:iCs/>
        </w:rPr>
        <w:t>.</w:t>
      </w:r>
      <w:r w:rsidRPr="002B3C75"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Вторая мировая война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2B3C75">
        <w:rPr>
          <w:i/>
          <w:iCs/>
        </w:rPr>
        <w:t>Ленд-лиз. «Новый порядок» на оккупированных территориях. Политика геноцида. Холокост.</w:t>
      </w:r>
      <w:r w:rsidRPr="002B3C75">
        <w:t xml:space="preserve"> Движение Сопротивления.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2B3C75">
        <w:t>Ялтинско</w:t>
      </w:r>
      <w:proofErr w:type="spellEnd"/>
      <w:r w:rsidRPr="002B3C75">
        <w:t xml:space="preserve">-Потсдамская система. Создание ООН.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Мировое развитие во второй половине ХХ </w:t>
      </w:r>
      <w:proofErr w:type="gramStart"/>
      <w:r w:rsidRPr="002B3C75">
        <w:t>в</w:t>
      </w:r>
      <w:proofErr w:type="gramEnd"/>
      <w:r w:rsidRPr="002B3C75">
        <w:t xml:space="preserve">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2B3C75">
        <w:rPr>
          <w:i/>
          <w:iCs/>
        </w:rPr>
        <w:t>. Движение неприсоединения. Гонка вооружений.</w:t>
      </w:r>
      <w:r w:rsidRPr="002B3C75">
        <w:t xml:space="preserve"> Разрядка </w:t>
      </w:r>
      <w:r w:rsidRPr="002B3C75">
        <w:rPr>
          <w:i/>
          <w:iCs/>
        </w:rPr>
        <w:t xml:space="preserve">и причины </w:t>
      </w:r>
      <w:proofErr w:type="spellStart"/>
      <w:r w:rsidRPr="002B3C75">
        <w:rPr>
          <w:i/>
          <w:iCs/>
        </w:rPr>
        <w:t>ее</w:t>
      </w:r>
      <w:proofErr w:type="spellEnd"/>
      <w:r w:rsidRPr="002B3C75">
        <w:rPr>
          <w:i/>
          <w:iCs/>
        </w:rPr>
        <w:t xml:space="preserve"> срыва.</w:t>
      </w:r>
      <w:r w:rsidRPr="002B3C75">
        <w:t xml:space="preserve"> 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t xml:space="preserve">Эволюция политической идеологии. Христианская демократия. Социал-демократия. «Новые левые». </w:t>
      </w:r>
      <w:r w:rsidRPr="002B3C75">
        <w:rPr>
          <w:i/>
          <w:iCs/>
        </w:rPr>
        <w:t>Изменение конституционного строя во Франции, Германии, Италии.</w:t>
      </w:r>
      <w:r w:rsidRPr="002B3C75">
        <w:t xml:space="preserve"> </w:t>
      </w:r>
      <w:r w:rsidRPr="002B3C75">
        <w:rPr>
          <w:i/>
          <w:iCs/>
        </w:rPr>
        <w:t>К. Аденауэр. Ш. де Голль.</w:t>
      </w:r>
      <w:r w:rsidRPr="002B3C75">
        <w:t xml:space="preserve"> Системный кризис индустриального общества в конце 1960-начале 1970-х гг. Неоконсерватизм. </w:t>
      </w:r>
      <w:r w:rsidRPr="002B3C75">
        <w:rPr>
          <w:i/>
          <w:iCs/>
        </w:rPr>
        <w:t xml:space="preserve">Р. Рейган. М. Тэтчер. Становление информационного общества.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2B3C75">
        <w:rPr>
          <w:i/>
          <w:iCs/>
        </w:rPr>
        <w:t>Распад Югославии.</w:t>
      </w:r>
      <w:r w:rsidRPr="002B3C75">
        <w:t xml:space="preserve"> 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rPr>
          <w:i/>
          <w:iCs/>
        </w:rPr>
        <w:t xml:space="preserve">Особенности </w:t>
      </w:r>
      <w:proofErr w:type="spellStart"/>
      <w:r w:rsidRPr="002B3C75">
        <w:rPr>
          <w:i/>
          <w:iCs/>
        </w:rPr>
        <w:t>модернизационных</w:t>
      </w:r>
      <w:proofErr w:type="spellEnd"/>
      <w:r w:rsidRPr="002B3C75">
        <w:rPr>
          <w:i/>
          <w:iCs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2B3C75">
        <w:rPr>
          <w:i/>
          <w:iCs/>
        </w:rPr>
        <w:t>в</w:t>
      </w:r>
      <w:proofErr w:type="gramEnd"/>
      <w:r w:rsidRPr="002B3C75">
        <w:rPr>
          <w:i/>
          <w:iCs/>
        </w:rPr>
        <w:t xml:space="preserve">. Революция на Кубе. Ф. Кастро. Э. Че Гевара. Чилийская модель развития.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lastRenderedPageBreak/>
        <w:t xml:space="preserve">Распад колониальной системы и образование независимых государств в Азии и Африке. </w:t>
      </w:r>
      <w:r w:rsidRPr="002B3C75">
        <w:rPr>
          <w:i/>
          <w:iCs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2B3C75">
        <w:rPr>
          <w:i/>
          <w:iCs/>
        </w:rPr>
        <w:t>Цзедун</w:t>
      </w:r>
      <w:proofErr w:type="spellEnd"/>
      <w:r w:rsidRPr="002B3C75">
        <w:rPr>
          <w:i/>
          <w:iCs/>
        </w:rPr>
        <w:t xml:space="preserve">. Дэн Сяопин.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Мир на рубеже </w:t>
      </w:r>
      <w:proofErr w:type="gramStart"/>
      <w:r w:rsidRPr="002B3C75">
        <w:t>ХХ</w:t>
      </w:r>
      <w:proofErr w:type="gramEnd"/>
      <w:r w:rsidRPr="002B3C75">
        <w:t>-</w:t>
      </w:r>
      <w:r w:rsidRPr="002B3C75">
        <w:rPr>
          <w:lang w:val="en-US"/>
        </w:rPr>
        <w:t>XXI</w:t>
      </w:r>
      <w:r w:rsidRPr="002B3C75">
        <w:t xml:space="preserve"> вв.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rPr>
          <w:i/>
          <w:iCs/>
        </w:rPr>
        <w:t xml:space="preserve">Глобализация и </w:t>
      </w:r>
      <w:proofErr w:type="spellStart"/>
      <w:r w:rsidRPr="002B3C75">
        <w:rPr>
          <w:i/>
          <w:iCs/>
        </w:rPr>
        <w:t>ее</w:t>
      </w:r>
      <w:proofErr w:type="spellEnd"/>
      <w:r w:rsidRPr="002B3C75">
        <w:rPr>
          <w:i/>
          <w:iCs/>
        </w:rPr>
        <w:t xml:space="preserve"> противоречия. Глобальное информационное и экономическое пространство. </w:t>
      </w:r>
      <w:proofErr w:type="spellStart"/>
      <w:r w:rsidRPr="002B3C75">
        <w:rPr>
          <w:i/>
          <w:iCs/>
        </w:rPr>
        <w:t>Антиглобалистское</w:t>
      </w:r>
      <w:proofErr w:type="spellEnd"/>
      <w:r w:rsidRPr="002B3C75">
        <w:rPr>
          <w:i/>
          <w:iCs/>
        </w:rPr>
        <w:t xml:space="preserve"> движение.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</w:pPr>
      <w:r w:rsidRPr="002B3C75">
        <w:t xml:space="preserve">Культурное наследие ХХ </w:t>
      </w:r>
      <w:proofErr w:type="gramStart"/>
      <w:r w:rsidRPr="002B3C75">
        <w:t>в</w:t>
      </w:r>
      <w:proofErr w:type="gramEnd"/>
      <w:r w:rsidRPr="002B3C75">
        <w:t>.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t xml:space="preserve">Развитие естественнонаучных и гуманитарных знаний в ХХ в. </w:t>
      </w:r>
      <w:r w:rsidRPr="002B3C75">
        <w:rPr>
          <w:i/>
          <w:iCs/>
        </w:rPr>
        <w:t>А. Эйнштейн. Н. Бор.</w:t>
      </w:r>
      <w:r w:rsidRPr="002B3C75">
        <w:t xml:space="preserve"> Формирование современной научной картины мира. Изменение взглядов на развитие человека и общества. </w:t>
      </w:r>
      <w:r w:rsidRPr="002B3C75">
        <w:rPr>
          <w:i/>
          <w:iCs/>
        </w:rPr>
        <w:t xml:space="preserve">Религия и церковь в современном обществе. Иоанн Павел </w:t>
      </w:r>
      <w:r w:rsidRPr="002B3C75">
        <w:rPr>
          <w:i/>
          <w:iCs/>
          <w:lang w:val="en-US"/>
        </w:rPr>
        <w:t>II</w:t>
      </w:r>
      <w:r w:rsidRPr="002B3C75">
        <w:rPr>
          <w:i/>
          <w:iCs/>
        </w:rPr>
        <w:t xml:space="preserve">. Экуменизм. </w:t>
      </w:r>
    </w:p>
    <w:p w:rsidR="0037392D" w:rsidRPr="002B3C75" w:rsidRDefault="0037392D" w:rsidP="005122EB">
      <w:pPr>
        <w:overflowPunct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3C75">
        <w:t xml:space="preserve">Основные течения в художественной культуре ХХ в. (реализм, модернизм, постмодернизм). </w:t>
      </w:r>
      <w:r w:rsidRPr="002B3C75">
        <w:rPr>
          <w:i/>
          <w:iCs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5A7AA6" w:rsidRPr="002B3C75" w:rsidRDefault="005A7AA6" w:rsidP="007C1E88">
      <w:pPr>
        <w:ind w:firstLine="540"/>
        <w:jc w:val="center"/>
        <w:rPr>
          <w:b/>
          <w:bCs/>
          <w:sz w:val="28"/>
          <w:szCs w:val="28"/>
        </w:rPr>
      </w:pPr>
    </w:p>
    <w:p w:rsidR="0037392D" w:rsidRPr="002B3C75" w:rsidRDefault="0037392D" w:rsidP="007C1E88">
      <w:pPr>
        <w:ind w:firstLine="540"/>
        <w:jc w:val="center"/>
        <w:rPr>
          <w:b/>
          <w:bCs/>
          <w:szCs w:val="28"/>
        </w:rPr>
      </w:pPr>
      <w:r w:rsidRPr="002B3C75">
        <w:rPr>
          <w:b/>
          <w:bCs/>
          <w:szCs w:val="28"/>
        </w:rPr>
        <w:t>Учебно-методическое обеспечение</w:t>
      </w:r>
    </w:p>
    <w:p w:rsidR="0037392D" w:rsidRPr="002B3C75" w:rsidRDefault="00053388" w:rsidP="00053388">
      <w:pPr>
        <w:pStyle w:val="a7"/>
        <w:numPr>
          <w:ilvl w:val="0"/>
          <w:numId w:val="21"/>
        </w:numPr>
        <w:rPr>
          <w:b/>
          <w:bCs/>
        </w:rPr>
      </w:pPr>
      <w:r w:rsidRPr="002B3C75">
        <w:rPr>
          <w:b/>
          <w:bCs/>
        </w:rPr>
        <w:t>УМК:</w:t>
      </w:r>
    </w:p>
    <w:p w:rsidR="00DF4C4E" w:rsidRPr="002B3C75" w:rsidRDefault="0037392D" w:rsidP="00693ABC">
      <w:pPr>
        <w:ind w:left="540"/>
      </w:pPr>
      <w:r w:rsidRPr="002B3C75">
        <w:t xml:space="preserve">Всеобщая история. Новейшая история. 9 </w:t>
      </w:r>
      <w:proofErr w:type="spellStart"/>
      <w:r w:rsidRPr="002B3C75">
        <w:t>клас</w:t>
      </w:r>
      <w:proofErr w:type="spellEnd"/>
      <w:r w:rsidRPr="002B3C75">
        <w:t xml:space="preserve">: </w:t>
      </w:r>
      <w:proofErr w:type="spellStart"/>
      <w:r w:rsidRPr="002B3C75">
        <w:t>учеб</w:t>
      </w:r>
      <w:proofErr w:type="gramStart"/>
      <w:r w:rsidRPr="002B3C75">
        <w:t>.д</w:t>
      </w:r>
      <w:proofErr w:type="gramEnd"/>
      <w:r w:rsidRPr="002B3C75">
        <w:t>ля</w:t>
      </w:r>
      <w:proofErr w:type="spellEnd"/>
      <w:r w:rsidRPr="002B3C75">
        <w:t xml:space="preserve"> </w:t>
      </w:r>
      <w:proofErr w:type="spellStart"/>
      <w:r w:rsidRPr="002B3C75">
        <w:t>общеобразоват</w:t>
      </w:r>
      <w:proofErr w:type="spellEnd"/>
      <w:r w:rsidRPr="002B3C75">
        <w:t xml:space="preserve">. учреждений / </w:t>
      </w:r>
      <w:proofErr w:type="spellStart"/>
      <w:r w:rsidRPr="002B3C75">
        <w:t>О.С.Сороко</w:t>
      </w:r>
      <w:proofErr w:type="spellEnd"/>
      <w:r w:rsidRPr="002B3C75">
        <w:t xml:space="preserve">-Цюпа, </w:t>
      </w:r>
      <w:proofErr w:type="spellStart"/>
      <w:r w:rsidRPr="002B3C75">
        <w:t>А.О.Сороко</w:t>
      </w:r>
      <w:proofErr w:type="spellEnd"/>
      <w:r w:rsidRPr="002B3C75">
        <w:t>-Цюпа</w:t>
      </w:r>
      <w:r w:rsidR="00DF4C4E" w:rsidRPr="002B3C75">
        <w:t>; под ред</w:t>
      </w:r>
      <w:r w:rsidRPr="002B3C75">
        <w:t>.</w:t>
      </w:r>
      <w:r w:rsidR="00DF4C4E" w:rsidRPr="002B3C75">
        <w:t xml:space="preserve"> </w:t>
      </w:r>
      <w:proofErr w:type="spellStart"/>
      <w:r w:rsidR="00DF4C4E" w:rsidRPr="002B3C75">
        <w:t>А.А.Искандерова</w:t>
      </w:r>
      <w:proofErr w:type="spellEnd"/>
      <w:r w:rsidR="00DF4C4E" w:rsidRPr="002B3C75">
        <w:t>. – М.: Просвещение, 2013.</w:t>
      </w:r>
    </w:p>
    <w:p w:rsidR="0037392D" w:rsidRPr="002B3C75" w:rsidRDefault="0037392D" w:rsidP="00693ABC">
      <w:pPr>
        <w:ind w:left="540"/>
      </w:pPr>
      <w:r w:rsidRPr="002B3C75">
        <w:t>История России, ХХ - начало ХХ</w:t>
      </w:r>
      <w:r w:rsidRPr="002B3C75">
        <w:rPr>
          <w:lang w:val="en-US"/>
        </w:rPr>
        <w:t>I</w:t>
      </w:r>
      <w:r w:rsidRPr="002B3C75">
        <w:t xml:space="preserve"> века. 9 класс: </w:t>
      </w:r>
      <w:proofErr w:type="spellStart"/>
      <w:r w:rsidRPr="002B3C75">
        <w:t>учеб</w:t>
      </w:r>
      <w:proofErr w:type="gramStart"/>
      <w:r w:rsidRPr="002B3C75">
        <w:t>.д</w:t>
      </w:r>
      <w:proofErr w:type="gramEnd"/>
      <w:r w:rsidRPr="002B3C75">
        <w:t>ля</w:t>
      </w:r>
      <w:proofErr w:type="spellEnd"/>
      <w:r w:rsidRPr="002B3C75">
        <w:t xml:space="preserve"> </w:t>
      </w:r>
      <w:proofErr w:type="spellStart"/>
      <w:r w:rsidRPr="002B3C75">
        <w:t>общеобразоват.учреждений</w:t>
      </w:r>
      <w:proofErr w:type="spellEnd"/>
      <w:r w:rsidRPr="002B3C75">
        <w:t xml:space="preserve"> / </w:t>
      </w:r>
      <w:proofErr w:type="spellStart"/>
      <w:r w:rsidRPr="002B3C75">
        <w:t>В.А.Шестаков</w:t>
      </w:r>
      <w:proofErr w:type="spellEnd"/>
      <w:r w:rsidRPr="002B3C75">
        <w:t xml:space="preserve">, </w:t>
      </w:r>
      <w:proofErr w:type="spellStart"/>
      <w:r w:rsidRPr="002B3C75">
        <w:t>М.М.Горинов</w:t>
      </w:r>
      <w:proofErr w:type="spellEnd"/>
      <w:r w:rsidRPr="002B3C75">
        <w:t xml:space="preserve">, </w:t>
      </w:r>
      <w:proofErr w:type="spellStart"/>
      <w:r w:rsidRPr="002B3C75">
        <w:t>Е.Е.Вяземский</w:t>
      </w:r>
      <w:proofErr w:type="spellEnd"/>
      <w:r w:rsidRPr="002B3C75">
        <w:t xml:space="preserve">; под ред. </w:t>
      </w:r>
      <w:proofErr w:type="spellStart"/>
      <w:r w:rsidRPr="002B3C75">
        <w:t>А.Н.</w:t>
      </w:r>
      <w:r w:rsidR="00DF4C4E" w:rsidRPr="002B3C75">
        <w:t>Сахарова</w:t>
      </w:r>
      <w:proofErr w:type="spellEnd"/>
      <w:r w:rsidR="00DF4C4E" w:rsidRPr="002B3C75">
        <w:t xml:space="preserve">; </w:t>
      </w:r>
      <w:proofErr w:type="spellStart"/>
      <w:r w:rsidR="00DF4C4E" w:rsidRPr="002B3C75">
        <w:t>Рос.акад</w:t>
      </w:r>
      <w:proofErr w:type="spellEnd"/>
      <w:r w:rsidR="00DF4C4E" w:rsidRPr="002B3C75">
        <w:t>. наук, Рос. акад. о</w:t>
      </w:r>
      <w:r w:rsidRPr="002B3C75">
        <w:t>бразования, изд-во «Просвещение». –</w:t>
      </w:r>
      <w:r w:rsidR="00DF4C4E" w:rsidRPr="002B3C75">
        <w:t xml:space="preserve">  </w:t>
      </w:r>
      <w:proofErr w:type="spellStart"/>
      <w:r w:rsidR="00DF4C4E" w:rsidRPr="002B3C75">
        <w:t>М.Просвещение</w:t>
      </w:r>
      <w:proofErr w:type="spellEnd"/>
      <w:r w:rsidR="00DF4C4E" w:rsidRPr="002B3C75">
        <w:t>, 2014</w:t>
      </w:r>
    </w:p>
    <w:p w:rsidR="0037392D" w:rsidRPr="002B3C75" w:rsidRDefault="0037392D" w:rsidP="00053388">
      <w:pPr>
        <w:pStyle w:val="ParagraphStyle"/>
        <w:keepNext/>
        <w:numPr>
          <w:ilvl w:val="0"/>
          <w:numId w:val="21"/>
        </w:numPr>
        <w:tabs>
          <w:tab w:val="left" w:pos="990"/>
        </w:tabs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2B3C75">
        <w:rPr>
          <w:rFonts w:ascii="Times New Roman" w:hAnsi="Times New Roman" w:cs="Times New Roman"/>
          <w:b/>
          <w:bCs/>
        </w:rPr>
        <w:t>Печатные пособия.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  <w:i/>
          <w:iCs/>
        </w:rPr>
        <w:t>Таблицы</w:t>
      </w:r>
      <w:r w:rsidRPr="002B3C75">
        <w:rPr>
          <w:rFonts w:ascii="Times New Roman" w:hAnsi="Times New Roman" w:cs="Times New Roman"/>
        </w:rPr>
        <w:t xml:space="preserve"> по истории России и всеобщей истории ХХ – начало ХХ</w:t>
      </w:r>
      <w:proofErr w:type="gramStart"/>
      <w:r w:rsidRPr="002B3C75">
        <w:rPr>
          <w:rFonts w:ascii="Times New Roman" w:hAnsi="Times New Roman" w:cs="Times New Roman"/>
          <w:lang w:val="en-US"/>
        </w:rPr>
        <w:t>I</w:t>
      </w:r>
      <w:proofErr w:type="gramEnd"/>
      <w:r w:rsidRPr="002B3C75">
        <w:rPr>
          <w:rFonts w:ascii="Times New Roman" w:hAnsi="Times New Roman" w:cs="Times New Roman"/>
        </w:rPr>
        <w:t xml:space="preserve"> века (синхронистические, хронологические, сравнительные, обобщающие).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  <w:i/>
          <w:iCs/>
        </w:rPr>
        <w:t xml:space="preserve">Схемы </w:t>
      </w:r>
      <w:r w:rsidRPr="002B3C75">
        <w:rPr>
          <w:rFonts w:ascii="Times New Roman" w:hAnsi="Times New Roman" w:cs="Times New Roman"/>
        </w:rPr>
        <w:t>по истории России и всеобщей истории ХХ – начало ХХ</w:t>
      </w:r>
      <w:proofErr w:type="gramStart"/>
      <w:r w:rsidRPr="002B3C75">
        <w:rPr>
          <w:rFonts w:ascii="Times New Roman" w:hAnsi="Times New Roman" w:cs="Times New Roman"/>
        </w:rPr>
        <w:t>I</w:t>
      </w:r>
      <w:proofErr w:type="gramEnd"/>
      <w:r w:rsidRPr="002B3C75">
        <w:rPr>
          <w:rFonts w:ascii="Times New Roman" w:hAnsi="Times New Roman" w:cs="Times New Roman"/>
        </w:rPr>
        <w:t xml:space="preserve"> века (отражающие причинно-следственные связи, системность ключевых событий, явлений и процессов истории).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  <w:i/>
          <w:iCs/>
        </w:rPr>
        <w:t xml:space="preserve">Диаграммы </w:t>
      </w:r>
      <w:r w:rsidRPr="002B3C75">
        <w:rPr>
          <w:rFonts w:ascii="Times New Roman" w:hAnsi="Times New Roman" w:cs="Times New Roman"/>
        </w:rPr>
        <w:t>и графики, отражающие статистические данные по истории России и всеобщей истории ХХ – начало ХХ</w:t>
      </w:r>
      <w:proofErr w:type="gramStart"/>
      <w:r w:rsidRPr="002B3C75">
        <w:rPr>
          <w:rFonts w:ascii="Times New Roman" w:hAnsi="Times New Roman" w:cs="Times New Roman"/>
        </w:rPr>
        <w:t>I</w:t>
      </w:r>
      <w:proofErr w:type="gramEnd"/>
      <w:r w:rsidRPr="002B3C75">
        <w:rPr>
          <w:rFonts w:ascii="Times New Roman" w:hAnsi="Times New Roman" w:cs="Times New Roman"/>
        </w:rPr>
        <w:t xml:space="preserve"> века.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  <w:i/>
          <w:iCs/>
        </w:rPr>
        <w:t xml:space="preserve">Портреты </w:t>
      </w:r>
      <w:r w:rsidRPr="002B3C75">
        <w:rPr>
          <w:rFonts w:ascii="Times New Roman" w:hAnsi="Times New Roman" w:cs="Times New Roman"/>
        </w:rPr>
        <w:t>выдающихся деятелей</w:t>
      </w:r>
      <w:r w:rsidRPr="002B3C75">
        <w:rPr>
          <w:rFonts w:ascii="Times New Roman" w:hAnsi="Times New Roman" w:cs="Times New Roman"/>
          <w:i/>
          <w:iCs/>
        </w:rPr>
        <w:t xml:space="preserve"> </w:t>
      </w:r>
      <w:r w:rsidRPr="002B3C75">
        <w:rPr>
          <w:rFonts w:ascii="Times New Roman" w:hAnsi="Times New Roman" w:cs="Times New Roman"/>
        </w:rPr>
        <w:t>истории России и всеобщей истории ХХ – начало ХХ</w:t>
      </w:r>
      <w:proofErr w:type="gramStart"/>
      <w:r w:rsidRPr="002B3C75">
        <w:rPr>
          <w:rFonts w:ascii="Times New Roman" w:hAnsi="Times New Roman" w:cs="Times New Roman"/>
        </w:rPr>
        <w:t>I</w:t>
      </w:r>
      <w:proofErr w:type="gramEnd"/>
      <w:r w:rsidRPr="002B3C75">
        <w:rPr>
          <w:rFonts w:ascii="Times New Roman" w:hAnsi="Times New Roman" w:cs="Times New Roman"/>
        </w:rPr>
        <w:t xml:space="preserve"> века.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B3C75">
        <w:rPr>
          <w:rFonts w:ascii="Times New Roman" w:hAnsi="Times New Roman" w:cs="Times New Roman"/>
          <w:i/>
          <w:iCs/>
        </w:rPr>
        <w:t>Атласы:</w:t>
      </w:r>
    </w:p>
    <w:p w:rsidR="0037392D" w:rsidRPr="002B3C75" w:rsidRDefault="00C0226F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</w:rPr>
        <w:t>Атлас по истории России X</w:t>
      </w:r>
      <w:r w:rsidR="0037392D" w:rsidRPr="002B3C75">
        <w:rPr>
          <w:rFonts w:ascii="Times New Roman" w:hAnsi="Times New Roman" w:cs="Times New Roman"/>
        </w:rPr>
        <w:t>X век.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  <w:i/>
          <w:iCs/>
        </w:rPr>
        <w:t xml:space="preserve">Альбомы </w:t>
      </w:r>
      <w:r w:rsidRPr="002B3C75">
        <w:rPr>
          <w:rFonts w:ascii="Times New Roman" w:hAnsi="Times New Roman" w:cs="Times New Roman"/>
        </w:rPr>
        <w:t>демонстрационного и раздаточного материала (материалы по истории культуры и искусства, по образу жизни в различные исторические эпохи, по истории развития вооружений и военного искусства, техники и технологии) по истории России и всеобщей истории.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B3C75">
        <w:rPr>
          <w:rFonts w:ascii="Times New Roman" w:hAnsi="Times New Roman" w:cs="Times New Roman"/>
          <w:i/>
          <w:iCs/>
        </w:rPr>
        <w:t>Карты: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</w:rPr>
        <w:t>Мир к началу XX века.</w:t>
      </w:r>
    </w:p>
    <w:p w:rsidR="0037392D" w:rsidRPr="002B3C75" w:rsidRDefault="0037392D" w:rsidP="00053388">
      <w:pPr>
        <w:pStyle w:val="a7"/>
        <w:numPr>
          <w:ilvl w:val="0"/>
          <w:numId w:val="21"/>
        </w:numPr>
        <w:rPr>
          <w:b/>
          <w:bCs/>
        </w:rPr>
      </w:pPr>
      <w:r w:rsidRPr="002B3C75">
        <w:rPr>
          <w:rStyle w:val="c5c12"/>
          <w:b/>
          <w:bCs/>
        </w:rPr>
        <w:t xml:space="preserve">Интернет-ресурсы </w:t>
      </w:r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Антисоветская электронная библиотека: </w:t>
      </w:r>
      <w:hyperlink r:id="rId7" w:history="1">
        <w:r w:rsidRPr="002B3C75">
          <w:rPr>
            <w:rStyle w:val="a8"/>
            <w:color w:val="auto"/>
          </w:rPr>
          <w:t>http://antisoviet.imwerden.net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Архив Александра Н. Яковлева: http://www.alexanderyakovlev.org/ </w:t>
      </w:r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Белая гвардия: </w:t>
      </w:r>
      <w:hyperlink r:id="rId8" w:history="1">
        <w:r w:rsidRPr="002B3C75">
          <w:rPr>
            <w:rStyle w:val="a8"/>
            <w:color w:val="auto"/>
          </w:rPr>
          <w:t>http://www.whiteforce.newmail.ru/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Библиотека Исторического факультета МГУ. Раздел «Россия ХХ в.»: </w:t>
      </w:r>
      <w:hyperlink r:id="rId9" w:history="1">
        <w:r w:rsidRPr="002B3C75">
          <w:rPr>
            <w:rStyle w:val="a8"/>
            <w:color w:val="auto"/>
          </w:rPr>
          <w:t>http://www.hist.msu.ru/ER/Etext/PICT/ussr.htm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Библиотека социал-демократа: </w:t>
      </w:r>
      <w:hyperlink r:id="rId10" w:history="1">
        <w:r w:rsidRPr="002B3C75">
          <w:rPr>
            <w:rStyle w:val="a8"/>
            <w:color w:val="auto"/>
          </w:rPr>
          <w:t>http://www.plekhanovfound.ru/library/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lastRenderedPageBreak/>
        <w:t xml:space="preserve">Биографическая литература СССР: </w:t>
      </w:r>
      <w:hyperlink r:id="rId11" w:history="1">
        <w:r w:rsidRPr="002B3C75">
          <w:rPr>
            <w:rStyle w:val="a8"/>
            <w:color w:val="auto"/>
          </w:rPr>
          <w:t>http://biograf-book.narod.ru/</w:t>
        </w:r>
      </w:hyperlink>
    </w:p>
    <w:p w:rsidR="0037392D" w:rsidRPr="002B3C75" w:rsidRDefault="0037392D" w:rsidP="00306706">
      <w:pPr>
        <w:ind w:left="426"/>
      </w:pPr>
      <w:proofErr w:type="gramStart"/>
      <w:r w:rsidRPr="002B3C75">
        <w:rPr>
          <w:rStyle w:val="c5"/>
        </w:rPr>
        <w:t>Великая</w:t>
      </w:r>
      <w:proofErr w:type="gramEnd"/>
      <w:r w:rsidRPr="002B3C75">
        <w:rPr>
          <w:rStyle w:val="c5"/>
        </w:rPr>
        <w:t xml:space="preserve"> Отечественная под водой: </w:t>
      </w:r>
      <w:hyperlink r:id="rId12" w:history="1">
        <w:r w:rsidRPr="002B3C75">
          <w:rPr>
            <w:rStyle w:val="a8"/>
            <w:color w:val="auto"/>
          </w:rPr>
          <w:t>http://www.town.ural.ru/ship/news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Ворошиловские стрелки: </w:t>
      </w:r>
      <w:hyperlink r:id="rId13" w:history="1">
        <w:r w:rsidRPr="002B3C75">
          <w:rPr>
            <w:rStyle w:val="a8"/>
            <w:color w:val="auto"/>
          </w:rPr>
          <w:t>http://airaces.narod.ru/snipers/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Вторая мировая война в русском Интернете: </w:t>
      </w:r>
      <w:hyperlink r:id="rId14" w:history="1">
        <w:r w:rsidRPr="002B3C75">
          <w:rPr>
            <w:rStyle w:val="a8"/>
            <w:color w:val="auto"/>
          </w:rPr>
          <w:t>http://world-war2.chat.ru/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Газетные старости: </w:t>
      </w:r>
      <w:hyperlink r:id="rId15" w:history="1">
        <w:r w:rsidRPr="002B3C75">
          <w:rPr>
            <w:rStyle w:val="a8"/>
            <w:color w:val="auto"/>
          </w:rPr>
          <w:t>http://starosti.ru/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Герои страны: </w:t>
      </w:r>
      <w:hyperlink r:id="rId16" w:history="1">
        <w:r w:rsidRPr="002B3C75">
          <w:rPr>
            <w:rStyle w:val="a8"/>
            <w:color w:val="auto"/>
          </w:rPr>
          <w:t>http://www.warheroes.ru/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Глобальный </w:t>
      </w:r>
      <w:proofErr w:type="spellStart"/>
      <w:r w:rsidRPr="002B3C75">
        <w:rPr>
          <w:rStyle w:val="c5"/>
        </w:rPr>
        <w:t>мультиязычный</w:t>
      </w:r>
      <w:proofErr w:type="spellEnd"/>
      <w:r w:rsidRPr="002B3C75">
        <w:rPr>
          <w:rStyle w:val="c5"/>
        </w:rPr>
        <w:t xml:space="preserve"> портал, </w:t>
      </w:r>
      <w:proofErr w:type="spellStart"/>
      <w:r w:rsidRPr="002B3C75">
        <w:rPr>
          <w:rStyle w:val="c5"/>
        </w:rPr>
        <w:t>посвященный</w:t>
      </w:r>
      <w:proofErr w:type="spellEnd"/>
      <w:r w:rsidRPr="002B3C75">
        <w:rPr>
          <w:rStyle w:val="c5"/>
        </w:rPr>
        <w:t xml:space="preserve"> Махно: </w:t>
      </w:r>
      <w:hyperlink r:id="rId17" w:history="1">
        <w:r w:rsidRPr="002B3C75">
          <w:rPr>
            <w:rStyle w:val="a8"/>
            <w:color w:val="auto"/>
          </w:rPr>
          <w:t>http://www.nestormakhno.info/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Документы сталинского террора: </w:t>
      </w:r>
      <w:hyperlink r:id="rId18" w:history="1">
        <w:r w:rsidRPr="002B3C75">
          <w:rPr>
            <w:rStyle w:val="a8"/>
            <w:color w:val="auto"/>
          </w:rPr>
          <w:t>http://www.perpetrator2004.narod.ru/</w:t>
        </w:r>
      </w:hyperlink>
    </w:p>
    <w:p w:rsidR="0037392D" w:rsidRPr="002B3C75" w:rsidRDefault="0037392D" w:rsidP="00306706">
      <w:pPr>
        <w:ind w:left="426"/>
      </w:pPr>
      <w:proofErr w:type="spellStart"/>
      <w:r w:rsidRPr="002B3C75">
        <w:rPr>
          <w:rStyle w:val="c5"/>
        </w:rPr>
        <w:t>Ероплан</w:t>
      </w:r>
      <w:proofErr w:type="spellEnd"/>
      <w:r w:rsidRPr="002B3C75">
        <w:rPr>
          <w:rStyle w:val="c5"/>
        </w:rPr>
        <w:t xml:space="preserve">. Русская и советская авиация </w:t>
      </w:r>
      <w:proofErr w:type="spellStart"/>
      <w:r w:rsidRPr="002B3C75">
        <w:rPr>
          <w:rStyle w:val="c5"/>
        </w:rPr>
        <w:t>перв</w:t>
      </w:r>
      <w:proofErr w:type="spellEnd"/>
      <w:r w:rsidRPr="002B3C75">
        <w:rPr>
          <w:rStyle w:val="c5"/>
        </w:rPr>
        <w:t xml:space="preserve">. пол. ХХ в.: </w:t>
      </w:r>
      <w:hyperlink r:id="rId19" w:history="1">
        <w:r w:rsidRPr="002B3C75">
          <w:rPr>
            <w:rStyle w:val="a8"/>
            <w:color w:val="auto"/>
          </w:rPr>
          <w:t>http://eroplan.boom.ru/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Коллекция архивных документов по голоду в СССР в 1930-1934 гг.: </w:t>
      </w:r>
      <w:hyperlink r:id="rId20" w:history="1">
        <w:r w:rsidRPr="002B3C75">
          <w:rPr>
            <w:rStyle w:val="a8"/>
            <w:color w:val="auto"/>
          </w:rPr>
          <w:t>http://www.rusarchives.ru/publication/hunger-ussr/index.shtml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Марксизм в России: </w:t>
      </w:r>
      <w:hyperlink r:id="rId21" w:history="1">
        <w:r w:rsidRPr="002B3C75">
          <w:rPr>
            <w:rStyle w:val="a8"/>
            <w:color w:val="auto"/>
          </w:rPr>
          <w:t>http://web.mit.edu/fjk/Public/index.html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Мемориал: история террора: </w:t>
      </w:r>
      <w:hyperlink r:id="rId22" w:history="1">
        <w:r w:rsidRPr="002B3C75">
          <w:rPr>
            <w:rStyle w:val="a8"/>
            <w:color w:val="auto"/>
          </w:rPr>
          <w:t>http://www.memo.ru/history/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Наша Победа: </w:t>
      </w:r>
      <w:hyperlink r:id="rId23" w:history="1">
        <w:r w:rsidRPr="002B3C75">
          <w:rPr>
            <w:rStyle w:val="a8"/>
            <w:color w:val="auto"/>
          </w:rPr>
          <w:t>http://9may.ru/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Победители: Солдаты великой войны: </w:t>
      </w:r>
      <w:hyperlink r:id="rId24" w:history="1">
        <w:r w:rsidRPr="002B3C75">
          <w:rPr>
            <w:rStyle w:val="a8"/>
            <w:color w:val="auto"/>
          </w:rPr>
          <w:t>http://www.pobediteli.ru/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Рабоче-Крестьянская Красная Армия: </w:t>
      </w:r>
      <w:hyperlink r:id="rId25" w:history="1">
        <w:r w:rsidRPr="002B3C75">
          <w:rPr>
            <w:rStyle w:val="a8"/>
            <w:color w:val="auto"/>
          </w:rPr>
          <w:t>http://rkka.ru/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С. Ю. Витте: </w:t>
      </w:r>
      <w:hyperlink r:id="rId26" w:history="1">
        <w:r w:rsidRPr="002B3C75">
          <w:rPr>
            <w:rStyle w:val="a8"/>
            <w:color w:val="auto"/>
          </w:rPr>
          <w:t>http://mx.prometeus.nsc.ru/biblio/vitte/refer.ssi</w:t>
        </w:r>
      </w:hyperlink>
      <w:r w:rsidRPr="002B3C75">
        <w:rPr>
          <w:rStyle w:val="c5"/>
        </w:rPr>
        <w:t>.</w:t>
      </w:r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Советско-финские войны 1939-1940 и 1941-1944 гг.: </w:t>
      </w:r>
      <w:hyperlink r:id="rId27" w:history="1">
        <w:r w:rsidRPr="002B3C75">
          <w:rPr>
            <w:rStyle w:val="a8"/>
            <w:color w:val="auto"/>
          </w:rPr>
          <w:t>http://www.aroundspb.ru/finnish/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Старые газеты: </w:t>
      </w:r>
      <w:hyperlink r:id="rId28" w:history="1">
        <w:r w:rsidRPr="002B3C75">
          <w:rPr>
            <w:rStyle w:val="a8"/>
            <w:color w:val="auto"/>
          </w:rPr>
          <w:t>http://oldgazette.ru/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Уроки истории. ХХ век: </w:t>
      </w:r>
      <w:hyperlink r:id="rId29" w:history="1">
        <w:r w:rsidRPr="002B3C75">
          <w:rPr>
            <w:rStyle w:val="a8"/>
            <w:color w:val="auto"/>
          </w:rPr>
          <w:t>http://www.urokiistorii.ru/</w:t>
        </w:r>
      </w:hyperlink>
    </w:p>
    <w:p w:rsidR="0037392D" w:rsidRPr="002B3C75" w:rsidRDefault="0037392D" w:rsidP="00306706">
      <w:pPr>
        <w:ind w:left="426"/>
      </w:pPr>
      <w:r w:rsidRPr="002B3C75">
        <w:rPr>
          <w:rStyle w:val="c5"/>
        </w:rPr>
        <w:t xml:space="preserve">Электронная база данных «Воспоминания о ГУЛАГе и их авторы»: </w:t>
      </w:r>
      <w:hyperlink r:id="rId30" w:history="1">
        <w:r w:rsidRPr="002B3C75">
          <w:rPr>
            <w:rStyle w:val="a8"/>
            <w:color w:val="auto"/>
          </w:rPr>
          <w:t>http://www.sakharov-center.ru/gulag/</w:t>
        </w:r>
      </w:hyperlink>
    </w:p>
    <w:p w:rsidR="0037392D" w:rsidRPr="002B3C75" w:rsidRDefault="0037392D" w:rsidP="00EC0D7D">
      <w:pPr>
        <w:ind w:left="426"/>
      </w:pPr>
      <w:r w:rsidRPr="002B3C75">
        <w:rPr>
          <w:rStyle w:val="c5"/>
        </w:rPr>
        <w:t xml:space="preserve">Я помню: </w:t>
      </w:r>
      <w:hyperlink r:id="rId31" w:history="1">
        <w:r w:rsidRPr="002B3C75">
          <w:rPr>
            <w:rStyle w:val="a8"/>
            <w:color w:val="auto"/>
          </w:rPr>
          <w:t>http://iremember.ru/</w:t>
        </w:r>
      </w:hyperlink>
    </w:p>
    <w:p w:rsidR="0037392D" w:rsidRPr="002B3C75" w:rsidRDefault="0037392D" w:rsidP="00053388">
      <w:pPr>
        <w:pStyle w:val="ParagraphStyle"/>
        <w:numPr>
          <w:ilvl w:val="0"/>
          <w:numId w:val="21"/>
        </w:numPr>
        <w:tabs>
          <w:tab w:val="left" w:pos="990"/>
        </w:tabs>
        <w:spacing w:before="120" w:line="252" w:lineRule="auto"/>
        <w:jc w:val="both"/>
        <w:rPr>
          <w:rFonts w:ascii="Times New Roman" w:hAnsi="Times New Roman" w:cs="Times New Roman"/>
          <w:b/>
          <w:bCs/>
        </w:rPr>
      </w:pPr>
      <w:r w:rsidRPr="002B3C75">
        <w:rPr>
          <w:rFonts w:ascii="Times New Roman" w:hAnsi="Times New Roman" w:cs="Times New Roman"/>
          <w:b/>
          <w:bCs/>
        </w:rPr>
        <w:t>Информационно-коммуникативные пособия.</w:t>
      </w:r>
    </w:p>
    <w:p w:rsidR="0037392D" w:rsidRPr="002B3C75" w:rsidRDefault="0037392D" w:rsidP="00693ABC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</w:rPr>
        <w:t xml:space="preserve">Мультимедийные обучающие программы и электронные учебники по истории России и всеобщей истории с древнейших </w:t>
      </w:r>
      <w:proofErr w:type="spellStart"/>
      <w:r w:rsidRPr="002B3C75">
        <w:rPr>
          <w:rFonts w:ascii="Times New Roman" w:hAnsi="Times New Roman" w:cs="Times New Roman"/>
        </w:rPr>
        <w:t>времен</w:t>
      </w:r>
      <w:proofErr w:type="spellEnd"/>
      <w:r w:rsidRPr="002B3C75">
        <w:rPr>
          <w:rFonts w:ascii="Times New Roman" w:hAnsi="Times New Roman" w:cs="Times New Roman"/>
        </w:rPr>
        <w:t xml:space="preserve"> до конца XIX века.</w:t>
      </w:r>
    </w:p>
    <w:p w:rsidR="0037392D" w:rsidRPr="002B3C75" w:rsidRDefault="0037392D" w:rsidP="00053388">
      <w:pPr>
        <w:pStyle w:val="ParagraphStyle"/>
        <w:numPr>
          <w:ilvl w:val="0"/>
          <w:numId w:val="21"/>
        </w:numPr>
        <w:tabs>
          <w:tab w:val="left" w:pos="990"/>
        </w:tabs>
        <w:spacing w:before="120" w:line="252" w:lineRule="auto"/>
        <w:jc w:val="both"/>
        <w:rPr>
          <w:rFonts w:ascii="Times New Roman" w:hAnsi="Times New Roman" w:cs="Times New Roman"/>
          <w:b/>
          <w:bCs/>
        </w:rPr>
      </w:pPr>
      <w:r w:rsidRPr="002B3C75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2B3C75">
        <w:rPr>
          <w:rFonts w:ascii="Times New Roman" w:hAnsi="Times New Roman" w:cs="Times New Roman"/>
        </w:rPr>
        <w:t>Нетбук</w:t>
      </w:r>
      <w:proofErr w:type="spellEnd"/>
      <w:r w:rsidRPr="002B3C75">
        <w:rPr>
          <w:rFonts w:ascii="Times New Roman" w:hAnsi="Times New Roman" w:cs="Times New Roman"/>
        </w:rPr>
        <w:t xml:space="preserve"> 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</w:rPr>
        <w:t>Мультимедийный проектор.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</w:rPr>
        <w:t>Экран проекционный.</w:t>
      </w:r>
    </w:p>
    <w:p w:rsidR="0037392D" w:rsidRPr="002B3C75" w:rsidRDefault="0037392D" w:rsidP="00053388">
      <w:pPr>
        <w:pStyle w:val="ParagraphStyle"/>
        <w:numPr>
          <w:ilvl w:val="0"/>
          <w:numId w:val="21"/>
        </w:numPr>
        <w:tabs>
          <w:tab w:val="left" w:pos="990"/>
        </w:tabs>
        <w:spacing w:before="120" w:line="252" w:lineRule="auto"/>
        <w:jc w:val="both"/>
        <w:rPr>
          <w:rFonts w:ascii="Times New Roman" w:hAnsi="Times New Roman" w:cs="Times New Roman"/>
          <w:b/>
          <w:bCs/>
        </w:rPr>
      </w:pPr>
      <w:r w:rsidRPr="002B3C75">
        <w:rPr>
          <w:rFonts w:ascii="Times New Roman" w:hAnsi="Times New Roman" w:cs="Times New Roman"/>
          <w:b/>
          <w:bCs/>
        </w:rPr>
        <w:t>Учебно-практическое оборудование.</w:t>
      </w:r>
    </w:p>
    <w:p w:rsidR="0037392D" w:rsidRPr="002B3C75" w:rsidRDefault="0037392D" w:rsidP="00693A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B3C75">
        <w:rPr>
          <w:rFonts w:ascii="Times New Roman" w:hAnsi="Times New Roman" w:cs="Times New Roman"/>
        </w:rPr>
        <w:t>Аудиторная доска с магнитной поверхностью и набором приспособлений для крепления таблиц, карт.</w:t>
      </w:r>
    </w:p>
    <w:p w:rsidR="0037392D" w:rsidRPr="002B3C75" w:rsidRDefault="0037392D" w:rsidP="00283839"/>
    <w:p w:rsidR="0037392D" w:rsidRPr="002B3C75" w:rsidRDefault="0037392D" w:rsidP="002E02F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C75">
        <w:rPr>
          <w:b/>
          <w:bCs/>
          <w:sz w:val="28"/>
          <w:szCs w:val="28"/>
        </w:rPr>
        <w:br w:type="page"/>
      </w:r>
      <w:r w:rsidRPr="002B3C75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по курсу «История России и Всеобщая история» для 9-го класса</w:t>
      </w:r>
    </w:p>
    <w:tbl>
      <w:tblPr>
        <w:tblW w:w="15796" w:type="dxa"/>
        <w:jc w:val="center"/>
        <w:tblInd w:w="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9"/>
        <w:gridCol w:w="3216"/>
        <w:gridCol w:w="546"/>
        <w:gridCol w:w="3933"/>
        <w:gridCol w:w="4220"/>
        <w:gridCol w:w="1582"/>
        <w:gridCol w:w="796"/>
        <w:gridCol w:w="34"/>
        <w:gridCol w:w="13"/>
        <w:gridCol w:w="797"/>
        <w:gridCol w:w="40"/>
      </w:tblGrid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>№</w:t>
            </w:r>
          </w:p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B3C7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B3C7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Тема</w:t>
            </w:r>
            <w:r w:rsidRPr="002B3C75">
              <w:rPr>
                <w:sz w:val="20"/>
                <w:szCs w:val="20"/>
                <w:lang w:eastAsia="en-US"/>
              </w:rPr>
              <w:t xml:space="preserve"> и тип урока</w:t>
            </w: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 xml:space="preserve">Элементы содержания </w:t>
            </w:r>
            <w:r w:rsidRPr="002B3C75">
              <w:rPr>
                <w:i/>
                <w:iCs/>
                <w:sz w:val="20"/>
                <w:szCs w:val="20"/>
                <w:lang w:eastAsia="en-US"/>
              </w:rPr>
              <w:t>Понятия, термины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 xml:space="preserve">Требования к уровню подготовки </w:t>
            </w:r>
            <w:proofErr w:type="gramStart"/>
            <w:r w:rsidRPr="002B3C75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 xml:space="preserve">Вид контроля. </w:t>
            </w:r>
            <w:r w:rsidRPr="002B3C75">
              <w:rPr>
                <w:caps/>
                <w:sz w:val="20"/>
                <w:szCs w:val="20"/>
                <w:lang w:eastAsia="en-US"/>
              </w:rPr>
              <w:t>и</w:t>
            </w:r>
            <w:r w:rsidRPr="002B3C75">
              <w:rPr>
                <w:sz w:val="20"/>
                <w:szCs w:val="20"/>
                <w:lang w:eastAsia="en-US"/>
              </w:rPr>
              <w:t>змерители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18"/>
                <w:szCs w:val="18"/>
                <w:lang w:eastAsia="en-US"/>
              </w:rPr>
              <w:t>Дата проведения</w:t>
            </w: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Введение</w:t>
            </w:r>
          </w:p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Вводная лекция с элементами беседы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215B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Вводная часть краткая характеристика содержания курса общее знакомство школьников с учебником: структура, правила работы</w:t>
            </w:r>
          </w:p>
          <w:p w:rsidR="00295FA2" w:rsidRPr="002B3C75" w:rsidRDefault="00295FA2" w:rsidP="0012215B">
            <w:pPr>
              <w:rPr>
                <w:i/>
                <w:iCs/>
                <w:sz w:val="20"/>
                <w:szCs w:val="20"/>
              </w:rPr>
            </w:pPr>
            <w:r w:rsidRPr="002B3C75">
              <w:rPr>
                <w:i/>
                <w:iCs/>
                <w:sz w:val="20"/>
                <w:szCs w:val="20"/>
              </w:rPr>
              <w:t>Новейшая история, модернизация, промышленно-технологическая революция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D67CA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sz w:val="20"/>
                <w:szCs w:val="20"/>
              </w:rPr>
              <w:t>периодизацию новейшей истории XX — начало XXI в. и особенности исторического развития: скорость, глубина, революционность перемен и их всемирный масштаб. Характеризовать основные события и вехи XX века, достижения и проблемы.</w:t>
            </w:r>
          </w:p>
          <w:p w:rsidR="00295FA2" w:rsidRPr="002B3C75" w:rsidRDefault="00295FA2" w:rsidP="00D67CA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sz w:val="20"/>
                <w:szCs w:val="20"/>
              </w:rPr>
              <w:t>определять последовательность и длительность важнейших событий отечественной и всеобщей истории, работать с картой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C424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>Входное тестирование, беседа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1575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295FA2" w:rsidRPr="002B3C75" w:rsidRDefault="00295FA2" w:rsidP="00295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3C75">
              <w:rPr>
                <w:b/>
                <w:bCs/>
                <w:sz w:val="20"/>
                <w:szCs w:val="20"/>
              </w:rPr>
              <w:t>Раздел I. Модернизация в России: 1894 – 1904 гг.</w:t>
            </w:r>
          </w:p>
          <w:p w:rsidR="00295FA2" w:rsidRPr="002B3C75" w:rsidRDefault="00295FA2" w:rsidP="00295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1. Россия и мир на рубеже XIX – XX веков.</w:t>
            </w: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t>2</w:t>
            </w:r>
            <w:r w:rsidR="006A4F7B" w:rsidRPr="002B3C75">
              <w:rPr>
                <w:lang w:eastAsia="en-US"/>
              </w:rPr>
              <w:t xml:space="preserve"> (1)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Россия и мир на рубеже </w:t>
            </w: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XIX</w:t>
            </w: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XX</w:t>
            </w: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вв.</w:t>
            </w:r>
          </w:p>
          <w:p w:rsidR="006A4F7B" w:rsidRPr="002B3C75" w:rsidRDefault="007D689D" w:rsidP="001279F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b/>
                <w:i/>
                <w:sz w:val="22"/>
              </w:rPr>
              <w:t xml:space="preserve">Наш край в начале  ХХ </w:t>
            </w:r>
            <w:proofErr w:type="gramStart"/>
            <w:r w:rsidRPr="002B3C75">
              <w:rPr>
                <w:b/>
                <w:i/>
                <w:sz w:val="22"/>
              </w:rPr>
              <w:t>в</w:t>
            </w:r>
            <w:proofErr w:type="gramEnd"/>
            <w:r w:rsidRPr="002B3C75">
              <w:rPr>
                <w:b/>
                <w:i/>
                <w:sz w:val="22"/>
              </w:rPr>
              <w:t xml:space="preserve">. </w:t>
            </w:r>
          </w:p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Урок изучения новых знаний. Лекция</w:t>
            </w:r>
            <w:r w:rsidRPr="002B3C75">
              <w:t xml:space="preserve">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Территориальная структура Российской империи в начале ХХ </w:t>
            </w:r>
            <w:proofErr w:type="gramStart"/>
            <w:r w:rsidRPr="002B3C75">
              <w:rPr>
                <w:sz w:val="20"/>
                <w:szCs w:val="20"/>
              </w:rPr>
              <w:t>в</w:t>
            </w:r>
            <w:proofErr w:type="gramEnd"/>
            <w:r w:rsidRPr="002B3C75">
              <w:rPr>
                <w:sz w:val="20"/>
                <w:szCs w:val="20"/>
              </w:rPr>
              <w:t xml:space="preserve">., </w:t>
            </w:r>
            <w:proofErr w:type="gramStart"/>
            <w:r w:rsidRPr="002B3C75">
              <w:rPr>
                <w:sz w:val="20"/>
                <w:szCs w:val="20"/>
              </w:rPr>
              <w:t>количественная</w:t>
            </w:r>
            <w:proofErr w:type="gramEnd"/>
            <w:r w:rsidRPr="002B3C75">
              <w:rPr>
                <w:sz w:val="20"/>
                <w:szCs w:val="20"/>
              </w:rPr>
              <w:t xml:space="preserve"> и этническая характеристика е</w:t>
            </w:r>
            <w:r w:rsidR="007D689D" w:rsidRPr="002B3C75">
              <w:rPr>
                <w:sz w:val="20"/>
                <w:szCs w:val="20"/>
              </w:rPr>
              <w:t>ё</w:t>
            </w:r>
            <w:r w:rsidRPr="002B3C75">
              <w:rPr>
                <w:sz w:val="20"/>
                <w:szCs w:val="20"/>
              </w:rPr>
              <w:t xml:space="preserve"> населения. Политическая система Российской империи. Особенности российской модернизации. Российское общество в начале ХХ </w:t>
            </w:r>
            <w:proofErr w:type="gramStart"/>
            <w:r w:rsidRPr="002B3C75">
              <w:rPr>
                <w:sz w:val="20"/>
                <w:szCs w:val="20"/>
              </w:rPr>
              <w:t>в</w:t>
            </w:r>
            <w:proofErr w:type="gramEnd"/>
            <w:r w:rsidRPr="002B3C75">
              <w:rPr>
                <w:sz w:val="20"/>
                <w:szCs w:val="20"/>
              </w:rPr>
              <w:t>.</w:t>
            </w:r>
          </w:p>
          <w:p w:rsidR="007D689D" w:rsidRPr="002B3C75" w:rsidRDefault="007D689D" w:rsidP="001279FC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Административно-территориальное деление Сибири и нашего края </w:t>
            </w:r>
            <w:proofErr w:type="gramStart"/>
            <w:r w:rsidRPr="002B3C75">
              <w:rPr>
                <w:sz w:val="20"/>
                <w:szCs w:val="20"/>
              </w:rPr>
              <w:t>в начале</w:t>
            </w:r>
            <w:proofErr w:type="gramEnd"/>
            <w:r w:rsidRPr="002B3C75">
              <w:rPr>
                <w:sz w:val="20"/>
                <w:szCs w:val="20"/>
              </w:rPr>
              <w:t xml:space="preserve"> ХХ в. Население нашего края. Города и населённые пункты.</w:t>
            </w:r>
          </w:p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i/>
                <w:lang w:eastAsia="en-US"/>
              </w:rPr>
            </w:pPr>
            <w:r w:rsidRPr="002B3C75">
              <w:rPr>
                <w:i/>
                <w:sz w:val="20"/>
                <w:szCs w:val="20"/>
              </w:rPr>
              <w:t>индустриальное общество, модернизация, геополитика, индустриализация, госсовет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bCs/>
                <w:iCs/>
                <w:sz w:val="20"/>
                <w:szCs w:val="20"/>
              </w:rPr>
              <w:t>даты важнейших событий (1894, 1896, 1901), а также хронологические рамки важнейших периодов (1894—1917, 1894—1904, 1900—1903);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bCs/>
                <w:iCs/>
                <w:sz w:val="20"/>
                <w:szCs w:val="20"/>
              </w:rPr>
              <w:t>локализовать исторические факты на</w:t>
            </w:r>
            <w:r w:rsidR="007D689D" w:rsidRPr="002B3C75">
              <w:rPr>
                <w:bCs/>
                <w:iCs/>
                <w:sz w:val="20"/>
                <w:szCs w:val="20"/>
              </w:rPr>
              <w:t xml:space="preserve"> карте, читать и использовать её</w:t>
            </w:r>
            <w:r w:rsidRPr="002B3C75">
              <w:rPr>
                <w:bCs/>
                <w:iCs/>
                <w:sz w:val="20"/>
                <w:szCs w:val="20"/>
              </w:rPr>
              <w:t xml:space="preserve"> информацию в ответах на вопросы;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проводить поиск необходимой информации в учебнике, документах и других источниках;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proofErr w:type="gramStart"/>
            <w:r w:rsidRPr="002B3C75">
              <w:rPr>
                <w:bCs/>
                <w:iCs/>
                <w:sz w:val="20"/>
                <w:szCs w:val="20"/>
              </w:rPr>
              <w:t>— давать обобщающую характеристику исторических фактов по предложенному плану (геополитическое положение России на рубеже веков.</w:t>
            </w:r>
            <w:proofErr w:type="gramEnd"/>
            <w:r w:rsidRPr="002B3C75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B3C75">
              <w:rPr>
                <w:bCs/>
                <w:iCs/>
                <w:sz w:val="20"/>
                <w:szCs w:val="20"/>
              </w:rPr>
              <w:t xml:space="preserve">Николай II — личность и государственный деятель, положение основных классов и </w:t>
            </w:r>
            <w:r w:rsidR="007D689D" w:rsidRPr="002B3C75">
              <w:rPr>
                <w:bCs/>
                <w:iCs/>
                <w:sz w:val="20"/>
                <w:szCs w:val="20"/>
              </w:rPr>
              <w:t>слоёв</w:t>
            </w:r>
            <w:r w:rsidRPr="002B3C75">
              <w:rPr>
                <w:bCs/>
                <w:iCs/>
                <w:sz w:val="20"/>
                <w:szCs w:val="20"/>
              </w:rPr>
              <w:t xml:space="preserve"> российского общества);</w:t>
            </w:r>
            <w:proofErr w:type="gramEnd"/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сравнивать однородные исторические факты по предложенному плану (экономическое и социально-политическое положение России и передовых стран, социальный статус классов и сословий российского общества, рабочее и либеральное движение в России и за рубежом в конце XIX — начале XX в.);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раскрывать смысл ведущих понятий темы, употреблять их в точном историческом контексте;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lastRenderedPageBreak/>
              <w:t>— объяснять, в чем состояли мотивы, цели и результаты деятельности отдельных личностей и социальных групп (либеральное и рабочее движение, консервативная политика Николая II и его окружения);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lang w:eastAsia="en-US"/>
              </w:rPr>
            </w:pPr>
            <w:r w:rsidRPr="002B3C75">
              <w:rPr>
                <w:bCs/>
                <w:iCs/>
                <w:sz w:val="20"/>
                <w:szCs w:val="20"/>
              </w:rPr>
              <w:t>— приводить оценки исторических событий, изложенные в разных источниках, высказывать суждения об их обоснованности</w:t>
            </w:r>
          </w:p>
          <w:p w:rsidR="00295FA2" w:rsidRPr="002B3C75" w:rsidRDefault="00295FA2" w:rsidP="00AB2E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sz w:val="20"/>
                <w:szCs w:val="20"/>
              </w:rPr>
              <w:t>черты индустриального общества.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  <w:r w:rsidRPr="002B3C75">
              <w:rPr>
                <w:b/>
                <w:i/>
                <w:sz w:val="20"/>
                <w:szCs w:val="20"/>
              </w:rPr>
              <w:t>Уметь</w:t>
            </w:r>
            <w:r w:rsidRPr="002B3C75">
              <w:rPr>
                <w:sz w:val="20"/>
                <w:szCs w:val="20"/>
              </w:rPr>
              <w:t xml:space="preserve"> характеризовать развитие ведущих европейских держав: США, Франции, Германии, Австро-Венгрии, Италии.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lastRenderedPageBreak/>
              <w:t xml:space="preserve">Беседа, работа  с картой «Российская империя </w:t>
            </w:r>
            <w:proofErr w:type="gramStart"/>
            <w:r w:rsidRPr="002B3C75">
              <w:rPr>
                <w:sz w:val="20"/>
                <w:szCs w:val="20"/>
              </w:rPr>
              <w:t>в начале</w:t>
            </w:r>
            <w:proofErr w:type="gramEnd"/>
            <w:r w:rsidRPr="002B3C75">
              <w:rPr>
                <w:sz w:val="20"/>
                <w:szCs w:val="20"/>
              </w:rPr>
              <w:t xml:space="preserve"> ХХ в.», анализ  геополитической обстановки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Индустриальное общество в начале ХХ века</w:t>
            </w:r>
          </w:p>
          <w:p w:rsidR="00295FA2" w:rsidRPr="002B3C75" w:rsidRDefault="00295FA2" w:rsidP="0063588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Урок изучения новых знаний.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2B3C75">
              <w:rPr>
                <w:sz w:val="20"/>
                <w:lang w:eastAsia="en-US"/>
              </w:rPr>
              <w:t>Технический прогресс в Новое время</w:t>
            </w:r>
            <w:r w:rsidR="007D689D" w:rsidRPr="002B3C75">
              <w:rPr>
                <w:sz w:val="20"/>
                <w:lang w:eastAsia="en-US"/>
              </w:rPr>
              <w:t>. Новая индустриальная эпоха, её</w:t>
            </w:r>
            <w:r w:rsidRPr="002B3C75">
              <w:rPr>
                <w:sz w:val="20"/>
                <w:lang w:eastAsia="en-US"/>
              </w:rPr>
              <w:t xml:space="preserve"> основные характеристики. Вторая промышленно-технологическая революция. Индустриальное общество </w:t>
            </w:r>
            <w:proofErr w:type="gramStart"/>
            <w:r w:rsidRPr="002B3C75">
              <w:rPr>
                <w:sz w:val="20"/>
                <w:lang w:eastAsia="en-US"/>
              </w:rPr>
              <w:t>в начале</w:t>
            </w:r>
            <w:proofErr w:type="gramEnd"/>
            <w:r w:rsidRPr="002B3C75">
              <w:rPr>
                <w:sz w:val="20"/>
                <w:lang w:eastAsia="en-US"/>
              </w:rPr>
              <w:t xml:space="preserve"> XX</w:t>
            </w:r>
            <w:r w:rsidR="007D689D" w:rsidRPr="002B3C75">
              <w:rPr>
                <w:sz w:val="20"/>
                <w:lang w:eastAsia="en-US"/>
              </w:rPr>
              <w:t xml:space="preserve"> </w:t>
            </w:r>
            <w:r w:rsidRPr="002B3C75">
              <w:rPr>
                <w:sz w:val="20"/>
                <w:lang w:eastAsia="en-US"/>
              </w:rPr>
              <w:t xml:space="preserve">в. Страны мира в новую индустриальную эпоху: лидеры и догоняющие. Особенности модернизации </w:t>
            </w:r>
            <w:proofErr w:type="gramStart"/>
            <w:r w:rsidRPr="002B3C75">
              <w:rPr>
                <w:sz w:val="20"/>
                <w:lang w:eastAsia="en-US"/>
              </w:rPr>
              <w:t>в начале</w:t>
            </w:r>
            <w:proofErr w:type="gramEnd"/>
            <w:r w:rsidRPr="002B3C75">
              <w:rPr>
                <w:sz w:val="20"/>
                <w:lang w:eastAsia="en-US"/>
              </w:rPr>
              <w:t xml:space="preserve"> XX</w:t>
            </w:r>
            <w:r w:rsidR="007D689D" w:rsidRPr="002B3C75">
              <w:rPr>
                <w:sz w:val="20"/>
                <w:lang w:eastAsia="en-US"/>
              </w:rPr>
              <w:t xml:space="preserve"> </w:t>
            </w:r>
            <w:r w:rsidRPr="002B3C75">
              <w:rPr>
                <w:sz w:val="20"/>
                <w:lang w:eastAsia="en-US"/>
              </w:rPr>
              <w:t xml:space="preserve">в. Социальный реформизм. Социальные реформы и милитаризация. </w:t>
            </w:r>
          </w:p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i/>
                <w:lang w:eastAsia="en-US"/>
              </w:rPr>
            </w:pPr>
            <w:r w:rsidRPr="002B3C75">
              <w:rPr>
                <w:i/>
                <w:sz w:val="20"/>
                <w:lang w:eastAsia="en-US"/>
              </w:rPr>
              <w:t>империализм, индустриальное общество, модернизация, милитаризация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  <w:lang w:eastAsia="en-US"/>
              </w:rPr>
              <w:t>Водная лекция с элементами дискуссии.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jc w:val="center"/>
            </w:pPr>
            <w:r w:rsidRPr="002B3C75">
              <w:lastRenderedPageBreak/>
              <w:t>4</w:t>
            </w:r>
            <w:r w:rsidR="006A4F7B" w:rsidRPr="002B3C75">
              <w:t>(2)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r w:rsidRPr="002B3C75">
              <w:rPr>
                <w:b/>
                <w:bCs/>
                <w:i/>
                <w:iCs/>
              </w:rPr>
              <w:t xml:space="preserve">Первые годы правления Николая </w:t>
            </w:r>
            <w:r w:rsidRPr="002B3C75">
              <w:rPr>
                <w:b/>
                <w:bCs/>
                <w:i/>
                <w:iCs/>
                <w:lang w:val="en-US"/>
              </w:rPr>
              <w:t>II</w:t>
            </w:r>
          </w:p>
          <w:p w:rsidR="006A4F7B" w:rsidRPr="002B3C75" w:rsidRDefault="006A4F7B" w:rsidP="0063588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 xml:space="preserve">Возникновение </w:t>
            </w:r>
            <w:proofErr w:type="gramStart"/>
            <w:r w:rsidRPr="002B3C75">
              <w:rPr>
                <w:b/>
                <w:bCs/>
                <w:i/>
                <w:iCs/>
                <w:sz w:val="22"/>
              </w:rPr>
              <w:t>Ново-Николаевска</w:t>
            </w:r>
            <w:proofErr w:type="gramEnd"/>
          </w:p>
          <w:p w:rsidR="00295FA2" w:rsidRPr="002B3C75" w:rsidRDefault="00295FA2" w:rsidP="0063588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652E1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Особенности промышленного и аграрного развития России на рубеже веков. Политика модернизации «сверху». Государственный капитализм, формирование монополий, влияние иностранного капитала на развитие российской промышленности. </w:t>
            </w:r>
            <w:r w:rsidR="007D689D" w:rsidRPr="002B3C75">
              <w:rPr>
                <w:sz w:val="20"/>
                <w:szCs w:val="20"/>
              </w:rPr>
              <w:t xml:space="preserve">Возникновение </w:t>
            </w:r>
            <w:proofErr w:type="gramStart"/>
            <w:r w:rsidR="007D689D" w:rsidRPr="002B3C75">
              <w:rPr>
                <w:sz w:val="20"/>
                <w:szCs w:val="20"/>
              </w:rPr>
              <w:t>Ново-Николаевска</w:t>
            </w:r>
            <w:proofErr w:type="gramEnd"/>
            <w:r w:rsidR="007D689D" w:rsidRPr="002B3C75">
              <w:rPr>
                <w:sz w:val="20"/>
                <w:szCs w:val="20"/>
              </w:rPr>
              <w:t xml:space="preserve">. Отцы-основатели города. Стремительный рост населения города. Ново-Николаевск – торгово-промышленный центр Западной Сибири в начале ХХ </w:t>
            </w:r>
            <w:proofErr w:type="gramStart"/>
            <w:r w:rsidR="007D689D" w:rsidRPr="002B3C75">
              <w:rPr>
                <w:sz w:val="20"/>
                <w:szCs w:val="20"/>
              </w:rPr>
              <w:t>в</w:t>
            </w:r>
            <w:proofErr w:type="gramEnd"/>
          </w:p>
          <w:p w:rsidR="00295FA2" w:rsidRPr="002B3C75" w:rsidRDefault="00295FA2" w:rsidP="002652E1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i/>
                <w:sz w:val="20"/>
                <w:szCs w:val="20"/>
              </w:rPr>
              <w:t>монополия, формы монополий, многоукладность экономики, образ жизни, социальная структура.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2652E1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652E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>Беседа, работа с документами,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Серьёзные реформы нужны, но откладываются</w:t>
            </w:r>
          </w:p>
          <w:p w:rsidR="00295FA2" w:rsidRPr="002B3C75" w:rsidRDefault="00295FA2" w:rsidP="00295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 Лекция.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rPr>
                <w:sz w:val="20"/>
                <w:szCs w:val="20"/>
              </w:rPr>
            </w:pPr>
            <w:r w:rsidRPr="002B3C75">
              <w:rPr>
                <w:sz w:val="20"/>
                <w:lang w:eastAsia="en-US"/>
              </w:rPr>
              <w:t xml:space="preserve">Личность Николая в оценках историков и современников. Борьба в верхних эшелонах власти. Либеральные проекты </w:t>
            </w:r>
            <w:proofErr w:type="spellStart"/>
            <w:r w:rsidRPr="002B3C75">
              <w:rPr>
                <w:sz w:val="20"/>
                <w:lang w:eastAsia="en-US"/>
              </w:rPr>
              <w:t>П.Д.Святополк</w:t>
            </w:r>
            <w:proofErr w:type="spellEnd"/>
            <w:r w:rsidRPr="002B3C75">
              <w:rPr>
                <w:sz w:val="20"/>
                <w:lang w:eastAsia="en-US"/>
              </w:rPr>
              <w:t xml:space="preserve"> – Мирского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Беседа; тезисный план, конспект; сравнительная характеристика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6</w:t>
            </w:r>
            <w:r w:rsidR="006A4F7B" w:rsidRPr="002B3C75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42A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Индустриальное общество в начале ХХ века</w:t>
            </w:r>
          </w:p>
          <w:p w:rsidR="006A4F7B" w:rsidRPr="002B3C75" w:rsidRDefault="006A4F7B" w:rsidP="001242A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Внешний облик города, образ жизни его жителей</w:t>
            </w:r>
          </w:p>
          <w:p w:rsidR="00295FA2" w:rsidRPr="002B3C75" w:rsidRDefault="00295FA2" w:rsidP="001242A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Урок практического применения знаний и умений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D689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2B3C75">
              <w:rPr>
                <w:sz w:val="18"/>
                <w:szCs w:val="18"/>
              </w:rPr>
              <w:t xml:space="preserve">Положение основных классов и социальных </w:t>
            </w:r>
            <w:r w:rsidR="007D689D" w:rsidRPr="002B3C75">
              <w:rPr>
                <w:sz w:val="18"/>
                <w:szCs w:val="18"/>
              </w:rPr>
              <w:t>слоёв</w:t>
            </w:r>
            <w:r w:rsidRPr="002B3C75">
              <w:rPr>
                <w:sz w:val="18"/>
                <w:szCs w:val="18"/>
              </w:rPr>
              <w:t>. Предпосылки формирования единого мирового хозяйства и его последствия. Неравномерность экономического развития. 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 Кризис традиционного общества в странах Азии на рубеже XIX-XX вв. Начало модернизации в Японии.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8E1CC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Тестирование</w:t>
            </w:r>
          </w:p>
          <w:p w:rsidR="00295FA2" w:rsidRPr="002B3C75" w:rsidRDefault="00295FA2" w:rsidP="008E1CC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>Беседа; работа с документами.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073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1575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295FA2" w:rsidRPr="002B3C75" w:rsidRDefault="00295FA2" w:rsidP="00295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2. От самодержавного правления к думской монархии:1904-1907 гг.</w:t>
            </w: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jc w:val="center"/>
            </w:pPr>
            <w:r w:rsidRPr="002B3C75">
              <w:rPr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</w:rPr>
              <w:t>Война с Японией: 1904-1905 гг.</w:t>
            </w:r>
          </w:p>
          <w:p w:rsidR="00295FA2" w:rsidRPr="002B3C75" w:rsidRDefault="00295FA2" w:rsidP="002E02F8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Урок изучения новых знаний. Лекция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jc w:val="center"/>
            </w:pPr>
            <w:r w:rsidRPr="002B3C75"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AA581F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Дальневосточная политика. Начало </w:t>
            </w:r>
            <w:proofErr w:type="spellStart"/>
            <w:r w:rsidRPr="002B3C75">
              <w:rPr>
                <w:sz w:val="20"/>
                <w:szCs w:val="20"/>
              </w:rPr>
              <w:t>русско</w:t>
            </w:r>
            <w:proofErr w:type="spellEnd"/>
            <w:r w:rsidRPr="002B3C75">
              <w:rPr>
                <w:sz w:val="20"/>
                <w:szCs w:val="20"/>
              </w:rPr>
              <w:t xml:space="preserve">–японской войны. Падение Порт- Артура. Ход военных действий в 1905г. Окончание войны. Сближение России и Англии. </w:t>
            </w:r>
            <w:r w:rsidRPr="002B3C75">
              <w:rPr>
                <w:i/>
                <w:sz w:val="20"/>
                <w:szCs w:val="20"/>
              </w:rPr>
              <w:t>Агрессия, аннексия, всеобщее разоружение, гегемония, контрибуция, эскалация.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rPr>
                <w:sz w:val="20"/>
              </w:rPr>
            </w:pPr>
            <w:r w:rsidRPr="002B3C75">
              <w:rPr>
                <w:b/>
                <w:i/>
                <w:sz w:val="20"/>
              </w:rPr>
              <w:t xml:space="preserve">Знать </w:t>
            </w:r>
            <w:r w:rsidRPr="002B3C75">
              <w:rPr>
                <w:sz w:val="20"/>
              </w:rPr>
              <w:t>даты важнейших событий (1904—1905 гг., 9 января 1905 г., 17 октября 1905 г., 1905—1907 гг.);</w:t>
            </w:r>
          </w:p>
          <w:p w:rsidR="00295FA2" w:rsidRPr="002B3C75" w:rsidRDefault="00295FA2" w:rsidP="007D689D">
            <w:pPr>
              <w:jc w:val="both"/>
              <w:rPr>
                <w:sz w:val="20"/>
              </w:rPr>
            </w:pPr>
            <w:r w:rsidRPr="002B3C75">
              <w:rPr>
                <w:b/>
                <w:i/>
                <w:sz w:val="20"/>
              </w:rPr>
              <w:t>Уметь</w:t>
            </w:r>
            <w:r w:rsidRPr="002B3C75">
              <w:rPr>
                <w:sz w:val="20"/>
              </w:rPr>
              <w:t xml:space="preserve"> локализовать исторические факты на карте, читать и использовать е</w:t>
            </w:r>
            <w:r w:rsidR="007D689D" w:rsidRPr="002B3C75">
              <w:rPr>
                <w:sz w:val="20"/>
              </w:rPr>
              <w:t>ё</w:t>
            </w:r>
            <w:r w:rsidRPr="002B3C75">
              <w:rPr>
                <w:sz w:val="20"/>
              </w:rPr>
              <w:t xml:space="preserve"> информацию в ответах на вопросы;</w:t>
            </w:r>
          </w:p>
          <w:p w:rsidR="00295FA2" w:rsidRPr="002B3C75" w:rsidRDefault="00295FA2" w:rsidP="007D689D">
            <w:pPr>
              <w:jc w:val="both"/>
              <w:rPr>
                <w:sz w:val="20"/>
              </w:rPr>
            </w:pPr>
            <w:r w:rsidRPr="002B3C75">
              <w:rPr>
                <w:sz w:val="20"/>
              </w:rPr>
              <w:t>— проводить поиск необходимой информации в учебнике, документах и других источниках;</w:t>
            </w:r>
          </w:p>
          <w:p w:rsidR="00295FA2" w:rsidRPr="002B3C75" w:rsidRDefault="00295FA2" w:rsidP="007D689D">
            <w:pPr>
              <w:jc w:val="both"/>
              <w:rPr>
                <w:sz w:val="20"/>
              </w:rPr>
            </w:pPr>
            <w:r w:rsidRPr="002B3C75">
              <w:rPr>
                <w:sz w:val="20"/>
              </w:rPr>
              <w:t>— сравнивать данные разных источников, выявлять их сходство и различия (причины и характер Русско-японской войны, оценка е</w:t>
            </w:r>
            <w:r w:rsidR="007D689D" w:rsidRPr="002B3C75">
              <w:rPr>
                <w:sz w:val="20"/>
              </w:rPr>
              <w:t>ё</w:t>
            </w:r>
            <w:r w:rsidRPr="002B3C75">
              <w:rPr>
                <w:sz w:val="20"/>
              </w:rPr>
              <w:t xml:space="preserve"> </w:t>
            </w:r>
            <w:r w:rsidRPr="002B3C75">
              <w:rPr>
                <w:sz w:val="20"/>
              </w:rPr>
              <w:lastRenderedPageBreak/>
              <w:t>хода и итогов, события 9 января 1905 г., оценка Манифеста 17 октября, оценка итогов первой русской революции), высказывать суждения об обоснованности различных версий и оценок;</w:t>
            </w:r>
          </w:p>
          <w:p w:rsidR="00295FA2" w:rsidRPr="002B3C75" w:rsidRDefault="00295FA2" w:rsidP="007D689D">
            <w:pPr>
              <w:jc w:val="both"/>
              <w:rPr>
                <w:sz w:val="20"/>
              </w:rPr>
            </w:pPr>
            <w:r w:rsidRPr="002B3C75">
              <w:rPr>
                <w:sz w:val="20"/>
              </w:rPr>
              <w:t>— образно рассказывать об исторических событиях и их участниках на основе разнообразных источников (Русско-японская война, революция);</w:t>
            </w:r>
          </w:p>
          <w:p w:rsidR="00295FA2" w:rsidRPr="002B3C75" w:rsidRDefault="00295FA2" w:rsidP="00404366">
            <w:pPr>
              <w:rPr>
                <w:sz w:val="20"/>
              </w:rPr>
            </w:pPr>
            <w:r w:rsidRPr="002B3C75">
              <w:rPr>
                <w:sz w:val="20"/>
              </w:rPr>
              <w:t>— соотносить единичные исторические факты и общие явления (создание политических партий и необходимость политической модернизации страны);</w:t>
            </w:r>
          </w:p>
          <w:p w:rsidR="00295FA2" w:rsidRPr="002B3C75" w:rsidRDefault="00295FA2" w:rsidP="00404366">
            <w:pPr>
              <w:rPr>
                <w:sz w:val="20"/>
              </w:rPr>
            </w:pPr>
            <w:r w:rsidRPr="002B3C75">
              <w:rPr>
                <w:sz w:val="20"/>
              </w:rPr>
              <w:t>— сравнивать однородные исторические факты (политические партии) и выявлять их сходство и различия;</w:t>
            </w:r>
          </w:p>
          <w:p w:rsidR="00295FA2" w:rsidRPr="002B3C75" w:rsidRDefault="00295FA2" w:rsidP="00404366">
            <w:pPr>
              <w:rPr>
                <w:sz w:val="20"/>
              </w:rPr>
            </w:pPr>
            <w:r w:rsidRPr="002B3C75">
              <w:rPr>
                <w:sz w:val="20"/>
              </w:rPr>
              <w:t>— раскрывать смысл и значение ведущих и опорных понятий, употреблять их в точном историческом контексте;</w:t>
            </w:r>
          </w:p>
          <w:p w:rsidR="00295FA2" w:rsidRPr="002B3C75" w:rsidRDefault="00295FA2" w:rsidP="00404366">
            <w:pPr>
              <w:rPr>
                <w:sz w:val="20"/>
              </w:rPr>
            </w:pPr>
            <w:r w:rsidRPr="002B3C75">
              <w:rPr>
                <w:sz w:val="20"/>
              </w:rPr>
              <w:t xml:space="preserve">— определять и объяснять </w:t>
            </w:r>
            <w:proofErr w:type="spellStart"/>
            <w:r w:rsidRPr="002B3C75">
              <w:rPr>
                <w:sz w:val="20"/>
              </w:rPr>
              <w:t>свое</w:t>
            </w:r>
            <w:proofErr w:type="spellEnd"/>
            <w:r w:rsidRPr="002B3C75">
              <w:rPr>
                <w:sz w:val="20"/>
              </w:rPr>
              <w:t xml:space="preserve"> отношение и оценку значительных событий и личностей данного периода (1904—1907 гг.)</w:t>
            </w:r>
          </w:p>
          <w:p w:rsidR="00295FA2" w:rsidRPr="002B3C75" w:rsidRDefault="00295FA2" w:rsidP="00827A65">
            <w:pPr>
              <w:rPr>
                <w:sz w:val="20"/>
              </w:rPr>
            </w:pPr>
            <w:r w:rsidRPr="002B3C75">
              <w:rPr>
                <w:b/>
                <w:i/>
                <w:sz w:val="20"/>
              </w:rPr>
              <w:t>Знать</w:t>
            </w:r>
            <w:r w:rsidRPr="002B3C75">
              <w:rPr>
                <w:sz w:val="20"/>
              </w:rPr>
              <w:t xml:space="preserve"> черты «нового империализма».</w:t>
            </w:r>
          </w:p>
          <w:p w:rsidR="00295FA2" w:rsidRPr="002B3C75" w:rsidRDefault="00295FA2" w:rsidP="00432FBF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lang w:eastAsia="en-US"/>
              </w:rPr>
            </w:pPr>
            <w:r w:rsidRPr="002B3C75">
              <w:rPr>
                <w:b/>
                <w:i/>
                <w:sz w:val="20"/>
              </w:rPr>
              <w:t>Уметь</w:t>
            </w:r>
            <w:r w:rsidRPr="002B3C75">
              <w:rPr>
                <w:sz w:val="20"/>
              </w:rPr>
              <w:t xml:space="preserve"> </w:t>
            </w:r>
            <w:r w:rsidRPr="002B3C75">
              <w:rPr>
                <w:bCs/>
                <w:iCs/>
                <w:sz w:val="20"/>
                <w:szCs w:val="20"/>
              </w:rPr>
              <w:t>характеризовать политическое развитие различных стран Европы</w:t>
            </w:r>
            <w:proofErr w:type="gramStart"/>
            <w:r w:rsidRPr="002B3C75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2B3C75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B3C75">
              <w:rPr>
                <w:sz w:val="20"/>
              </w:rPr>
              <w:t>о</w:t>
            </w:r>
            <w:proofErr w:type="gramEnd"/>
            <w:r w:rsidRPr="002B3C75">
              <w:rPr>
                <w:sz w:val="20"/>
              </w:rPr>
              <w:t>бъяснять причины Первой мировой войны, локализовать события на карте, показывать места важнейших сражений Первой мировой войны, территориальные изменения на политической карте; осуществлять поиск необходимой информации.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C7B7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lastRenderedPageBreak/>
              <w:t>Беседа; работа с картой; таблица «Календарь событий русско-японской войны»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jc w:val="center"/>
            </w:pPr>
            <w:r w:rsidRPr="002B3C75">
              <w:rPr>
                <w:sz w:val="20"/>
                <w:szCs w:val="20"/>
              </w:rPr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rPr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Формирование первых политических партий</w:t>
            </w:r>
          </w:p>
          <w:p w:rsidR="00295FA2" w:rsidRPr="002B3C75" w:rsidRDefault="00295FA2" w:rsidP="001279FC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32FB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Работа с документом; беседа, составление </w:t>
            </w:r>
            <w:r w:rsidRPr="002B3C75">
              <w:rPr>
                <w:sz w:val="20"/>
                <w:szCs w:val="20"/>
              </w:rPr>
              <w:lastRenderedPageBreak/>
              <w:t>таблицы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jc w:val="center"/>
            </w:pPr>
            <w:r w:rsidRPr="002B3C7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</w:rPr>
              <w:t xml:space="preserve">Политическое развитие в начале ХХ </w:t>
            </w:r>
            <w:proofErr w:type="gramStart"/>
            <w:r w:rsidRPr="002B3C75">
              <w:rPr>
                <w:b/>
                <w:bCs/>
                <w:i/>
                <w:iCs/>
              </w:rPr>
              <w:t>в</w:t>
            </w:r>
            <w:proofErr w:type="gramEnd"/>
            <w:r w:rsidRPr="002B3C75">
              <w:rPr>
                <w:b/>
                <w:bCs/>
                <w:i/>
                <w:iCs/>
              </w:rPr>
              <w:t>.</w:t>
            </w:r>
          </w:p>
          <w:p w:rsidR="00295FA2" w:rsidRPr="002B3C75" w:rsidRDefault="00295FA2" w:rsidP="0063588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 xml:space="preserve">Урок изучения новых знаний.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jc w:val="center"/>
            </w:pPr>
            <w:r w:rsidRPr="002B3C75"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 xml:space="preserve">Основные направления демократизации социально-политической жизни </w:t>
            </w:r>
            <w:proofErr w:type="gramStart"/>
            <w:r w:rsidRPr="002B3C75">
              <w:rPr>
                <w:bCs/>
                <w:iCs/>
                <w:sz w:val="20"/>
                <w:szCs w:val="20"/>
              </w:rPr>
              <w:t>в начале</w:t>
            </w:r>
            <w:proofErr w:type="gramEnd"/>
            <w:r w:rsidRPr="002B3C75">
              <w:rPr>
                <w:bCs/>
                <w:iCs/>
                <w:sz w:val="20"/>
                <w:szCs w:val="20"/>
              </w:rPr>
              <w:t xml:space="preserve"> XX</w:t>
            </w:r>
            <w:r w:rsidR="007D689D" w:rsidRPr="002B3C75">
              <w:rPr>
                <w:bCs/>
                <w:iCs/>
                <w:sz w:val="20"/>
                <w:szCs w:val="20"/>
              </w:rPr>
              <w:t xml:space="preserve"> </w:t>
            </w:r>
            <w:r w:rsidRPr="002B3C75">
              <w:rPr>
                <w:bCs/>
                <w:iCs/>
                <w:sz w:val="20"/>
                <w:szCs w:val="20"/>
              </w:rPr>
              <w:t xml:space="preserve">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</w:t>
            </w:r>
            <w:proofErr w:type="gramStart"/>
            <w:r w:rsidRPr="002B3C75">
              <w:rPr>
                <w:bCs/>
                <w:iCs/>
                <w:sz w:val="20"/>
                <w:szCs w:val="20"/>
              </w:rPr>
              <w:t>в начале</w:t>
            </w:r>
            <w:proofErr w:type="gramEnd"/>
            <w:r w:rsidRPr="002B3C75">
              <w:rPr>
                <w:bCs/>
                <w:iCs/>
                <w:sz w:val="20"/>
                <w:szCs w:val="20"/>
              </w:rPr>
              <w:t xml:space="preserve"> XX в. Рабочее движение в новую эпоху</w:t>
            </w:r>
          </w:p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bCs/>
                <w:i/>
                <w:iCs/>
                <w:sz w:val="20"/>
                <w:szCs w:val="20"/>
              </w:rPr>
              <w:t>демократизация, республиканская демократия, либерализм, социализм, марксизм.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32FB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B173B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Работа с текстом учебника; анализ </w:t>
            </w:r>
            <w:r w:rsidR="00C0226F" w:rsidRPr="002B3C75">
              <w:rPr>
                <w:sz w:val="20"/>
                <w:szCs w:val="20"/>
                <w:lang w:eastAsia="en-US"/>
              </w:rPr>
              <w:t>процесса демократизации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10-11</w:t>
            </w:r>
          </w:p>
          <w:p w:rsidR="006A4F7B" w:rsidRPr="002B3C75" w:rsidRDefault="006A4F7B" w:rsidP="002E02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(4-5)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Революция 1905-1907 гг.</w:t>
            </w:r>
          </w:p>
          <w:p w:rsidR="006A4F7B" w:rsidRPr="002B3C75" w:rsidRDefault="006A4F7B" w:rsidP="002E02F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i/>
                <w:sz w:val="22"/>
              </w:rPr>
              <w:t>Революционные события  1905г. в Сибири</w:t>
            </w:r>
          </w:p>
          <w:p w:rsidR="00295FA2" w:rsidRPr="002B3C75" w:rsidRDefault="00295FA2" w:rsidP="00B173B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</w:t>
            </w:r>
            <w:r w:rsidRPr="002B3C75">
              <w:t xml:space="preserve"> </w:t>
            </w: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Урок-исследование.</w:t>
            </w:r>
          </w:p>
          <w:p w:rsidR="00295FA2" w:rsidRPr="002B3C75" w:rsidRDefault="00295FA2" w:rsidP="00B173B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 xml:space="preserve">2. Урок практического применения знаний и умений. </w:t>
            </w:r>
            <w:r w:rsidRPr="002B3C75">
              <w:rPr>
                <w:caps/>
                <w:sz w:val="20"/>
                <w:szCs w:val="20"/>
              </w:rPr>
              <w:t>п</w:t>
            </w:r>
            <w:r w:rsidRPr="002B3C75">
              <w:rPr>
                <w:sz w:val="20"/>
                <w:szCs w:val="20"/>
              </w:rPr>
              <w:t>рактикум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2B3C75">
              <w:rPr>
                <w:sz w:val="18"/>
                <w:szCs w:val="18"/>
              </w:rPr>
              <w:t xml:space="preserve">Причины и начало революции 1905г. «Кровавое воскресенье». Развитие революции весной и летом 1905г. Возникновение Советов. </w:t>
            </w:r>
          </w:p>
          <w:p w:rsidR="00295FA2" w:rsidRPr="002B3C75" w:rsidRDefault="00295FA2" w:rsidP="00B173BF">
            <w:pPr>
              <w:autoSpaceDE w:val="0"/>
              <w:autoSpaceDN w:val="0"/>
              <w:adjustRightInd w:val="0"/>
              <w:spacing w:line="252" w:lineRule="auto"/>
              <w:rPr>
                <w:i/>
                <w:lang w:eastAsia="en-US"/>
              </w:rPr>
            </w:pPr>
            <w:r w:rsidRPr="002B3C75">
              <w:rPr>
                <w:i/>
                <w:sz w:val="18"/>
                <w:szCs w:val="18"/>
              </w:rPr>
              <w:t>Государственная дума, избирательные курии, либеральные и монархические партии, Советы, фракция.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32FB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>Работа с те</w:t>
            </w:r>
            <w:r w:rsidR="004F6451" w:rsidRPr="002B3C75">
              <w:rPr>
                <w:sz w:val="20"/>
                <w:szCs w:val="20"/>
              </w:rPr>
              <w:t>кстом, анализ документов, опрос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«Новый империализм». Происхождение Первой  мировой войны</w:t>
            </w:r>
          </w:p>
          <w:p w:rsidR="00295FA2" w:rsidRPr="002B3C75" w:rsidRDefault="00295FA2" w:rsidP="00665FCC">
            <w:pPr>
              <w:pStyle w:val="ParagraphStyle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2B3C75">
              <w:rPr>
                <w:sz w:val="20"/>
                <w:lang w:eastAsia="en-US"/>
              </w:rPr>
              <w:t xml:space="preserve">Главные причины и суть «нового империализма». Завершение территориального раздела мира между главными колониальными державами </w:t>
            </w:r>
            <w:proofErr w:type="gramStart"/>
            <w:r w:rsidRPr="002B3C75">
              <w:rPr>
                <w:sz w:val="20"/>
                <w:lang w:eastAsia="en-US"/>
              </w:rPr>
              <w:t>в начале</w:t>
            </w:r>
            <w:proofErr w:type="gramEnd"/>
            <w:r w:rsidRPr="002B3C75">
              <w:rPr>
                <w:sz w:val="20"/>
                <w:lang w:eastAsia="en-US"/>
              </w:rPr>
              <w:t xml:space="preserve">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32FB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C424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Тестирование, беседа;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2E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1575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295FA2" w:rsidRPr="002B3C75" w:rsidRDefault="00295FA2" w:rsidP="00295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3. Думская монархия: 1906-1917 гг.</w:t>
            </w: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jc w:val="center"/>
            </w:pPr>
            <w:r w:rsidRPr="002B3C75">
              <w:rPr>
                <w:sz w:val="20"/>
                <w:szCs w:val="20"/>
              </w:rPr>
              <w:t>13</w:t>
            </w:r>
          </w:p>
          <w:p w:rsidR="006A4F7B" w:rsidRPr="002B3C75" w:rsidRDefault="006A4F7B" w:rsidP="00774420">
            <w:pPr>
              <w:jc w:val="center"/>
            </w:pPr>
            <w:r w:rsidRPr="002B3C75">
              <w:t>(6)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F7B" w:rsidRPr="002B3C75" w:rsidRDefault="00295FA2" w:rsidP="00774420">
            <w:pPr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</w:rPr>
              <w:t>Столыпинские реформы</w:t>
            </w:r>
            <w:r w:rsidRPr="002B3C75">
              <w:rPr>
                <w:sz w:val="20"/>
                <w:szCs w:val="20"/>
              </w:rPr>
              <w:t xml:space="preserve"> </w:t>
            </w:r>
          </w:p>
          <w:p w:rsidR="006A4F7B" w:rsidRPr="002B3C75" w:rsidRDefault="006A4F7B" w:rsidP="00774420">
            <w:pPr>
              <w:rPr>
                <w:b/>
                <w:i/>
                <w:sz w:val="22"/>
                <w:szCs w:val="20"/>
              </w:rPr>
            </w:pPr>
            <w:r w:rsidRPr="002B3C75">
              <w:rPr>
                <w:b/>
                <w:i/>
                <w:sz w:val="22"/>
                <w:szCs w:val="20"/>
              </w:rPr>
              <w:t>Основание новых населённых пунктов в нашем крае</w:t>
            </w:r>
          </w:p>
          <w:p w:rsidR="00295FA2" w:rsidRPr="002B3C75" w:rsidRDefault="00295FA2" w:rsidP="00774420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FA408D">
            <w:pPr>
              <w:rPr>
                <w:sz w:val="20"/>
                <w:szCs w:val="20"/>
              </w:rPr>
            </w:pPr>
            <w:proofErr w:type="spellStart"/>
            <w:r w:rsidRPr="002B3C75">
              <w:rPr>
                <w:sz w:val="20"/>
                <w:szCs w:val="20"/>
              </w:rPr>
              <w:t>П.А.Столыпин</w:t>
            </w:r>
            <w:proofErr w:type="spellEnd"/>
            <w:r w:rsidRPr="002B3C75">
              <w:rPr>
                <w:sz w:val="20"/>
                <w:szCs w:val="20"/>
              </w:rPr>
              <w:t xml:space="preserve">: личность, деятельность, оценка современников и историков. Суть аграрной реформы и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итоги, разрушение общины и переселенческая политика. </w:t>
            </w:r>
          </w:p>
          <w:p w:rsidR="00295FA2" w:rsidRPr="002B3C75" w:rsidRDefault="00295FA2" w:rsidP="00FA408D">
            <w:pPr>
              <w:rPr>
                <w:i/>
                <w:sz w:val="20"/>
                <w:szCs w:val="20"/>
              </w:rPr>
            </w:pPr>
            <w:r w:rsidRPr="002B3C75">
              <w:rPr>
                <w:i/>
                <w:sz w:val="20"/>
                <w:szCs w:val="20"/>
              </w:rPr>
              <w:t>Кооперация, хутор, отруб.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B3C75">
              <w:rPr>
                <w:sz w:val="20"/>
                <w:szCs w:val="20"/>
              </w:rPr>
              <w:t xml:space="preserve"> даты важнейших событий (9 ноября 1906 г., 3 июня 1907 г., 1 августа 1914 г.);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периоды значительных событий (1906—1917 гг., 1908—1913 гг., 1914—1918 гг.);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b/>
                <w:i/>
                <w:sz w:val="20"/>
                <w:szCs w:val="20"/>
              </w:rPr>
              <w:t>Уметь</w:t>
            </w:r>
            <w:r w:rsidRPr="002B3C75">
              <w:rPr>
                <w:sz w:val="20"/>
                <w:szCs w:val="20"/>
              </w:rPr>
              <w:t xml:space="preserve"> отметить исторические факты на карте, читать и использовать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информацию в ответах на вопросы;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— проводить поиск необходимой информации в учебнике, документах и других источниках;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— сравнивать данные разных источников, выделять их сходство и различия (оценка реформаторской деятельности П. А. Столыпина, отношение к проблемам российского общества и путям их решения; мнения о характере Первой мировой войны и задачах российских политиков в связи с ней);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— образно рассказывать о главных событиях периода и их участниках (Думы, реформы Столыпина, война, мастера Серебряного века);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— соотносить единичные факты и общие явления (локальные кризисы и нарастание международных противоречий, политические события и </w:t>
            </w:r>
            <w:proofErr w:type="spellStart"/>
            <w:r w:rsidRPr="002B3C75">
              <w:rPr>
                <w:sz w:val="20"/>
                <w:szCs w:val="20"/>
              </w:rPr>
              <w:t>радикализация</w:t>
            </w:r>
            <w:proofErr w:type="spellEnd"/>
            <w:r w:rsidRPr="002B3C75">
              <w:rPr>
                <w:sz w:val="20"/>
                <w:szCs w:val="20"/>
              </w:rPr>
              <w:t xml:space="preserve"> общественных настроений, творчество деятелей культуры и общий духовный подъем в России в начале века);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— сравнивать однородные исторические факты (Государственная дума и европейский парламент, аграрные проекты политических партий, промышленный подъем в России и за рубежом);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— излагать суждения о причинно-следственных связях событий (причины экономического </w:t>
            </w:r>
            <w:proofErr w:type="spellStart"/>
            <w:r w:rsidRPr="002B3C75">
              <w:rPr>
                <w:sz w:val="20"/>
                <w:szCs w:val="20"/>
              </w:rPr>
              <w:t>подъема</w:t>
            </w:r>
            <w:proofErr w:type="spellEnd"/>
            <w:r w:rsidRPr="002B3C75">
              <w:rPr>
                <w:sz w:val="20"/>
                <w:szCs w:val="20"/>
              </w:rPr>
              <w:t xml:space="preserve"> 1908—1913 гг.; Серебряного века; мировой войны, обострения социально-политического кризиса в России);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— определять и объяснять </w:t>
            </w:r>
            <w:proofErr w:type="spellStart"/>
            <w:r w:rsidRPr="002B3C75">
              <w:rPr>
                <w:sz w:val="20"/>
                <w:szCs w:val="20"/>
              </w:rPr>
              <w:t>свое</w:t>
            </w:r>
            <w:proofErr w:type="spellEnd"/>
            <w:r w:rsidRPr="002B3C75">
              <w:rPr>
                <w:sz w:val="20"/>
                <w:szCs w:val="20"/>
              </w:rPr>
              <w:t xml:space="preserve"> отношение и оценку значительных событий и всего периода (1906—1917 гг.)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jc w:val="center"/>
            </w:pPr>
            <w:r w:rsidRPr="002B3C75">
              <w:rPr>
                <w:sz w:val="20"/>
                <w:szCs w:val="20"/>
              </w:rPr>
              <w:t>14</w:t>
            </w:r>
            <w:r w:rsidR="006A4F7B" w:rsidRPr="002B3C75">
              <w:t xml:space="preserve"> (7)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 Великой России</w:t>
            </w:r>
          </w:p>
          <w:p w:rsidR="006A4F7B" w:rsidRPr="002B3C75" w:rsidRDefault="006A4F7B" w:rsidP="00774420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Развитие крестьянского хозяйства в нашем крае.</w:t>
            </w:r>
          </w:p>
          <w:p w:rsidR="00295FA2" w:rsidRPr="002B3C75" w:rsidRDefault="00295FA2" w:rsidP="0063588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lastRenderedPageBreak/>
              <w:t>Урок изучения новых знаний. Лекция с элементами дискуссии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lastRenderedPageBreak/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7A47A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FA408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Беседа, дискуссия; тезисный план.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Первая мировая война. 1914-1918 гг.</w:t>
            </w:r>
          </w:p>
          <w:p w:rsidR="00295FA2" w:rsidRPr="002B3C75" w:rsidRDefault="00295FA2" w:rsidP="0063588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</w:rPr>
            </w:pPr>
            <w:r w:rsidRPr="002B3C75">
              <w:rPr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32FB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Июльский (1914 г.) кризис. Повод и причины Первой мировой войны. Цели и планы участников. Характер войны. 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7A47AC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77442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Таблица «Первая мировая война»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16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Последняя война Российской империи</w:t>
            </w:r>
          </w:p>
          <w:p w:rsidR="00295FA2" w:rsidRPr="002B3C75" w:rsidRDefault="00295FA2" w:rsidP="008F40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 Проблемная лекция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Военные действия на Восточном фронте в 1914-1916 гг. Итоги военной кампании 1914-1916 гг. Обострение внутриполитической ситуации. Дискредитация царизма и государственной власти. «</w:t>
            </w:r>
            <w:proofErr w:type="spellStart"/>
            <w:r w:rsidRPr="002B3C75">
              <w:rPr>
                <w:sz w:val="20"/>
                <w:szCs w:val="20"/>
              </w:rPr>
              <w:t>Распутинщина</w:t>
            </w:r>
            <w:proofErr w:type="spellEnd"/>
            <w:r w:rsidRPr="002B3C75">
              <w:rPr>
                <w:sz w:val="20"/>
                <w:szCs w:val="20"/>
              </w:rPr>
              <w:t>». Отношение народа и партий к войне. Угроза национальной катастрофы.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9A70B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D590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Таблица, сложный план</w:t>
            </w:r>
            <w:r w:rsidR="004F6451" w:rsidRPr="002B3C75">
              <w:rPr>
                <w:sz w:val="20"/>
                <w:szCs w:val="20"/>
              </w:rPr>
              <w:t>, опрос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17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Культура Серебряного века</w:t>
            </w:r>
          </w:p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Урок изучения новых знаний. Проблемная лекция.</w:t>
            </w:r>
          </w:p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Духовное состояние общества. Просвещение и наука, литература, живопись, архитектура, музыка, театр, кинематограф.  </w:t>
            </w:r>
          </w:p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proofErr w:type="gramStart"/>
            <w:r w:rsidRPr="002B3C75">
              <w:rPr>
                <w:i/>
                <w:sz w:val="20"/>
                <w:szCs w:val="20"/>
              </w:rPr>
              <w:t>Акмеизм, модернизм, русская религиозная философия, «Серебряный век» русской культуры, символизм, футуризм.</w:t>
            </w:r>
            <w:proofErr w:type="gramEnd"/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Беседа, проблемные вопросы; презентации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18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Первая мировая война. 1914-1918 гг. Версальско-Вашингтонская система.</w:t>
            </w:r>
          </w:p>
          <w:p w:rsidR="00295FA2" w:rsidRPr="002B3C75" w:rsidRDefault="00295FA2" w:rsidP="006A2E2D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</w:rPr>
            </w:pPr>
            <w:r w:rsidRPr="002B3C75">
              <w:rPr>
                <w:sz w:val="20"/>
                <w:szCs w:val="20"/>
              </w:rPr>
              <w:t>Урок практического применения знаний и умений. Лабораторный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Основные фронты, этапы и сражения. Человек и общество в условиях войны. Итоги и последствия Первой мировой войны. Парижская мирная конференция (1919г.) Лига Наций. Вашингтонская конференция (1921-1922гг.) Версальско-Вашингтонская система послевоенного мира и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противоречия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Тестирование</w:t>
            </w:r>
            <w:r w:rsidR="00C0226F" w:rsidRPr="002B3C75">
              <w:rPr>
                <w:sz w:val="20"/>
                <w:szCs w:val="20"/>
              </w:rPr>
              <w:t>, работа с текстом учебника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0D59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1575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295FA2" w:rsidRPr="002B3C75" w:rsidRDefault="00295FA2" w:rsidP="00295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4. Революция 1917 г.</w:t>
            </w: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jc w:val="center"/>
            </w:pPr>
            <w:r w:rsidRPr="002B3C75">
              <w:rPr>
                <w:sz w:val="20"/>
                <w:szCs w:val="20"/>
              </w:rPr>
              <w:t>19-20</w:t>
            </w:r>
            <w:r w:rsidR="006A4F7B" w:rsidRPr="002B3C75">
              <w:rPr>
                <w:sz w:val="20"/>
                <w:szCs w:val="20"/>
              </w:rPr>
              <w:t xml:space="preserve"> (8-9)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Февральская революция</w:t>
            </w:r>
          </w:p>
          <w:p w:rsidR="006A4F7B" w:rsidRPr="002B3C75" w:rsidRDefault="006A4F7B" w:rsidP="006A4F7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i/>
                <w:sz w:val="22"/>
              </w:rPr>
              <w:t>Революционные события  1917г. в Сибири</w:t>
            </w:r>
          </w:p>
          <w:p w:rsidR="006A4F7B" w:rsidRPr="002B3C75" w:rsidRDefault="006A4F7B" w:rsidP="00774420">
            <w:pPr>
              <w:rPr>
                <w:b/>
                <w:bCs/>
                <w:i/>
                <w:iCs/>
              </w:rPr>
            </w:pPr>
          </w:p>
          <w:p w:rsidR="00295FA2" w:rsidRPr="002B3C75" w:rsidRDefault="00295FA2" w:rsidP="0063588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26619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Начало Февральской революции. П</w:t>
            </w:r>
            <w:r w:rsidRPr="002B3C75">
              <w:rPr>
                <w:bCs/>
                <w:sz w:val="20"/>
                <w:szCs w:val="20"/>
              </w:rPr>
              <w:t>ричины</w:t>
            </w:r>
            <w:r w:rsidRPr="002B3C75">
              <w:rPr>
                <w:sz w:val="20"/>
                <w:szCs w:val="20"/>
              </w:rPr>
              <w:t xml:space="preserve"> революции. Падение монархии. Двоевластие: суть и причины его появления. Временное правительство и Советы. </w:t>
            </w:r>
          </w:p>
          <w:p w:rsidR="00295FA2" w:rsidRPr="002B3C75" w:rsidRDefault="00295FA2" w:rsidP="0077442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Причины революции,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ход. Образование новых органов власти. Отречение Николая.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2B3C75">
              <w:rPr>
                <w:bCs/>
                <w:iCs/>
                <w:sz w:val="20"/>
                <w:szCs w:val="20"/>
              </w:rPr>
              <w:t xml:space="preserve"> даты важнейших событий (28 февраля — 1 марта 1917 г.; 24—26 октября 1917 г.);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проводить поиск необходимой информации в учебнике, документах и других источниках;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 xml:space="preserve">— сравнивать данные разных источников, выявлять их сходство и различия в изложении </w:t>
            </w:r>
            <w:r w:rsidRPr="002B3C75">
              <w:rPr>
                <w:bCs/>
                <w:iCs/>
                <w:sz w:val="20"/>
                <w:szCs w:val="20"/>
              </w:rPr>
              <w:lastRenderedPageBreak/>
              <w:t xml:space="preserve">и интерпретации одних и тех же исторических фактов (февральские и октябрьские события в Петрограде, отречение Николая II, </w:t>
            </w:r>
            <w:proofErr w:type="spellStart"/>
            <w:r w:rsidRPr="002B3C75">
              <w:rPr>
                <w:bCs/>
                <w:iCs/>
                <w:sz w:val="20"/>
                <w:szCs w:val="20"/>
              </w:rPr>
              <w:t>корниловское</w:t>
            </w:r>
            <w:proofErr w:type="spellEnd"/>
            <w:r w:rsidRPr="002B3C75">
              <w:rPr>
                <w:bCs/>
                <w:iCs/>
                <w:sz w:val="20"/>
                <w:szCs w:val="20"/>
              </w:rPr>
              <w:t xml:space="preserve"> выступление, положение страны в условиях двоевластия);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высказывать суждение о назначении, достоверности и ценности источников;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давать образную характеристику политических лидеров и участников исторических событий 1917 г.;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раскрывать смысл, значение ведущих и опорных понятий темы;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сравнивать исторические события и явления (программы революционных преобразований различных политических сил в марте — октябре 1917 г.);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называть характерные, существенные признаки исторических событий и явлений (экономические и политические кризисы, революции, демократизация общественной жизни, угроза диктатуры);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объяснять, в чем состояли мотивы, цели и результаты деятельности отдельных политиков (Николая II, А. Ф. Керенского, Л. Г. Корнилова, В. И. Ленина);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приводить оценки исторических событий, изложенные разными политиками и историками (Февраля и Октября 1917 г., ведущих деятелей этого периода, альтернатив развития России после Февральской революции);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>— высказывать суждение об обоснованности отдельных версий и оценок;</w:t>
            </w:r>
          </w:p>
          <w:p w:rsidR="00295FA2" w:rsidRPr="002B3C75" w:rsidRDefault="00295FA2" w:rsidP="0040436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Cs/>
                <w:iCs/>
                <w:sz w:val="20"/>
                <w:szCs w:val="20"/>
              </w:rPr>
              <w:t xml:space="preserve">— определять и объяснять </w:t>
            </w:r>
            <w:proofErr w:type="spellStart"/>
            <w:r w:rsidRPr="002B3C75">
              <w:rPr>
                <w:bCs/>
                <w:iCs/>
                <w:sz w:val="20"/>
                <w:szCs w:val="20"/>
              </w:rPr>
              <w:t>свое</w:t>
            </w:r>
            <w:proofErr w:type="spellEnd"/>
            <w:r w:rsidRPr="002B3C75">
              <w:rPr>
                <w:bCs/>
                <w:iCs/>
                <w:sz w:val="20"/>
                <w:szCs w:val="20"/>
              </w:rPr>
              <w:t xml:space="preserve"> отношение и оценку значительных событий и личностей 1917 г.</w:t>
            </w:r>
          </w:p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proofErr w:type="gramStart"/>
            <w:r w:rsidRPr="002B3C75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proofErr w:type="gramEnd"/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3C75">
              <w:rPr>
                <w:bCs/>
                <w:iCs/>
                <w:sz w:val="20"/>
                <w:szCs w:val="20"/>
              </w:rPr>
              <w:t>как шло восстановление стран Европы после Первой мировой войны.</w:t>
            </w:r>
          </w:p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bCs/>
                <w:iCs/>
                <w:sz w:val="20"/>
                <w:szCs w:val="20"/>
              </w:rPr>
              <w:t xml:space="preserve"> характеризовать особенности развития после войны США, Германии,</w:t>
            </w:r>
          </w:p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9257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lastRenderedPageBreak/>
              <w:t>Беседа; работа с текстом учебника, таблицы.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trHeight w:val="35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jc w:val="center"/>
            </w:pPr>
            <w:r w:rsidRPr="002B3C7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pStyle w:val="ParagraphStyle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60B3A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. Демократизация общественной жизни. Изменения в расстановке политических сил в странах Европы. Раскол в рабочем и социалистическом движении. Образование и расширение влияния фашистских партий. </w:t>
            </w:r>
          </w:p>
          <w:p w:rsidR="00295FA2" w:rsidRPr="002B3C75" w:rsidRDefault="00295FA2" w:rsidP="00460B3A">
            <w:pPr>
              <w:ind w:firstLine="176"/>
              <w:jc w:val="both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Международные последствия революции в России. Революционный подъем в Европе и Азии, распад империй и образование новых государств.</w:t>
            </w:r>
          </w:p>
          <w:p w:rsidR="00295FA2" w:rsidRPr="002B3C75" w:rsidRDefault="00295FA2" w:rsidP="00460B3A">
            <w:pPr>
              <w:rPr>
                <w:i/>
              </w:rPr>
            </w:pPr>
            <w:r w:rsidRPr="002B3C75">
              <w:rPr>
                <w:i/>
                <w:sz w:val="20"/>
              </w:rPr>
              <w:t xml:space="preserve">пацифисты, </w:t>
            </w:r>
            <w:proofErr w:type="spellStart"/>
            <w:r w:rsidRPr="002B3C75">
              <w:rPr>
                <w:i/>
                <w:sz w:val="20"/>
              </w:rPr>
              <w:t>экспасия</w:t>
            </w:r>
            <w:proofErr w:type="spellEnd"/>
            <w:r w:rsidRPr="002B3C75">
              <w:rPr>
                <w:i/>
                <w:sz w:val="20"/>
              </w:rPr>
              <w:t>, позиционная война, Версальско-</w:t>
            </w:r>
            <w:proofErr w:type="spellStart"/>
            <w:r w:rsidRPr="002B3C75">
              <w:rPr>
                <w:i/>
                <w:sz w:val="20"/>
              </w:rPr>
              <w:t>Ващингтонская</w:t>
            </w:r>
            <w:proofErr w:type="spellEnd"/>
            <w:r w:rsidRPr="002B3C75">
              <w:rPr>
                <w:i/>
                <w:sz w:val="20"/>
              </w:rPr>
              <w:t xml:space="preserve"> система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60B3A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Работа с текстом учебника, таблицы: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От февраля к октябрю: двоевластие.</w:t>
            </w:r>
          </w:p>
          <w:p w:rsidR="00295FA2" w:rsidRPr="002B3C75" w:rsidRDefault="00295FA2" w:rsidP="006358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 Проблемная лекция.</w:t>
            </w:r>
          </w:p>
          <w:p w:rsidR="00295FA2" w:rsidRPr="002B3C75" w:rsidRDefault="00295FA2" w:rsidP="00635886">
            <w:pPr>
              <w:pStyle w:val="ParagraphStyle"/>
              <w:rPr>
                <w:b/>
                <w:bCs/>
                <w:i/>
                <w:iCs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B3C75">
              <w:rPr>
                <w:sz w:val="20"/>
                <w:szCs w:val="20"/>
              </w:rPr>
              <w:t xml:space="preserve"> </w:t>
            </w: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практического применения знаний и умений. Лабораторный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9257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18"/>
              </w:rPr>
            </w:pPr>
            <w:r w:rsidRPr="002B3C75">
              <w:rPr>
                <w:sz w:val="20"/>
                <w:szCs w:val="18"/>
              </w:rPr>
              <w:t xml:space="preserve">Приоритеты новой власти. Альтернативы развития страны после Февраля. Апрельские тезисы. Кризисы Временного правительства. </w:t>
            </w:r>
          </w:p>
          <w:p w:rsidR="00295FA2" w:rsidRPr="002B3C75" w:rsidRDefault="00295FA2" w:rsidP="0019257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18"/>
              </w:rPr>
              <w:t xml:space="preserve">Курс большевистского руководства на </w:t>
            </w:r>
            <w:proofErr w:type="spellStart"/>
            <w:r w:rsidRPr="002B3C75">
              <w:rPr>
                <w:sz w:val="20"/>
                <w:szCs w:val="18"/>
              </w:rPr>
              <w:t>вооруженный</w:t>
            </w:r>
            <w:proofErr w:type="spellEnd"/>
            <w:r w:rsidRPr="002B3C75">
              <w:rPr>
                <w:sz w:val="20"/>
                <w:szCs w:val="18"/>
              </w:rPr>
              <w:t xml:space="preserve"> захват власти. Октябрьский переворот в Петрограде.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7389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работа с таблицей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774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trHeight w:val="1059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23</w:t>
            </w:r>
            <w:r w:rsidR="006A4F7B" w:rsidRPr="002B3C75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12971">
            <w:pPr>
              <w:pStyle w:val="ParagraphStyle"/>
              <w:spacing w:line="252" w:lineRule="auto"/>
              <w:rPr>
                <w:b/>
                <w:bCs/>
                <w:i/>
                <w:iCs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От февраля к октябрю: два пути выхода из кризиса</w:t>
            </w:r>
          </w:p>
          <w:p w:rsidR="006A4F7B" w:rsidRPr="002B3C75" w:rsidRDefault="006A4F7B" w:rsidP="006A4F7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i/>
                <w:sz w:val="22"/>
              </w:rPr>
              <w:t>Революционные события  1917г. в Сибири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917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279F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18"/>
              </w:rPr>
              <w:t xml:space="preserve">Выступление генерала Корнилова. </w:t>
            </w:r>
            <w:r w:rsidRPr="002B3C75">
              <w:rPr>
                <w:sz w:val="20"/>
                <w:szCs w:val="20"/>
              </w:rPr>
              <w:t xml:space="preserve">Социально-экономическая ситуация осенью 1917г. </w:t>
            </w:r>
            <w:proofErr w:type="spellStart"/>
            <w:r w:rsidRPr="002B3C75">
              <w:rPr>
                <w:sz w:val="20"/>
                <w:szCs w:val="20"/>
              </w:rPr>
              <w:t>Вооруженное</w:t>
            </w:r>
            <w:proofErr w:type="spellEnd"/>
            <w:r w:rsidRPr="002B3C75">
              <w:rPr>
                <w:sz w:val="20"/>
                <w:szCs w:val="20"/>
              </w:rPr>
              <w:t xml:space="preserve"> восстание в Петрограде. 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>Беседа, анализ мнений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917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3917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gridAfter w:val="1"/>
          <w:wAfter w:w="40" w:type="dxa"/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24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Капиталистический мир в 1920-е годы. США и страны Европы</w:t>
            </w:r>
          </w:p>
          <w:p w:rsidR="00295FA2" w:rsidRPr="002B3C75" w:rsidRDefault="00295FA2" w:rsidP="005A7AA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Урок изучения новых знаний. Проблемная лекция.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12971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Международные отношения в 1920-е гг. Эра пацифизма и пацифистские движения 1920-х гг. Особенности развития стран Европы и США в 1920-е гг. План </w:t>
            </w:r>
            <w:proofErr w:type="spellStart"/>
            <w:r w:rsidRPr="002B3C75">
              <w:rPr>
                <w:sz w:val="20"/>
                <w:szCs w:val="20"/>
              </w:rPr>
              <w:t>Дауэса</w:t>
            </w:r>
            <w:proofErr w:type="spellEnd"/>
            <w:r w:rsidRPr="002B3C75">
              <w:rPr>
                <w:sz w:val="20"/>
                <w:szCs w:val="20"/>
              </w:rPr>
              <w:t xml:space="preserve"> и перемещение экономического центра капиталистического мира в США. Эпоха зрелого индустриального общества</w:t>
            </w:r>
            <w:proofErr w:type="gramStart"/>
            <w:r w:rsidRPr="002B3C75">
              <w:rPr>
                <w:sz w:val="20"/>
                <w:szCs w:val="20"/>
              </w:rPr>
              <w:t>.</w:t>
            </w:r>
            <w:proofErr w:type="gramEnd"/>
            <w:r w:rsidRPr="002B3C75">
              <w:t xml:space="preserve"> </w:t>
            </w:r>
            <w:proofErr w:type="gramStart"/>
            <w:r w:rsidRPr="002B3C75">
              <w:rPr>
                <w:i/>
                <w:sz w:val="20"/>
                <w:szCs w:val="20"/>
              </w:rPr>
              <w:t>с</w:t>
            </w:r>
            <w:proofErr w:type="gramEnd"/>
            <w:r w:rsidRPr="002B3C75">
              <w:rPr>
                <w:i/>
                <w:sz w:val="20"/>
                <w:szCs w:val="20"/>
              </w:rPr>
              <w:t>табилизация, эра пацифизма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8F40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lang w:eastAsia="en-US"/>
              </w:rPr>
              <w:t>Тестирование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344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95FA2" w:rsidRPr="002B3C75" w:rsidRDefault="00295FA2" w:rsidP="00295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lastRenderedPageBreak/>
              <w:t>Тема 5. Становление Советской власти: 1918-1920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25</w:t>
            </w:r>
            <w:r w:rsidR="006A4F7B" w:rsidRPr="002B3C75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Начало большевистских преобразований</w:t>
            </w:r>
          </w:p>
          <w:p w:rsidR="006A4F7B" w:rsidRPr="002B3C75" w:rsidRDefault="006A4F7B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1917 г  - установление советской власти в Сибири и нашем городе.</w:t>
            </w:r>
          </w:p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Провозглашение советской власти в октябре 1917г. </w:t>
            </w:r>
            <w:proofErr w:type="spellStart"/>
            <w:r w:rsidRPr="002B3C75">
              <w:rPr>
                <w:sz w:val="20"/>
                <w:szCs w:val="20"/>
              </w:rPr>
              <w:t>В.И.Ленин</w:t>
            </w:r>
            <w:proofErr w:type="spellEnd"/>
            <w:r w:rsidRPr="002B3C75">
              <w:rPr>
                <w:sz w:val="20"/>
                <w:szCs w:val="20"/>
              </w:rPr>
              <w:t xml:space="preserve">. </w:t>
            </w:r>
            <w:proofErr w:type="spellStart"/>
            <w:r w:rsidRPr="002B3C75">
              <w:rPr>
                <w:sz w:val="20"/>
                <w:szCs w:val="20"/>
              </w:rPr>
              <w:t>Л.Д.Троцкий</w:t>
            </w:r>
            <w:proofErr w:type="spellEnd"/>
            <w:r w:rsidRPr="002B3C75">
              <w:rPr>
                <w:sz w:val="20"/>
                <w:szCs w:val="20"/>
              </w:rPr>
              <w:t xml:space="preserve">. II Всероссийский съезд Советов. Первые декреты советской власти. </w:t>
            </w:r>
          </w:p>
          <w:p w:rsidR="00295FA2" w:rsidRPr="002B3C75" w:rsidRDefault="00295FA2" w:rsidP="001279FC">
            <w:pPr>
              <w:rPr>
                <w:i/>
                <w:sz w:val="20"/>
                <w:szCs w:val="20"/>
              </w:rPr>
            </w:pPr>
            <w:r w:rsidRPr="002B3C75">
              <w:rPr>
                <w:i/>
                <w:iCs/>
                <w:sz w:val="20"/>
                <w:szCs w:val="20"/>
              </w:rPr>
              <w:t xml:space="preserve">Декрет, </w:t>
            </w:r>
            <w:r w:rsidRPr="002B3C75">
              <w:rPr>
                <w:i/>
                <w:sz w:val="20"/>
                <w:szCs w:val="20"/>
              </w:rPr>
              <w:t>контрибуция, диктатура пролетариата, аннулировать, национализация, денационализация,</w:t>
            </w:r>
          </w:p>
          <w:p w:rsidR="00295FA2" w:rsidRPr="002B3C75" w:rsidRDefault="00295FA2" w:rsidP="000F438B">
            <w:pPr>
              <w:rPr>
                <w:sz w:val="20"/>
                <w:szCs w:val="20"/>
              </w:rPr>
            </w:pPr>
            <w:r w:rsidRPr="002B3C75">
              <w:rPr>
                <w:i/>
                <w:sz w:val="20"/>
                <w:szCs w:val="20"/>
              </w:rPr>
              <w:t>рабочий контроль, сепаратный мир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даты важнейших событий и хронологические рамки периодов Гражданской войны, экономической политики большевиков</w:t>
            </w: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локализовать исторические факты на карте, читать и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данные в ответах на вопросы;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проводить поиск необходимой информации в учебнике, документах и других источниках,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при подготовке устных сообщений;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сравнивать данные разных источников, выявлять их сходство и различия в вопросах о причинах и периодизации Гражданской войны, о политике большевиков в первые годы советской власти, о гибели царской семьи, о причинах победы красных;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образно рассказывать об исторических событиях 1918—1920 гг. и их участниках;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излагать суждения о причинно-следственных связях исторических событий (первых декретов советской власти, разгона Учредительного собрания, заключения Брестского мира, перехода к политике «военного коммунизма», Гражданской войны и интервенции, их итогов и последствий);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группировать исторические события по указанному признаку (мероприятия новой власти, интересы политических и общественных сил в Гражданской войне);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важнейших понятий, грамотно использовать их в контексте темы;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высказывать суждения об обоснованности отдельных версий и оценок;</w:t>
            </w:r>
          </w:p>
          <w:p w:rsidR="00295FA2" w:rsidRPr="002B3C75" w:rsidRDefault="00295FA2" w:rsidP="00E2342C">
            <w:pPr>
              <w:pStyle w:val="ParagraphStyle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определять и объяснять собственное отношение и оценку значительных событий и деятелей данного периода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73898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szCs w:val="20"/>
              </w:rPr>
              <w:t xml:space="preserve">Анализ документов; беседа, проблемные вопросы,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26</w:t>
            </w:r>
            <w:r w:rsidR="006A4F7B" w:rsidRPr="002B3C75">
              <w:rPr>
                <w:sz w:val="20"/>
                <w:szCs w:val="20"/>
              </w:rPr>
              <w:t xml:space="preserve"> (12)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Гражданская война Начало.</w:t>
            </w:r>
          </w:p>
          <w:p w:rsidR="006A4F7B" w:rsidRPr="002B3C75" w:rsidRDefault="006A4F7B" w:rsidP="003329B9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Мятеж  чехословацкого корпуса и свержение советской власти.</w:t>
            </w:r>
          </w:p>
          <w:p w:rsidR="00295FA2" w:rsidRPr="002B3C75" w:rsidRDefault="00295FA2" w:rsidP="005624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 Проблемная лекция.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Гражданская война: причины и основные этапы, социальные и политические силы. Формирование белого движения. Создание Красной Армии. Красные и белые.</w:t>
            </w:r>
            <w:r w:rsidRPr="002B3C75">
              <w:t xml:space="preserve"> </w:t>
            </w:r>
            <w:r w:rsidRPr="002B3C75">
              <w:rPr>
                <w:sz w:val="20"/>
                <w:szCs w:val="20"/>
              </w:rPr>
              <w:t xml:space="preserve">«Военный коммунизм». Переход к </w:t>
            </w:r>
            <w:proofErr w:type="spellStart"/>
            <w:r w:rsidRPr="002B3C75">
              <w:rPr>
                <w:sz w:val="20"/>
                <w:szCs w:val="20"/>
              </w:rPr>
              <w:t>продразверстке</w:t>
            </w:r>
            <w:proofErr w:type="spellEnd"/>
            <w:r w:rsidRPr="002B3C75">
              <w:rPr>
                <w:sz w:val="20"/>
                <w:szCs w:val="20"/>
              </w:rPr>
              <w:t>. Ускоренная национализация. Ликвидация товарно-денежных отношений.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73068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3329B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Групповая работа</w:t>
            </w:r>
            <w:r w:rsidR="004F6451" w:rsidRPr="002B3C75">
              <w:rPr>
                <w:sz w:val="20"/>
                <w:szCs w:val="20"/>
              </w:rPr>
              <w:t>, опрос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28-29</w:t>
            </w:r>
            <w:r w:rsidR="00F63415" w:rsidRPr="002B3C75">
              <w:rPr>
                <w:sz w:val="20"/>
                <w:szCs w:val="20"/>
              </w:rPr>
              <w:t xml:space="preserve"> (13-14)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Гражданская война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Установление диктатуры Колчака в Сибири и его режим.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Политика военного коммунизма в нашем крае</w:t>
            </w:r>
          </w:p>
          <w:p w:rsidR="00295FA2" w:rsidRPr="002B3C75" w:rsidRDefault="00295FA2" w:rsidP="005624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</w:t>
            </w:r>
          </w:p>
          <w:p w:rsidR="00295FA2" w:rsidRPr="002B3C75" w:rsidRDefault="00295FA2" w:rsidP="005624DD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2. Урок практического применения знаний и умений. Лабораторный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Выступление чехословацкого корпуса. Формирование Восточного фронта. «Демократическая контрреволюция». Уфимская директория. «Мятеж» адмирала </w:t>
            </w:r>
            <w:proofErr w:type="spellStart"/>
            <w:r w:rsidRPr="002B3C75">
              <w:rPr>
                <w:sz w:val="20"/>
                <w:szCs w:val="20"/>
              </w:rPr>
              <w:t>А.В.Колчака</w:t>
            </w:r>
            <w:proofErr w:type="spellEnd"/>
            <w:r w:rsidRPr="002B3C75">
              <w:rPr>
                <w:sz w:val="20"/>
                <w:szCs w:val="20"/>
              </w:rPr>
              <w:t xml:space="preserve">. Северный фронт. Походы генерала </w:t>
            </w:r>
            <w:proofErr w:type="spellStart"/>
            <w:r w:rsidRPr="002B3C75">
              <w:rPr>
                <w:sz w:val="20"/>
                <w:szCs w:val="20"/>
              </w:rPr>
              <w:t>Н.Н.Юденича</w:t>
            </w:r>
            <w:proofErr w:type="spellEnd"/>
            <w:r w:rsidRPr="002B3C75">
              <w:rPr>
                <w:sz w:val="20"/>
                <w:szCs w:val="20"/>
              </w:rPr>
              <w:t xml:space="preserve"> на Петроград. Формирование Южного фронта. Войско Донское атамана </w:t>
            </w:r>
            <w:proofErr w:type="spellStart"/>
            <w:r w:rsidRPr="002B3C75">
              <w:rPr>
                <w:sz w:val="20"/>
                <w:szCs w:val="20"/>
              </w:rPr>
              <w:t>П.Л.Краснова</w:t>
            </w:r>
            <w:proofErr w:type="spellEnd"/>
            <w:r w:rsidRPr="002B3C75">
              <w:rPr>
                <w:sz w:val="20"/>
                <w:szCs w:val="20"/>
              </w:rPr>
              <w:t xml:space="preserve">. Добровольческая армия генерала </w:t>
            </w:r>
            <w:proofErr w:type="spellStart"/>
            <w:r w:rsidRPr="002B3C75">
              <w:rPr>
                <w:sz w:val="20"/>
                <w:szCs w:val="20"/>
              </w:rPr>
              <w:t>А.И.Деникина</w:t>
            </w:r>
            <w:proofErr w:type="spellEnd"/>
            <w:r w:rsidRPr="002B3C75">
              <w:rPr>
                <w:sz w:val="20"/>
                <w:szCs w:val="20"/>
              </w:rPr>
              <w:t xml:space="preserve">. Белый террор. Белый Крым. Изгнание </w:t>
            </w:r>
            <w:proofErr w:type="spellStart"/>
            <w:r w:rsidRPr="002B3C75">
              <w:rPr>
                <w:sz w:val="20"/>
                <w:szCs w:val="20"/>
              </w:rPr>
              <w:t>П.Н.Врангеля</w:t>
            </w:r>
            <w:proofErr w:type="spellEnd"/>
            <w:r w:rsidRPr="002B3C75">
              <w:rPr>
                <w:sz w:val="20"/>
                <w:szCs w:val="20"/>
              </w:rPr>
              <w:t xml:space="preserve">. Красный террор. </w:t>
            </w:r>
            <w:proofErr w:type="spellStart"/>
            <w:r w:rsidRPr="002B3C75">
              <w:rPr>
                <w:sz w:val="20"/>
                <w:szCs w:val="20"/>
              </w:rPr>
              <w:t>М.В.Фрунзе</w:t>
            </w:r>
            <w:proofErr w:type="spellEnd"/>
            <w:r w:rsidRPr="002B3C75">
              <w:rPr>
                <w:sz w:val="20"/>
                <w:szCs w:val="20"/>
              </w:rPr>
              <w:t xml:space="preserve">. </w:t>
            </w:r>
            <w:proofErr w:type="spellStart"/>
            <w:r w:rsidRPr="002B3C75">
              <w:rPr>
                <w:sz w:val="20"/>
                <w:szCs w:val="20"/>
              </w:rPr>
              <w:t>С.М.Буденный</w:t>
            </w:r>
            <w:proofErr w:type="spellEnd"/>
            <w:r w:rsidRPr="002B3C75">
              <w:rPr>
                <w:sz w:val="20"/>
                <w:szCs w:val="20"/>
              </w:rPr>
              <w:t xml:space="preserve">. Иностранная интервенция. Война с Польшей,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классово-политический смысл и итоги.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73068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2342C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E2342C" w:rsidRPr="002B3C75" w:rsidRDefault="00E2342C" w:rsidP="00E23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6. Преодоление последствий смуты: 1921-1928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</w:rPr>
              <w:lastRenderedPageBreak/>
              <w:t>3</w:t>
            </w:r>
            <w:r w:rsidRPr="002B3C75">
              <w:rPr>
                <w:sz w:val="20"/>
                <w:szCs w:val="20"/>
                <w:lang w:val="en-US"/>
              </w:rPr>
              <w:t>0</w:t>
            </w:r>
            <w:r w:rsidR="00F63415" w:rsidRPr="002B3C75">
              <w:rPr>
                <w:sz w:val="20"/>
                <w:szCs w:val="20"/>
                <w:lang w:val="en-US"/>
              </w:rPr>
              <w:t xml:space="preserve"> (15)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Гражданская война закончилась, война продолжается?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proofErr w:type="spellStart"/>
            <w:r w:rsidRPr="002B3C75">
              <w:rPr>
                <w:b/>
                <w:i/>
                <w:sz w:val="22"/>
                <w:szCs w:val="20"/>
              </w:rPr>
              <w:t>Колыванское</w:t>
            </w:r>
            <w:proofErr w:type="spellEnd"/>
            <w:r w:rsidRPr="002B3C75">
              <w:rPr>
                <w:b/>
                <w:i/>
                <w:sz w:val="22"/>
                <w:szCs w:val="20"/>
              </w:rPr>
              <w:t xml:space="preserve"> восстание крестьян.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295FA2" w:rsidRPr="002B3C75" w:rsidRDefault="00295FA2" w:rsidP="00C0226F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624DD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Экономическая политика белых. Социально-экономическая программа </w:t>
            </w:r>
            <w:proofErr w:type="spellStart"/>
            <w:r w:rsidRPr="002B3C75">
              <w:rPr>
                <w:sz w:val="20"/>
                <w:szCs w:val="20"/>
              </w:rPr>
              <w:t>П.Н.Врангеля</w:t>
            </w:r>
            <w:proofErr w:type="spellEnd"/>
            <w:r w:rsidRPr="002B3C75">
              <w:rPr>
                <w:sz w:val="20"/>
                <w:szCs w:val="20"/>
              </w:rPr>
              <w:t>. Окончание Гражданской войны. Причины победы красных. «Малая гражданская война». Крестьянские выступления в 1920-1921гг. Кронштадтское восстание.</w:t>
            </w:r>
          </w:p>
          <w:p w:rsidR="00295FA2" w:rsidRPr="002B3C75" w:rsidRDefault="00295FA2" w:rsidP="000548A5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Новая экономическая политика: причины перехода, основные направления, экономические итоги и противоречия нэпа.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понятия: военный коммунизм,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продразверстка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даты важнейших событий (1921 г.; 30 декабря 1922 г.; 1924 г.), а также хронологические рамки значительных исторических периодов (нэп);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локализовать исторические факты на карте, читать и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данные в ответах на вопросы;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проводить поиск необходимой информации в учебнике, документах и других источниках (например, статистические таблицы);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на основе разнообразных источников составлять яркие образные описания исторических явлений (жизнь и быт советских людей в 20-е гг., революционное искусство);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излагать суждения о причинно-следственных связях исторических событий (переход к нэпу, образование СССР, сближение с Германией);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сравнивать однородные исторические факты, самостоятельно выделять линии сопоставления, делать обобщающие выводы об их сходстве и различии («военный коммунизм» и нэп, федеративное и унитарное государство);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называть характерные признаки исторических явлений (нэп, однопартийная диктатура, политика мирного сосуществования);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ведущих понятий темы;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объяснять, в чем состояли мотивы, цели и результаты деятельности отдельных людей в истории (В. И. Ленин, И. В. Сталин);</w:t>
            </w:r>
          </w:p>
          <w:p w:rsidR="00295FA2" w:rsidRPr="002B3C75" w:rsidRDefault="00295FA2" w:rsidP="008A6B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приводить оценки исторических событий, изложенные в разных источниках (образование СССР, переход к нэпу, Кронштадтский мятеж и т. п., советское искусство 20-х гг.) и объяснять причины этих различий</w:t>
            </w:r>
          </w:p>
          <w:p w:rsidR="00295FA2" w:rsidRPr="002B3C75" w:rsidRDefault="00295FA2" w:rsidP="001D24E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bCs/>
                <w:iCs/>
                <w:sz w:val="20"/>
                <w:szCs w:val="20"/>
              </w:rPr>
              <w:t>понятие: Мировой экономический кризис.</w:t>
            </w:r>
          </w:p>
          <w:p w:rsidR="00295FA2" w:rsidRPr="002B3C75" w:rsidRDefault="00295FA2" w:rsidP="001D24E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bCs/>
                <w:iCs/>
                <w:sz w:val="20"/>
                <w:szCs w:val="20"/>
              </w:rPr>
              <w:t>характеризовать причины  МЭК, его проявления и особенности. Объяснять различия политических режимов.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работа с таблицей, конспект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</w:rPr>
              <w:t>3</w:t>
            </w:r>
            <w:r w:rsidRPr="002B3C75">
              <w:rPr>
                <w:sz w:val="20"/>
                <w:szCs w:val="20"/>
                <w:lang w:val="en-US"/>
              </w:rPr>
              <w:t>1</w:t>
            </w:r>
            <w:r w:rsidR="00F63415" w:rsidRPr="002B3C75">
              <w:rPr>
                <w:sz w:val="20"/>
                <w:szCs w:val="20"/>
                <w:lang w:val="en-US"/>
              </w:rPr>
              <w:t xml:space="preserve"> (16)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Итоги нэпа и новые проблемы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Сибирь в годы нэпа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Образование СССР. Предпосылки объединения республик. Варианты объединения. Конституция СССР. Национальная политика и межнациональные отношения.</w:t>
            </w:r>
          </w:p>
          <w:p w:rsidR="00295FA2" w:rsidRPr="002B3C75" w:rsidRDefault="00295FA2" w:rsidP="005624DD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СССР в системе международных отношений. Прорыв мировой изоляции советской страны. Генуэзская конференция. </w:t>
            </w:r>
            <w:proofErr w:type="spellStart"/>
            <w:r w:rsidRPr="002B3C75">
              <w:rPr>
                <w:sz w:val="20"/>
                <w:szCs w:val="20"/>
              </w:rPr>
              <w:t>Рапалльский</w:t>
            </w:r>
            <w:proofErr w:type="spellEnd"/>
            <w:r w:rsidRPr="002B3C75">
              <w:rPr>
                <w:sz w:val="20"/>
                <w:szCs w:val="20"/>
              </w:rPr>
              <w:t xml:space="preserve"> договор. Международное признание СССР.  Соглашение со странами Востока. Дипломатические конфликты с западными странами. Идея мировой революции и учреждение Коммунистического Интернационала.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1D24E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конспект, анализ мнений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</w:rPr>
              <w:t>3</w:t>
            </w:r>
            <w:r w:rsidRPr="002B3C7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Культура революционной эпохи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C0226F" w:rsidRPr="002B3C75" w:rsidRDefault="00C0226F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Борьба с неграмотностью. Развитие образования. Наука и достижения. «</w:t>
            </w:r>
            <w:proofErr w:type="spellStart"/>
            <w:r w:rsidRPr="002B3C75">
              <w:rPr>
                <w:sz w:val="20"/>
                <w:szCs w:val="20"/>
              </w:rPr>
              <w:t>Сменовехство</w:t>
            </w:r>
            <w:proofErr w:type="spellEnd"/>
            <w:r w:rsidRPr="002B3C75">
              <w:rPr>
                <w:sz w:val="20"/>
                <w:szCs w:val="20"/>
              </w:rPr>
              <w:t xml:space="preserve">». Начало «нового искусства». Новые имена и новые тенденции в литературе, изобразительном искусстве, музыке, театре. «Окна сатиры РОСТА». Кинематограф. </w:t>
            </w:r>
            <w:proofErr w:type="spellStart"/>
            <w:r w:rsidRPr="002B3C75">
              <w:rPr>
                <w:sz w:val="20"/>
                <w:szCs w:val="20"/>
              </w:rPr>
              <w:t>Идеологизация</w:t>
            </w:r>
            <w:proofErr w:type="spellEnd"/>
            <w:r w:rsidRPr="002B3C75">
              <w:rPr>
                <w:sz w:val="20"/>
                <w:szCs w:val="20"/>
              </w:rPr>
              <w:t xml:space="preserve"> общественной жизни. </w:t>
            </w:r>
            <w:proofErr w:type="gramStart"/>
            <w:r w:rsidRPr="002B3C75">
              <w:rPr>
                <w:sz w:val="20"/>
                <w:szCs w:val="20"/>
              </w:rPr>
              <w:t>Контроль за</w:t>
            </w:r>
            <w:proofErr w:type="gramEnd"/>
            <w:r w:rsidRPr="002B3C75">
              <w:rPr>
                <w:sz w:val="20"/>
                <w:szCs w:val="20"/>
              </w:rPr>
              <w:t xml:space="preserve"> средствами массовой информации. «Партийное влияние» на науку и культуру. Большевики и церковь. </w:t>
            </w:r>
          </w:p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Культурная революция и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итоги. Жизнь и быт людей в 30-е гг. Психологическое состояние общества.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1D24E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Доклады, презентации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jc w:val="center"/>
              <w:rPr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Мировой экономический кризис 1929 – 1933 гг. Пути выхода.</w:t>
            </w:r>
          </w:p>
          <w:p w:rsidR="00295FA2" w:rsidRPr="002B3C75" w:rsidRDefault="00295FA2" w:rsidP="003329B9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 xml:space="preserve">Урок изучения новых знаний. </w:t>
            </w:r>
            <w:r w:rsidRPr="002B3C75">
              <w:rPr>
                <w:sz w:val="20"/>
                <w:szCs w:val="20"/>
              </w:rPr>
              <w:lastRenderedPageBreak/>
              <w:t>Проблемная лекция.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lastRenderedPageBreak/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D24E3">
            <w:pPr>
              <w:rPr>
                <w:i/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Причины экономического кризиса. Великая депрессия. Альтернативные пути выхода из кризиса. </w:t>
            </w:r>
            <w:proofErr w:type="gramStart"/>
            <w:r w:rsidRPr="002B3C75">
              <w:rPr>
                <w:sz w:val="20"/>
                <w:szCs w:val="20"/>
              </w:rPr>
              <w:t>Причины наступления тоталитаризма и авторитаризма в 20-30.-е гг. XX в.</w:t>
            </w:r>
            <w:r w:rsidRPr="002B3C75">
              <w:t xml:space="preserve"> </w:t>
            </w:r>
            <w:r w:rsidRPr="002B3C75">
              <w:rPr>
                <w:i/>
                <w:sz w:val="20"/>
                <w:szCs w:val="20"/>
              </w:rPr>
              <w:t xml:space="preserve">Великая депрессия, демократия, </w:t>
            </w:r>
            <w:r w:rsidRPr="002B3C75">
              <w:rPr>
                <w:i/>
                <w:sz w:val="20"/>
                <w:szCs w:val="20"/>
              </w:rPr>
              <w:lastRenderedPageBreak/>
              <w:t>тоталитаризм, либерализм, «Новый курс», Народный фронт, фашизм, нацизм</w:t>
            </w:r>
            <w:proofErr w:type="gramEnd"/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1D24E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B3C75">
              <w:rPr>
                <w:sz w:val="20"/>
                <w:lang w:eastAsia="en-US"/>
              </w:rPr>
              <w:t>Тестирование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3329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3A54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53A54" w:rsidRPr="002B3C75" w:rsidRDefault="00B53A54" w:rsidP="00B53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lastRenderedPageBreak/>
              <w:t>Тема 7. Эпоха мобилизационного развития: 1929-1939 гг.</w:t>
            </w:r>
          </w:p>
        </w:tc>
      </w:tr>
      <w:tr w:rsidR="00295FA2" w:rsidRPr="002B3C75" w:rsidTr="00C0226F">
        <w:trPr>
          <w:trHeight w:val="844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34</w:t>
            </w:r>
            <w:r w:rsidR="00F63415" w:rsidRPr="002B3C75">
              <w:rPr>
                <w:sz w:val="20"/>
                <w:szCs w:val="20"/>
                <w:lang w:val="en-US"/>
              </w:rPr>
              <w:t xml:space="preserve"> (17)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Индустриальная революция 1930-х гг.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Задачи развития промышленности Сибири в первых пятилетних планах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73068F">
            <w:pPr>
              <w:rPr>
                <w:sz w:val="20"/>
                <w:szCs w:val="18"/>
              </w:rPr>
            </w:pPr>
            <w:r w:rsidRPr="002B3C75">
              <w:rPr>
                <w:sz w:val="20"/>
                <w:szCs w:val="18"/>
              </w:rPr>
              <w:t xml:space="preserve">Особенности индустриализации и коллективизации в СССР. </w:t>
            </w:r>
          </w:p>
          <w:p w:rsidR="00295FA2" w:rsidRPr="002B3C75" w:rsidRDefault="00295FA2" w:rsidP="0073068F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18"/>
              </w:rPr>
              <w:t>понятия: индустриализация, коллективизация, стахановское движение, пятилетка, колхоз, раскулачивание.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 xml:space="preserve">Знать </w:t>
            </w: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даты важнейших событий (1928/29—1932/33, 1932—1933, 5 декабря 1936, 1937), а также хронологические рамки значительных исторических периодов (1928—1941, 1929—1932, 1934—1939);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Уметь</w:t>
            </w: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 xml:space="preserve"> локализовать исторические факты на карте, читать и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sz w:val="20"/>
                <w:szCs w:val="18"/>
              </w:rPr>
              <w:t xml:space="preserve"> данные в ответах на вопросы;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проводить поиск необходимой информации в учебнике, документах и в других источниках;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рассказывать об исторических событиях и их участниках на основе разнообразных источников, включая собственные социологические исследования;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сравнивать данные разных источников (учебник, документы государственного характера, воспоминания) и выявлять их сходство и различия в изложении и интерпретации событий;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высказывать суждения о достоверности и объективности источников;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сравнивать однородные исторические факты (капиталистическая и социалистическая индустриализация) по самостоятельному плану, делать обобщающие выводы;</w:t>
            </w:r>
          </w:p>
          <w:p w:rsidR="00295FA2" w:rsidRPr="002B3C75" w:rsidRDefault="00295FA2" w:rsidP="001C4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называть характерные признаки существенных явлений периода (индустриализация, коллективизация, культурная революция, массовые репрессии, режим личной власти);</w:t>
            </w:r>
          </w:p>
          <w:p w:rsidR="00295FA2" w:rsidRPr="002B3C75" w:rsidRDefault="00295FA2" w:rsidP="001C4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раскрывать смысл ведущих понятий темы;</w:t>
            </w:r>
          </w:p>
          <w:p w:rsidR="00295FA2" w:rsidRPr="002B3C75" w:rsidRDefault="00295FA2" w:rsidP="001C4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— объяснять, в чем состояли мотивы, цели и результаты деятельности отдельных людей (ударники первых пятилеток, И. В. Сталин, деятели культуры);</w:t>
            </w:r>
          </w:p>
          <w:p w:rsidR="00295FA2" w:rsidRPr="002B3C75" w:rsidRDefault="00295FA2" w:rsidP="001C4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— приводить разные оценки важнейших событий и явлений периода, высказывать суждения об их обоснованности;</w:t>
            </w:r>
          </w:p>
          <w:p w:rsidR="00295FA2" w:rsidRPr="002B3C75" w:rsidRDefault="00295FA2" w:rsidP="001C4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 xml:space="preserve">— определять и аргументировать </w:t>
            </w:r>
            <w:proofErr w:type="spellStart"/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свое</w:t>
            </w:r>
            <w:proofErr w:type="spellEnd"/>
            <w:r w:rsidRPr="002B3C75">
              <w:rPr>
                <w:rFonts w:ascii="Times New Roman" w:hAnsi="Times New Roman" w:cs="Times New Roman"/>
                <w:sz w:val="20"/>
                <w:szCs w:val="18"/>
              </w:rPr>
              <w:t xml:space="preserve"> отношение к историческим фактам отечественной истории 30-х </w:t>
            </w:r>
            <w:proofErr w:type="spellStart"/>
            <w:proofErr w:type="gramStart"/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гг</w:t>
            </w:r>
            <w:proofErr w:type="spellEnd"/>
            <w:proofErr w:type="gramEnd"/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Конспект, анализ мнений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86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35</w:t>
            </w:r>
            <w:r w:rsidR="00F63415" w:rsidRPr="002B3C75">
              <w:rPr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Коллективизация сельского хозяйства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Особенности коллективизации в Сибири</w:t>
            </w:r>
          </w:p>
          <w:p w:rsidR="00C0226F" w:rsidRPr="002B3C75" w:rsidRDefault="00073898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США: «новый курс» </w:t>
            </w:r>
            <w:proofErr w:type="spellStart"/>
            <w:r w:rsidRPr="002B3C75">
              <w:rPr>
                <w:b/>
                <w:bCs/>
                <w:i/>
                <w:iCs/>
              </w:rPr>
              <w:t>Ф.Рузвельта</w:t>
            </w:r>
            <w:proofErr w:type="spellEnd"/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Особенности экономического кризиса в США. «Новый курс» Ф. Рузвельта. Внешняя политика США в 1930-е гг.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37-38</w:t>
            </w:r>
          </w:p>
          <w:p w:rsidR="00F63415" w:rsidRPr="002B3C75" w:rsidRDefault="00F63415" w:rsidP="00F63415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(19)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Бремя индустриального скачка</w:t>
            </w:r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i/>
                <w:sz w:val="22"/>
              </w:rPr>
              <w:t>Годы сталинских реформ в нашем крае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</w:t>
            </w:r>
          </w:p>
          <w:p w:rsidR="00295FA2" w:rsidRPr="002B3C75" w:rsidRDefault="00C0226F" w:rsidP="00C0226F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2. Урок практического применения знаний и умений. Лабораторный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работа с документами, подготовка докладов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39-40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Тоталитарные режимы в 1930-е гг. Италия, Германия, Испания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</w:t>
            </w:r>
          </w:p>
          <w:p w:rsidR="00C0226F" w:rsidRPr="002B3C75" w:rsidRDefault="00C0226F" w:rsidP="00C0226F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 xml:space="preserve">2. Урок практического применения знаний и умений.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rPr>
                <w:sz w:val="20"/>
              </w:rPr>
            </w:pPr>
            <w:r w:rsidRPr="002B3C75">
              <w:rPr>
                <w:sz w:val="20"/>
              </w:rPr>
              <w:t xml:space="preserve">Формирование тоталитарных и авторитарных режимов в странах Европы. </w:t>
            </w:r>
          </w:p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rPr>
                <w:sz w:val="20"/>
              </w:rPr>
            </w:pPr>
            <w:r w:rsidRPr="002B3C75">
              <w:rPr>
                <w:bCs/>
                <w:sz w:val="20"/>
              </w:rPr>
              <w:t>Италия.</w:t>
            </w:r>
            <w:r w:rsidRPr="002B3C75">
              <w:rPr>
                <w:sz w:val="20"/>
              </w:rPr>
              <w:t xml:space="preserve"> Предпосылки утверждения тоталитарной диктатуры фашистской партии. Фашизм. </w:t>
            </w:r>
            <w:proofErr w:type="spellStart"/>
            <w:r w:rsidRPr="002B3C75">
              <w:rPr>
                <w:sz w:val="20"/>
              </w:rPr>
              <w:t>Б.Муссолини</w:t>
            </w:r>
            <w:proofErr w:type="spellEnd"/>
            <w:r w:rsidRPr="002B3C75">
              <w:rPr>
                <w:sz w:val="20"/>
              </w:rPr>
              <w:t xml:space="preserve">. </w:t>
            </w:r>
          </w:p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rPr>
                <w:sz w:val="20"/>
              </w:rPr>
            </w:pPr>
            <w:r w:rsidRPr="002B3C75">
              <w:rPr>
                <w:sz w:val="20"/>
              </w:rPr>
              <w:t>Германия</w:t>
            </w:r>
            <w:r w:rsidRPr="002B3C75">
              <w:rPr>
                <w:bCs/>
                <w:sz w:val="20"/>
              </w:rPr>
              <w:t xml:space="preserve">. </w:t>
            </w:r>
            <w:r w:rsidRPr="002B3C75">
              <w:rPr>
                <w:sz w:val="20"/>
              </w:rPr>
              <w:t xml:space="preserve">Политическая нестабильность и обострение социальных проблем. Национал-социализм. </w:t>
            </w:r>
            <w:proofErr w:type="spellStart"/>
            <w:r w:rsidRPr="002B3C75">
              <w:rPr>
                <w:sz w:val="20"/>
              </w:rPr>
              <w:t>А.Гитлер</w:t>
            </w:r>
            <w:proofErr w:type="spellEnd"/>
            <w:r w:rsidRPr="002B3C75">
              <w:rPr>
                <w:sz w:val="20"/>
              </w:rPr>
              <w:t xml:space="preserve">. Утверждение тоталитарной диктатуры в Германии. Милитаризация и подготовка к </w:t>
            </w:r>
            <w:r w:rsidRPr="002B3C75">
              <w:rPr>
                <w:sz w:val="20"/>
              </w:rPr>
              <w:lastRenderedPageBreak/>
              <w:t xml:space="preserve">войне. Внешняя политика Германии в 1930-е гг. </w:t>
            </w:r>
          </w:p>
          <w:p w:rsidR="00295FA2" w:rsidRPr="002B3C75" w:rsidRDefault="00295FA2" w:rsidP="004368C9">
            <w:pPr>
              <w:rPr>
                <w:sz w:val="20"/>
                <w:szCs w:val="20"/>
              </w:rPr>
            </w:pPr>
            <w:r w:rsidRPr="002B3C75">
              <w:rPr>
                <w:bCs/>
                <w:sz w:val="20"/>
              </w:rPr>
              <w:t>Испания</w:t>
            </w:r>
            <w:r w:rsidRPr="002B3C75">
              <w:rPr>
                <w:sz w:val="20"/>
              </w:rPr>
              <w:t xml:space="preserve">. Революция 1931г. и свержение монархии. </w:t>
            </w:r>
            <w:r w:rsidRPr="002B3C75">
              <w:rPr>
                <w:bCs/>
                <w:sz w:val="20"/>
              </w:rPr>
              <w:t xml:space="preserve">Народный фронт. </w:t>
            </w:r>
            <w:r w:rsidRPr="002B3C75">
              <w:rPr>
                <w:sz w:val="20"/>
              </w:rPr>
              <w:t>Гражданская война в Испании. Особенности испанского фашизма.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Конспект, анализ документов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41-42</w:t>
            </w:r>
            <w:r w:rsidR="00F63415" w:rsidRPr="002B3C75">
              <w:rPr>
                <w:sz w:val="20"/>
                <w:szCs w:val="20"/>
                <w:lang w:val="en-US"/>
              </w:rPr>
              <w:t xml:space="preserve"> (20-21)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«Страна победившего социализма»</w:t>
            </w:r>
          </w:p>
          <w:p w:rsidR="00F63415" w:rsidRPr="002B3C75" w:rsidRDefault="00F63415" w:rsidP="00F63415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 xml:space="preserve">Лагерные пункты </w:t>
            </w:r>
            <w:proofErr w:type="spellStart"/>
            <w:r w:rsidRPr="002B3C75">
              <w:rPr>
                <w:b/>
                <w:bCs/>
                <w:i/>
                <w:iCs/>
                <w:sz w:val="22"/>
              </w:rPr>
              <w:t>Сиблага</w:t>
            </w:r>
            <w:proofErr w:type="spellEnd"/>
          </w:p>
          <w:p w:rsidR="00F63415" w:rsidRPr="002B3C75" w:rsidRDefault="00F63415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Новосибирск в 1930-е годы</w:t>
            </w:r>
          </w:p>
          <w:p w:rsidR="00C0226F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 Урок изучения новых знаний.</w:t>
            </w:r>
          </w:p>
          <w:p w:rsidR="00C0226F" w:rsidRPr="002B3C75" w:rsidRDefault="00C0226F" w:rsidP="00C0226F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2. Урок практического применения зн</w:t>
            </w:r>
            <w:r w:rsidR="00073898" w:rsidRPr="002B3C75">
              <w:rPr>
                <w:sz w:val="20"/>
                <w:szCs w:val="20"/>
              </w:rPr>
              <w:t xml:space="preserve">аний и умений.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Культурная революция. Тоталитарный режим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презентации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43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Восток в первой половине ХХ </w:t>
            </w:r>
            <w:proofErr w:type="gramStart"/>
            <w:r w:rsidRPr="002B3C75">
              <w:rPr>
                <w:b/>
                <w:bCs/>
                <w:i/>
                <w:iCs/>
              </w:rPr>
              <w:t>в</w:t>
            </w:r>
            <w:proofErr w:type="gramEnd"/>
            <w:r w:rsidRPr="002B3C75">
              <w:rPr>
                <w:b/>
                <w:bCs/>
                <w:i/>
                <w:iCs/>
              </w:rPr>
              <w:t>.</w:t>
            </w:r>
          </w:p>
          <w:p w:rsidR="00073898" w:rsidRPr="002B3C75" w:rsidRDefault="00073898" w:rsidP="000738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073898" w:rsidRPr="002B3C75" w:rsidRDefault="00073898" w:rsidP="00073898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368C9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Понятие «Восток». Положение в странах Востока в первой половине XX в. Возможные пути модернизации стран Востока на примере Японии, Китая и Индии. </w:t>
            </w:r>
          </w:p>
          <w:p w:rsidR="00295FA2" w:rsidRPr="002B3C75" w:rsidRDefault="00295FA2" w:rsidP="004368C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объяснить особенности социально-экономического и политического развития стран Востока и Латинской Америки</w:t>
            </w:r>
          </w:p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Презентации, доклады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Латинская Америка в первой половине ХХ </w:t>
            </w:r>
            <w:proofErr w:type="gramStart"/>
            <w:r w:rsidRPr="002B3C75">
              <w:rPr>
                <w:b/>
                <w:bCs/>
                <w:i/>
                <w:iCs/>
              </w:rPr>
              <w:t>в</w:t>
            </w:r>
            <w:proofErr w:type="gramEnd"/>
            <w:r w:rsidRPr="002B3C75">
              <w:rPr>
                <w:b/>
                <w:bCs/>
                <w:i/>
                <w:iCs/>
              </w:rPr>
              <w:t>.</w:t>
            </w:r>
          </w:p>
          <w:p w:rsidR="00073898" w:rsidRPr="002B3C75" w:rsidRDefault="00073898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Особенности социально-экономического и политического развития латиноамериканских стран в первой половине XX в.</w:t>
            </w:r>
          </w:p>
        </w:tc>
        <w:tc>
          <w:tcPr>
            <w:tcW w:w="4220" w:type="dxa"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Презентации, доклады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Культура и искусство первой половины ХХ </w:t>
            </w:r>
            <w:proofErr w:type="gramStart"/>
            <w:r w:rsidRPr="002B3C75">
              <w:rPr>
                <w:b/>
                <w:bCs/>
                <w:i/>
                <w:iCs/>
              </w:rPr>
              <w:t>в</w:t>
            </w:r>
            <w:proofErr w:type="gramEnd"/>
            <w:r w:rsidRPr="002B3C75">
              <w:rPr>
                <w:b/>
                <w:bCs/>
                <w:i/>
                <w:iCs/>
              </w:rPr>
              <w:t>.</w:t>
            </w:r>
          </w:p>
          <w:p w:rsidR="00073898" w:rsidRPr="002B3C75" w:rsidRDefault="00073898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Революция в естествознании. Особенности художественной культуры.</w:t>
            </w:r>
          </w:p>
        </w:tc>
        <w:tc>
          <w:tcPr>
            <w:tcW w:w="4220" w:type="dxa"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3A54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53A54" w:rsidRPr="002B3C75" w:rsidRDefault="00B53A54" w:rsidP="00B53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8. Советский Союз во Второй мировой войне: 1939-1945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F27B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F27B8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Международные отношения в 1930-е гг.</w:t>
            </w:r>
          </w:p>
          <w:p w:rsidR="007E08A4" w:rsidRPr="002B3C75" w:rsidRDefault="007E08A4" w:rsidP="007E08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073898" w:rsidRPr="002B3C75" w:rsidRDefault="00073898" w:rsidP="00F27B8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F27B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F27B86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Конец эры пацифизма. Крах Версальско-Вашингтонской системы: причины, этапы, инициаторы. Агрессивные действия Германии, Италии, Японии в </w:t>
            </w:r>
            <w:r w:rsidRPr="002B3C75">
              <w:rPr>
                <w:bCs/>
                <w:sz w:val="20"/>
              </w:rPr>
              <w:t>1930</w:t>
            </w:r>
            <w:r w:rsidRPr="002B3C75">
              <w:rPr>
                <w:sz w:val="20"/>
              </w:rPr>
              <w:t>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агрессоров. Мюнхенский сговор.</w:t>
            </w:r>
          </w:p>
        </w:tc>
        <w:tc>
          <w:tcPr>
            <w:tcW w:w="4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даты важнейших событий (1939 г., 22 июня 1941 г., 5—6 декабря 1941 г., 17 июля 1942 — 2 февраля 1943 г., 5 июля — 23 августа 1943 г., 8—9 мая 1945 г., 9 августа — 2 сентября 1945 г.), а также хронологические рамки и периоды Второй мировой и Великой Отечественной войн;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локализовать исторические факты на карте, читать и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информацию в ответах на вопросы;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проводить поиск необходимой информации в учебнике, документах и других источниках;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сравнивать данные разных источников (о характере советско-германских договоров, советско-финской войне, присоединении западных земель к СССР, готовности страны к войне, масштабах помощи союзников), выявлять их сходство и различия;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высказывать суждения о назначении, достоверности и ценности источников;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ярко, эмоционально рассказывать о событиях Великой Отечественной войны и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участниках на основе разнообразных источников;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излагать суждения о причинно-следственных связях исторических событий (сближение с Германией в 1939 г., неудачи Красной Армии в начале войны, победа советского народа в войне с Германией и Японией);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ведущих понятий темы;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различать факт и его толкование (заявления руководства СССР и Германии по поводу договоров 1939 г., образование новых советских республик, начало военных действий в 1941 г., приказ № 227, депортация народов, освобождение стран Восточной Европы от фашизма);</w:t>
            </w:r>
          </w:p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определять и аргументировать </w:t>
            </w:r>
            <w:r w:rsidR="00FF2957"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своё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отношение и оценку событий 1939—1945 гг. и их участников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073898" w:rsidP="00F27B8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Беседа, конспект</w:t>
            </w:r>
            <w:r w:rsidR="00C3004A" w:rsidRPr="002B3C75">
              <w:rPr>
                <w:sz w:val="20"/>
                <w:szCs w:val="20"/>
              </w:rPr>
              <w:t>, сложный план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F27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F27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</w:rPr>
              <w:lastRenderedPageBreak/>
              <w:t>4</w:t>
            </w:r>
            <w:r w:rsidRPr="002B3C7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Мир на пути ко Второй мировой войне</w:t>
            </w:r>
            <w:r w:rsidR="007E08A4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8A6B09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«Странная война»</w:t>
            </w:r>
          </w:p>
          <w:p w:rsidR="00295FA2" w:rsidRPr="002B3C75" w:rsidRDefault="00295FA2" w:rsidP="008A6B09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«План Барбаросса»</w:t>
            </w:r>
          </w:p>
          <w:p w:rsidR="00295FA2" w:rsidRPr="002B3C75" w:rsidRDefault="00295FA2" w:rsidP="008A6B09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Секретный протокол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B53A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Конспект, анализ мнений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65FCC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Советский Союз накануне Великой Отечественной войны: 1939-1941 гг.</w:t>
            </w:r>
          </w:p>
          <w:p w:rsidR="007E08A4" w:rsidRPr="002B3C75" w:rsidRDefault="007E08A4" w:rsidP="00665FCC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Причины нового советско-германского сближения. Советско-германские договоры 1939г. Реализация СССР секретных протоколов. Война с Финляндией и </w:t>
            </w:r>
            <w:proofErr w:type="spellStart"/>
            <w:r w:rsidRPr="002B3C75">
              <w:rPr>
                <w:sz w:val="20"/>
              </w:rPr>
              <w:t>ее</w:t>
            </w:r>
            <w:proofErr w:type="spellEnd"/>
            <w:r w:rsidRPr="002B3C75">
              <w:rPr>
                <w:sz w:val="20"/>
              </w:rPr>
              <w:t xml:space="preserve"> итоги. Укрепление </w:t>
            </w:r>
            <w:r w:rsidRPr="002B3C75">
              <w:rPr>
                <w:bCs/>
                <w:sz w:val="20"/>
              </w:rPr>
              <w:t>обороноспособности</w:t>
            </w:r>
            <w:r w:rsidRPr="002B3C75">
              <w:rPr>
                <w:sz w:val="20"/>
              </w:rPr>
              <w:t xml:space="preserve"> страны: успехи и </w:t>
            </w:r>
            <w:proofErr w:type="spellStart"/>
            <w:r w:rsidRPr="002B3C75">
              <w:rPr>
                <w:sz w:val="20"/>
              </w:rPr>
              <w:t>просчеты</w:t>
            </w:r>
            <w:proofErr w:type="spellEnd"/>
            <w:r w:rsidRPr="002B3C75">
              <w:rPr>
                <w:sz w:val="20"/>
              </w:rPr>
              <w:t xml:space="preserve">. Подготовка </w:t>
            </w:r>
            <w:r w:rsidRPr="002B3C75">
              <w:rPr>
                <w:bCs/>
                <w:sz w:val="20"/>
              </w:rPr>
              <w:t>Германии</w:t>
            </w:r>
            <w:r w:rsidRPr="002B3C75">
              <w:rPr>
                <w:sz w:val="20"/>
              </w:rPr>
              <w:t xml:space="preserve"> к нападению на СССР.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документами, работа с картой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Вторая мировая война 1939-1945 гг.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Причины и характер </w:t>
            </w:r>
            <w:r w:rsidRPr="002B3C75">
              <w:rPr>
                <w:bCs/>
                <w:sz w:val="20"/>
              </w:rPr>
              <w:t>Второй мировой войны.</w:t>
            </w:r>
            <w:r w:rsidRPr="002B3C75">
              <w:rPr>
                <w:sz w:val="20"/>
              </w:rPr>
              <w:t xml:space="preserve"> Периодизация, фронты, участники. Начало войны. Основные военные операции. Нацистский </w:t>
            </w:r>
            <w:r w:rsidRPr="002B3C75">
              <w:rPr>
                <w:bCs/>
                <w:sz w:val="20"/>
              </w:rPr>
              <w:t xml:space="preserve">«новый порядок» </w:t>
            </w:r>
            <w:r w:rsidRPr="002B3C75">
              <w:rPr>
                <w:sz w:val="20"/>
              </w:rPr>
              <w:t xml:space="preserve">в оккупированных </w:t>
            </w:r>
            <w:r w:rsidRPr="002B3C75">
              <w:rPr>
                <w:bCs/>
                <w:sz w:val="20"/>
              </w:rPr>
              <w:t>странах</w:t>
            </w:r>
            <w:r w:rsidRPr="002B3C75">
              <w:rPr>
                <w:sz w:val="20"/>
              </w:rPr>
              <w:t xml:space="preserve">. Геноцид. Холокост. </w:t>
            </w:r>
            <w:r w:rsidRPr="002B3C75">
              <w:rPr>
                <w:bCs/>
                <w:sz w:val="20"/>
              </w:rPr>
              <w:t>Движение Сопротивления</w:t>
            </w:r>
            <w:r w:rsidRPr="002B3C75">
              <w:rPr>
                <w:sz w:val="20"/>
              </w:rPr>
              <w:t xml:space="preserve">. Создание </w:t>
            </w:r>
            <w:r w:rsidRPr="002B3C75">
              <w:rPr>
                <w:bCs/>
                <w:sz w:val="20"/>
              </w:rPr>
              <w:t>антигитлеровской коалиц</w:t>
            </w:r>
            <w:proofErr w:type="gramStart"/>
            <w:r w:rsidRPr="002B3C75">
              <w:rPr>
                <w:bCs/>
                <w:sz w:val="20"/>
              </w:rPr>
              <w:t xml:space="preserve">ии </w:t>
            </w:r>
            <w:r w:rsidRPr="002B3C75">
              <w:rPr>
                <w:sz w:val="20"/>
              </w:rPr>
              <w:t xml:space="preserve">и </w:t>
            </w:r>
            <w:proofErr w:type="spellStart"/>
            <w:r w:rsidRPr="002B3C75">
              <w:rPr>
                <w:sz w:val="20"/>
              </w:rPr>
              <w:t>ее</w:t>
            </w:r>
            <w:proofErr w:type="spellEnd"/>
            <w:proofErr w:type="gramEnd"/>
            <w:r w:rsidRPr="002B3C75">
              <w:rPr>
                <w:sz w:val="20"/>
              </w:rPr>
              <w:t xml:space="preserve"> роль в разгроме </w:t>
            </w:r>
            <w:r w:rsidRPr="002B3C75">
              <w:rPr>
                <w:bCs/>
                <w:sz w:val="20"/>
              </w:rPr>
              <w:t>фашизма</w:t>
            </w:r>
            <w:r w:rsidRPr="002B3C75">
              <w:rPr>
                <w:sz w:val="20"/>
              </w:rPr>
              <w:t xml:space="preserve">. </w:t>
            </w:r>
            <w:proofErr w:type="spellStart"/>
            <w:r w:rsidRPr="002B3C75">
              <w:rPr>
                <w:sz w:val="20"/>
              </w:rPr>
              <w:t>Ф.Д.Рузвельт</w:t>
            </w:r>
            <w:proofErr w:type="spellEnd"/>
            <w:r w:rsidRPr="002B3C75">
              <w:rPr>
                <w:sz w:val="20"/>
              </w:rPr>
              <w:t xml:space="preserve">. </w:t>
            </w:r>
            <w:proofErr w:type="spellStart"/>
            <w:r w:rsidRPr="002B3C75">
              <w:rPr>
                <w:sz w:val="20"/>
              </w:rPr>
              <w:t>И.В.Сталин</w:t>
            </w:r>
            <w:proofErr w:type="spellEnd"/>
            <w:r w:rsidRPr="002B3C75">
              <w:rPr>
                <w:sz w:val="20"/>
              </w:rPr>
              <w:t xml:space="preserve">, </w:t>
            </w:r>
            <w:proofErr w:type="spellStart"/>
            <w:r w:rsidRPr="002B3C75">
              <w:rPr>
                <w:sz w:val="20"/>
              </w:rPr>
              <w:t>У.Черчилль</w:t>
            </w:r>
            <w:proofErr w:type="spellEnd"/>
            <w:r w:rsidRPr="002B3C75">
              <w:rPr>
                <w:sz w:val="20"/>
              </w:rPr>
              <w:t>. Проблема открытия второго фронта.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Таблица «Вторая мировая война»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Начало Великой Отечественной войны</w:t>
            </w:r>
          </w:p>
          <w:p w:rsidR="007E08A4" w:rsidRPr="002B3C75" w:rsidRDefault="007E08A4" w:rsidP="007E08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СССР во Второй мировой войне. Великая Отечественная война 1941-1945 гг.: этапы и крупнейшие сражения войны. Московское сражение. Оборона Ленинграда</w:t>
            </w:r>
            <w:r w:rsidRPr="002B3C75">
              <w:rPr>
                <w:iCs/>
              </w:rPr>
              <w:t xml:space="preserve"> </w:t>
            </w:r>
            <w:r w:rsidRPr="002B3C75">
              <w:rPr>
                <w:iCs/>
                <w:sz w:val="20"/>
              </w:rPr>
              <w:t xml:space="preserve">Боевые действия зимой-летом 1942 г. Начало Сталинградской битвы. </w:t>
            </w:r>
            <w:r w:rsidRPr="002B3C75">
              <w:rPr>
                <w:sz w:val="20"/>
              </w:rPr>
              <w:t>Геноцид на оккупированной территории. Партизанское движение</w:t>
            </w:r>
            <w:proofErr w:type="gramStart"/>
            <w:r w:rsidRPr="002B3C75">
              <w:rPr>
                <w:sz w:val="20"/>
              </w:rPr>
              <w:t>..</w:t>
            </w:r>
            <w:proofErr w:type="gramEnd"/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Доклады, анализ мнений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51</w:t>
            </w:r>
            <w:r w:rsidR="005F35CD" w:rsidRPr="002B3C75">
              <w:rPr>
                <w:sz w:val="20"/>
                <w:szCs w:val="20"/>
                <w:lang w:val="en-US"/>
              </w:rPr>
              <w:t xml:space="preserve"> (22)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Советский тыл в годы войны. На оккупированной территории.</w:t>
            </w:r>
          </w:p>
          <w:p w:rsidR="00F63415" w:rsidRPr="002B3C75" w:rsidRDefault="00F63415" w:rsidP="00C92DD6">
            <w:pPr>
              <w:rPr>
                <w:b/>
                <w:i/>
                <w:sz w:val="18"/>
                <w:szCs w:val="20"/>
                <w:lang w:eastAsia="en-US"/>
              </w:rPr>
            </w:pPr>
            <w:r w:rsidRPr="002B3C75">
              <w:rPr>
                <w:b/>
                <w:i/>
                <w:sz w:val="22"/>
                <w:szCs w:val="20"/>
              </w:rPr>
              <w:t>Новосибирская область и город во время войны: промышленность города  - фронту</w:t>
            </w:r>
          </w:p>
          <w:p w:rsidR="007E08A4" w:rsidRPr="002B3C75" w:rsidRDefault="00F63415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 xml:space="preserve"> </w:t>
            </w:r>
            <w:r w:rsidR="007E08A4"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Советский тыл в годы войны. Советское общество в первый период войны. Социально-экономические предпосылки коренного перелома. Образование и наука в годы войны. Деятели культуры – фронту. Церковь в годы войны.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Презентации, доклады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Коренной перелом в ходе войны</w:t>
            </w:r>
          </w:p>
          <w:p w:rsidR="007E08A4" w:rsidRPr="002B3C75" w:rsidRDefault="007E08A4" w:rsidP="007E08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Сражения на Кавказе. Сталинградская битва и битва на Курской дуге - </w:t>
            </w:r>
            <w:r w:rsidRPr="002B3C75">
              <w:rPr>
                <w:bCs/>
                <w:sz w:val="20"/>
              </w:rPr>
              <w:t>коренной</w:t>
            </w:r>
            <w:r w:rsidRPr="002B3C75">
              <w:rPr>
                <w:sz w:val="20"/>
              </w:rPr>
              <w:t xml:space="preserve"> перелом в ходе в войны. Начало массового изгнания захватчиков с советской земли. Итоги летне-осенней кампании 1943 г. Создание антигитлеровской коалиции. Тегеранская конференция.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C3004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Разгром Германии и Японии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Наступление советских войск летом 1944г. Вклад СССР в освобождение Европы. Г.К. Жуков. Берлинская операция. Капитуляция фашистской Германии. Крымская конференция. Потсдамская конференция. Разгром </w:t>
            </w:r>
            <w:r w:rsidRPr="002B3C75">
              <w:rPr>
                <w:bCs/>
                <w:sz w:val="20"/>
              </w:rPr>
              <w:t>японских</w:t>
            </w:r>
            <w:r w:rsidRPr="002B3C75">
              <w:rPr>
                <w:sz w:val="20"/>
              </w:rPr>
              <w:t xml:space="preserve"> войск в Маньчжурии. Роль СССР в победе над фашизмом. Итоги Великой Отечественной войны и Второй мировой войны</w:t>
            </w:r>
            <w:proofErr w:type="gramStart"/>
            <w:r w:rsidRPr="002B3C75">
              <w:rPr>
                <w:sz w:val="20"/>
              </w:rPr>
              <w:t>..</w:t>
            </w:r>
            <w:proofErr w:type="gramEnd"/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картой, беседа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Советский Союз и союзники по антигитлеровской коалиции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3A54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B53A54" w:rsidRPr="002B3C75" w:rsidRDefault="00B53A54" w:rsidP="0092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9. С</w:t>
            </w:r>
            <w:r w:rsidR="00927023" w:rsidRPr="002B3C75">
              <w:rPr>
                <w:b/>
                <w:bCs/>
                <w:sz w:val="20"/>
                <w:szCs w:val="20"/>
              </w:rPr>
              <w:t>ССР в послевоенные годы</w:t>
            </w:r>
            <w:r w:rsidRPr="002B3C75">
              <w:rPr>
                <w:b/>
                <w:bCs/>
                <w:sz w:val="20"/>
                <w:szCs w:val="20"/>
              </w:rPr>
              <w:t>: 19</w:t>
            </w:r>
            <w:r w:rsidR="00927023" w:rsidRPr="002B3C75">
              <w:rPr>
                <w:b/>
                <w:bCs/>
                <w:sz w:val="20"/>
                <w:szCs w:val="20"/>
              </w:rPr>
              <w:t>45-19</w:t>
            </w:r>
            <w:r w:rsidRPr="002B3C75">
              <w:rPr>
                <w:b/>
                <w:bCs/>
                <w:sz w:val="20"/>
                <w:szCs w:val="20"/>
              </w:rPr>
              <w:t>5</w:t>
            </w:r>
            <w:r w:rsidR="00927023" w:rsidRPr="002B3C75">
              <w:rPr>
                <w:b/>
                <w:bCs/>
                <w:sz w:val="20"/>
                <w:szCs w:val="20"/>
              </w:rPr>
              <w:t>3</w:t>
            </w:r>
            <w:r w:rsidRPr="002B3C75">
              <w:rPr>
                <w:b/>
                <w:bCs/>
                <w:sz w:val="20"/>
                <w:szCs w:val="20"/>
              </w:rPr>
              <w:t xml:space="preserve">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Послевоенное мирное урегулирование. Начало «холодной войны»</w:t>
            </w:r>
          </w:p>
          <w:p w:rsidR="007E08A4" w:rsidRPr="002B3C75" w:rsidRDefault="007E08A4" w:rsidP="007E08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r w:rsidRPr="002B3C75">
              <w:rPr>
                <w:sz w:val="20"/>
              </w:rPr>
              <w:t xml:space="preserve">Послевоенная карта Европы. Утверждение решающей роли </w:t>
            </w:r>
            <w:r w:rsidRPr="002B3C75">
              <w:rPr>
                <w:bCs/>
                <w:sz w:val="20"/>
              </w:rPr>
              <w:t xml:space="preserve">двух сверхдержав </w:t>
            </w:r>
            <w:r w:rsidRPr="002B3C75">
              <w:rPr>
                <w:sz w:val="20"/>
              </w:rPr>
              <w:t xml:space="preserve">СССР и США. Мирное урегулирование в отношении Германии. Оккупация </w:t>
            </w:r>
            <w:r w:rsidRPr="002B3C75">
              <w:rPr>
                <w:bCs/>
                <w:sz w:val="20"/>
              </w:rPr>
              <w:t>Германии</w:t>
            </w:r>
            <w:r w:rsidRPr="002B3C75">
              <w:rPr>
                <w:sz w:val="20"/>
              </w:rPr>
              <w:t xml:space="preserve">, образование двух германских государств. Сепаратный договор с Японией. Образование ООН. </w:t>
            </w:r>
            <w:r w:rsidRPr="002B3C75">
              <w:rPr>
                <w:bCs/>
                <w:sz w:val="20"/>
              </w:rPr>
              <w:t xml:space="preserve">Преступления против человечности. </w:t>
            </w:r>
          </w:p>
          <w:p w:rsidR="00295FA2" w:rsidRPr="002B3C75" w:rsidRDefault="00295FA2" w:rsidP="004368C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даты важнейших событий и хронологические рамки послевоенного периода (1945—1953 гг.);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локализовать на карте важнейшие исторические события периода, анализировать содержание карты и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данные в своих ответах;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проводить поиск необходимой информации в разных источниках, готовить на их основе сообщения;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сравнивать данные разных источников (о потерях и репарациях стран — участниц Второй мировой войны, предпосылках «холодной войны», ядерном потенциале сверхдержав), выявлять их сходство и различия, высказывать суждения о назначении, достоверности и ценности источников;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сравнивать исторические события и явления (послевоенное восстановление экономики в странах Европы и в СССР, сталинские репрессии 30-х и 40—50-х гг.; международное положение СССР в 30-е и послевоенные годы), определять в них общее и различия;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— излагать суждения о причинно-следственных связях исторических событий (обострение международного положения после войны, усиление тоталитарного режима);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важнейших понятий;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объяснять, в чем состояли мотивы, цели и результаты деятельности отдельных людей в истории (И. В. Сталин, физики-атомщики, деятели культуры);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приводить оценки исторических событий, изложенные в разных источниках, высказывать суждения об их обоснованности;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определять и аргументировать собственное мнение (об участии СССР в локальных конфликтах и создании биполярного мира, об исторической роли И. В. Сталина, о характере послевоенного периода советской истории)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Сложный план, беседа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От «горячей» войны к «холодной»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Причины и главные черты </w:t>
            </w:r>
            <w:r w:rsidRPr="002B3C75">
              <w:rPr>
                <w:bCs/>
                <w:sz w:val="20"/>
              </w:rPr>
              <w:t>«холодной войны». Идеологическое</w:t>
            </w:r>
            <w:r w:rsidRPr="002B3C75">
              <w:rPr>
                <w:sz w:val="20"/>
              </w:rPr>
              <w:t xml:space="preserve"> противостояние. Гонка вооружений и создание военно-политических блоков (НАТО и ОВД).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Анализ мнений, работа с документами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Создание ракетно-ядерного щита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58</w:t>
            </w:r>
          </w:p>
          <w:p w:rsidR="005F35CD" w:rsidRPr="002B3C75" w:rsidRDefault="005F35CD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(23)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Трудное возрождение</w:t>
            </w:r>
          </w:p>
          <w:p w:rsidR="007E08A4" w:rsidRPr="002B3C75" w:rsidRDefault="005F35CD" w:rsidP="005F35CD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i/>
                <w:sz w:val="22"/>
              </w:rPr>
              <w:t>Промышленное развитие Сибири в послевоенные годы</w:t>
            </w:r>
            <w:r w:rsidRPr="002B3C75">
              <w:rPr>
                <w:sz w:val="18"/>
                <w:szCs w:val="20"/>
                <w:lang w:eastAsia="en-US"/>
              </w:rPr>
              <w:t xml:space="preserve"> </w:t>
            </w:r>
            <w:r w:rsidR="007E08A4"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iCs/>
                <w:sz w:val="20"/>
              </w:rPr>
              <w:t>Послевоенное восстановление хозяйства.</w:t>
            </w:r>
            <w:r w:rsidRPr="002B3C75">
              <w:rPr>
                <w:i/>
                <w:iCs/>
                <w:sz w:val="20"/>
              </w:rPr>
              <w:t xml:space="preserve"> </w:t>
            </w:r>
            <w:r w:rsidRPr="002B3C75">
              <w:rPr>
                <w:sz w:val="20"/>
              </w:rPr>
              <w:t xml:space="preserve">Состояние экономики страны после окончания войны. Экономические дискуссии 1945-1946 гг. Восстановление и </w:t>
            </w:r>
            <w:r w:rsidRPr="002B3C75">
              <w:rPr>
                <w:bCs/>
                <w:sz w:val="20"/>
              </w:rPr>
              <w:t>развитие</w:t>
            </w:r>
            <w:r w:rsidRPr="002B3C75">
              <w:rPr>
                <w:sz w:val="20"/>
              </w:rPr>
              <w:t xml:space="preserve"> промышленности. Трудности и </w:t>
            </w:r>
            <w:r w:rsidRPr="002B3C75">
              <w:rPr>
                <w:sz w:val="20"/>
              </w:rPr>
              <w:lastRenderedPageBreak/>
              <w:t>проблемы сельского хозяйства. Жизнь и быт людей.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работа с картой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Идеология и духовная жизнь</w:t>
            </w:r>
            <w:r w:rsidR="007E08A4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C1195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r w:rsidRPr="002B3C75">
              <w:rPr>
                <w:sz w:val="20"/>
              </w:rPr>
              <w:t xml:space="preserve">Демократический импульс войны. Изменения в структурах власти. Новый виток репрессий. </w:t>
            </w:r>
          </w:p>
          <w:p w:rsidR="00295FA2" w:rsidRPr="002B3C75" w:rsidRDefault="00295FA2" w:rsidP="003C1195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Восстановление «железного занавеса». Идеологические кампании 40-хгг</w:t>
            </w:r>
            <w:proofErr w:type="gramStart"/>
            <w:r w:rsidRPr="002B3C75">
              <w:rPr>
                <w:sz w:val="20"/>
              </w:rPr>
              <w:t>.-</w:t>
            </w:r>
            <w:proofErr w:type="gramEnd"/>
            <w:r w:rsidRPr="002B3C75">
              <w:rPr>
                <w:sz w:val="20"/>
              </w:rPr>
              <w:t>начала 50-хгг. Образование. Противоречия в развитии литературы, театра, кино, музыки. Научные дискуссии.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Последние годы правления Сталина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Распространение сталинской модели социального устройства. Апогей «холодной войны».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27023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27023" w:rsidRPr="002B3C75" w:rsidRDefault="00927023" w:rsidP="0092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 xml:space="preserve">Тема 10. Десятилетие </w:t>
            </w:r>
            <w:proofErr w:type="spellStart"/>
            <w:r w:rsidRPr="002B3C75">
              <w:rPr>
                <w:b/>
                <w:bCs/>
                <w:sz w:val="20"/>
                <w:szCs w:val="20"/>
              </w:rPr>
              <w:t>Н.С.Хрущёва</w:t>
            </w:r>
            <w:proofErr w:type="spellEnd"/>
            <w:r w:rsidRPr="002B3C75">
              <w:rPr>
                <w:b/>
                <w:bCs/>
                <w:sz w:val="20"/>
                <w:szCs w:val="20"/>
              </w:rPr>
              <w:t>: 1953-1964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61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Смена власти в стране</w:t>
            </w:r>
          </w:p>
          <w:p w:rsidR="007E08A4" w:rsidRPr="002B3C75" w:rsidRDefault="007E08A4" w:rsidP="007E08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3C1195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r w:rsidRPr="002B3C75">
              <w:rPr>
                <w:bCs/>
                <w:sz w:val="20"/>
              </w:rPr>
              <w:t>Борьба</w:t>
            </w:r>
            <w:r w:rsidRPr="002B3C75">
              <w:rPr>
                <w:sz w:val="20"/>
              </w:rPr>
              <w:t xml:space="preserve"> за власть после смерти Сталина. </w:t>
            </w:r>
            <w:proofErr w:type="spellStart"/>
            <w:r w:rsidRPr="002B3C75">
              <w:rPr>
                <w:sz w:val="20"/>
              </w:rPr>
              <w:t>Г.М.Маленков</w:t>
            </w:r>
            <w:proofErr w:type="spellEnd"/>
            <w:r w:rsidRPr="002B3C75">
              <w:rPr>
                <w:sz w:val="20"/>
              </w:rPr>
              <w:t xml:space="preserve">. </w:t>
            </w:r>
            <w:proofErr w:type="spellStart"/>
            <w:r w:rsidRPr="002B3C75">
              <w:rPr>
                <w:sz w:val="20"/>
              </w:rPr>
              <w:t>Л.П.Берия</w:t>
            </w:r>
            <w:proofErr w:type="spellEnd"/>
            <w:r w:rsidRPr="002B3C75">
              <w:rPr>
                <w:sz w:val="20"/>
              </w:rPr>
              <w:t xml:space="preserve">. </w:t>
            </w:r>
            <w:proofErr w:type="spellStart"/>
            <w:r w:rsidRPr="002B3C75">
              <w:rPr>
                <w:sz w:val="20"/>
              </w:rPr>
              <w:t>Н.С.Хрущев</w:t>
            </w:r>
            <w:proofErr w:type="spellEnd"/>
            <w:r w:rsidRPr="002B3C75">
              <w:rPr>
                <w:sz w:val="20"/>
              </w:rPr>
              <w:t xml:space="preserve">. XX съезд КПСС. Критика культа личности и </w:t>
            </w:r>
            <w:proofErr w:type="spellStart"/>
            <w:r w:rsidRPr="002B3C75">
              <w:rPr>
                <w:sz w:val="20"/>
              </w:rPr>
              <w:t>ее</w:t>
            </w:r>
            <w:proofErr w:type="spellEnd"/>
            <w:r w:rsidRPr="002B3C75">
              <w:rPr>
                <w:sz w:val="20"/>
              </w:rPr>
              <w:t xml:space="preserve"> пределы. Начало реабилитации жертв политических репрессий. Реорганизация государственных органов, партийных и общественных организаций. Отстранение </w:t>
            </w:r>
            <w:proofErr w:type="spellStart"/>
            <w:r w:rsidRPr="002B3C75">
              <w:rPr>
                <w:sz w:val="20"/>
              </w:rPr>
              <w:t>Н.С.Хрущева</w:t>
            </w:r>
            <w:proofErr w:type="spellEnd"/>
            <w:r w:rsidRPr="002B3C75">
              <w:rPr>
                <w:sz w:val="20"/>
              </w:rPr>
              <w:t xml:space="preserve"> от власти.</w:t>
            </w:r>
          </w:p>
          <w:p w:rsidR="00295FA2" w:rsidRPr="002B3C75" w:rsidRDefault="00295FA2" w:rsidP="003C1195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«Оттепель». Преодоление сталинизма в культуре. Значение и противоречия «оттепели» в культуре.</w:t>
            </w:r>
            <w:r w:rsidRPr="002B3C75">
              <w:rPr>
                <w:iCs/>
                <w:sz w:val="20"/>
              </w:rPr>
              <w:t xml:space="preserve"> Развитие науки и образования. </w:t>
            </w:r>
            <w:r w:rsidRPr="002B3C75">
              <w:rPr>
                <w:sz w:val="20"/>
              </w:rPr>
              <w:t>Научно-техническая революция в СССР. Советский спорт.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даты важнейших событий (25 февраля 1956 г., 4 октября 1957 г., 12 апреля 1961 г., июнь — октябрь 1962 г.), хронологические рамки значительных процессов («оттепели», НТР);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локализовать на карте исторические факты, читать и использовать информацию карты в своих ответах;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проводить поиск необходимой информации в разных источниках, составлять на их основе сообщения по самостоятельно разработанному плану («Достижения советской науки», «Освоение космоса», «Целинная эпопея», «На грани ядерной войны» и др.);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сравнивать данные разных источников, выявлять их сходство и различия в интерпретации исторических фактов (альтернативы развития страны, выступление Н. С.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Хрущева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XX съезде КПСС, итоги социально-экономических реформ и перспективы развития СССР, виновники Карибского кризиса), объяснять причины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расхождений;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соотносить единичные исторические факты и общие явления (частные реформаторские проекты и система,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новочеркасские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события и социально-экономическое положение СССР, «шестидесятники», управляемая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десталинизация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излагать суждения о причинно-следственных связях исторических событий и процессов (частичной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десталинизации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успехов НТР, социально-экономических реформ, политики разрядки, отставки Н. С.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Хрущева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важнейших понятий;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объяснять, в чем состояли мотивы, цели и результаты деятельности ведущих политиков этого периода;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приводить оценки исторических событий и высказывать суждения об их обоснованности;</w:t>
            </w:r>
          </w:p>
          <w:p w:rsidR="00295FA2" w:rsidRPr="002B3C75" w:rsidRDefault="00295FA2" w:rsidP="0092702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определять и аргументировать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свое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отношение к значительным событиям и личностям десятилетия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Хрущева</w:t>
            </w:r>
            <w:proofErr w:type="spell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Конспект, беседа, анализ мнений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  <w:lang w:val="en-US"/>
              </w:rPr>
              <w:t>62</w:t>
            </w:r>
            <w:r w:rsidRPr="002B3C75">
              <w:rPr>
                <w:sz w:val="20"/>
                <w:szCs w:val="20"/>
              </w:rPr>
              <w:t>-63</w:t>
            </w:r>
          </w:p>
          <w:p w:rsidR="005F35CD" w:rsidRPr="002B3C75" w:rsidRDefault="005F35CD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(24-25)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A64652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Курсом реформ. Утро космической эры</w:t>
            </w:r>
          </w:p>
          <w:p w:rsidR="007E08A4" w:rsidRPr="002B3C75" w:rsidRDefault="005F35CD" w:rsidP="005F35CD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i/>
                <w:sz w:val="22"/>
              </w:rPr>
              <w:t xml:space="preserve">Промышленное развитие Сибири в 50-60-е </w:t>
            </w:r>
            <w:proofErr w:type="spellStart"/>
            <w:proofErr w:type="gramStart"/>
            <w:r w:rsidRPr="002B3C75">
              <w:rPr>
                <w:b/>
                <w:i/>
                <w:sz w:val="22"/>
              </w:rPr>
              <w:t>гг</w:t>
            </w:r>
            <w:proofErr w:type="spellEnd"/>
            <w:proofErr w:type="gramEnd"/>
            <w:r w:rsidRPr="002B3C75">
              <w:rPr>
                <w:sz w:val="18"/>
                <w:szCs w:val="20"/>
                <w:lang w:eastAsia="en-US"/>
              </w:rPr>
              <w:t xml:space="preserve"> </w:t>
            </w:r>
            <w:r w:rsidR="007E08A4"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Реформы второй половины 1950 - начала 1960-х гг. Экономический курс Маленкова. Сельскохозяйственная политика </w:t>
            </w:r>
            <w:proofErr w:type="spellStart"/>
            <w:r w:rsidRPr="002B3C75">
              <w:rPr>
                <w:sz w:val="20"/>
              </w:rPr>
              <w:t>Хрущева</w:t>
            </w:r>
            <w:proofErr w:type="spellEnd"/>
            <w:r w:rsidRPr="002B3C75">
              <w:rPr>
                <w:sz w:val="20"/>
              </w:rPr>
              <w:t xml:space="preserve">. Начало освоения целинных и залежных земель. Реформа управления промышленностью. Создание совнархозов. Завершение построения экономических основ индустриального общества в </w:t>
            </w:r>
            <w:r w:rsidRPr="002B3C75">
              <w:rPr>
                <w:bCs/>
                <w:sz w:val="20"/>
              </w:rPr>
              <w:t>СССР</w:t>
            </w:r>
            <w:r w:rsidRPr="002B3C75">
              <w:rPr>
                <w:sz w:val="20"/>
              </w:rPr>
              <w:t>. Особенности социальной политики. Жилищное строительство.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Анализ документов, беседа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Завершение эпохи индустриального общества. 1945-1970 гг.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60-х–70-хгг. Эволюция политической идеологии во второй половине </w:t>
            </w:r>
            <w:proofErr w:type="spellStart"/>
            <w:r w:rsidRPr="002B3C75">
              <w:rPr>
                <w:sz w:val="20"/>
              </w:rPr>
              <w:t>ХХв</w:t>
            </w:r>
            <w:proofErr w:type="spellEnd"/>
            <w:r w:rsidRPr="002B3C75">
              <w:rPr>
                <w:sz w:val="20"/>
              </w:rPr>
              <w:t>. Становление информационного общества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Доклады, презентации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Последние годы правления Н.С. Хрущёва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Внешняя политика СССР в 1945 – 1980-е гг. Холодная война.</w:t>
            </w:r>
            <w:r w:rsidRPr="002B3C75">
              <w:rPr>
                <w:i/>
                <w:iCs/>
                <w:sz w:val="20"/>
              </w:rPr>
              <w:t xml:space="preserve"> </w:t>
            </w:r>
            <w:r w:rsidRPr="002B3C75">
              <w:rPr>
                <w:sz w:val="20"/>
              </w:rPr>
              <w:t>Выработка новых подходов во внешней политике. Мирное сосуществование госуда</w:t>
            </w:r>
            <w:proofErr w:type="gramStart"/>
            <w:r w:rsidRPr="002B3C75">
              <w:rPr>
                <w:sz w:val="20"/>
              </w:rPr>
              <w:t>рств с р</w:t>
            </w:r>
            <w:proofErr w:type="gramEnd"/>
            <w:r w:rsidRPr="002B3C75">
              <w:rPr>
                <w:sz w:val="20"/>
              </w:rPr>
              <w:t>азличным общественным строем. Возобновление диалога с Западом. Попытки начала разоружения. Отношения со странами социализма. Отношения СССР со странами «третьего мира».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27023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27023" w:rsidRPr="002B3C75" w:rsidRDefault="00927023" w:rsidP="0092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11. От стабильности к кризису: 1964-1984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66-67</w:t>
            </w:r>
            <w:r w:rsidR="005F35CD" w:rsidRPr="002B3C75">
              <w:rPr>
                <w:sz w:val="20"/>
                <w:szCs w:val="20"/>
                <w:lang w:val="en-US"/>
              </w:rPr>
              <w:t xml:space="preserve"> (26-27)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Стабилизация по-брежневски</w:t>
            </w:r>
          </w:p>
          <w:p w:rsidR="005F35CD" w:rsidRPr="002B3C75" w:rsidRDefault="005F35CD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i/>
                <w:sz w:val="22"/>
              </w:rPr>
              <w:t xml:space="preserve">Промышленное развитие Сибири в 60-80-е </w:t>
            </w:r>
            <w:proofErr w:type="spellStart"/>
            <w:proofErr w:type="gramStart"/>
            <w:r w:rsidRPr="002B3C75">
              <w:rPr>
                <w:b/>
                <w:i/>
                <w:sz w:val="22"/>
              </w:rPr>
              <w:t>гг</w:t>
            </w:r>
            <w:proofErr w:type="spellEnd"/>
            <w:proofErr w:type="gramEnd"/>
          </w:p>
          <w:p w:rsidR="007E08A4" w:rsidRPr="002B3C75" w:rsidRDefault="007E08A4" w:rsidP="007E08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sz w:val="20"/>
                <w:szCs w:val="20"/>
              </w:rPr>
              <w:t>1.Урок изучения новых знаний.</w:t>
            </w:r>
          </w:p>
          <w:p w:rsidR="007E08A4" w:rsidRPr="002B3C75" w:rsidRDefault="007E08A4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2.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«Застой». Усиление позиций партийно-государственной номенклатуры. </w:t>
            </w:r>
            <w:proofErr w:type="spellStart"/>
            <w:r w:rsidRPr="002B3C75">
              <w:rPr>
                <w:sz w:val="20"/>
                <w:szCs w:val="20"/>
              </w:rPr>
              <w:t>Л.И.Брежнев</w:t>
            </w:r>
            <w:proofErr w:type="spellEnd"/>
            <w:r w:rsidRPr="002B3C75">
              <w:rPr>
                <w:sz w:val="20"/>
                <w:szCs w:val="20"/>
              </w:rPr>
              <w:t xml:space="preserve">. </w:t>
            </w:r>
            <w:proofErr w:type="spellStart"/>
            <w:r w:rsidRPr="002B3C75">
              <w:rPr>
                <w:sz w:val="20"/>
                <w:szCs w:val="20"/>
              </w:rPr>
              <w:t>А.Н.Косыгин</w:t>
            </w:r>
            <w:proofErr w:type="spellEnd"/>
            <w:r w:rsidRPr="002B3C75">
              <w:rPr>
                <w:sz w:val="20"/>
                <w:szCs w:val="20"/>
              </w:rPr>
              <w:t xml:space="preserve">. </w:t>
            </w:r>
            <w:proofErr w:type="spellStart"/>
            <w:r w:rsidRPr="002B3C75">
              <w:rPr>
                <w:sz w:val="20"/>
                <w:szCs w:val="20"/>
              </w:rPr>
              <w:t>Неосталинизм</w:t>
            </w:r>
            <w:proofErr w:type="spellEnd"/>
            <w:r w:rsidRPr="002B3C75">
              <w:rPr>
                <w:sz w:val="20"/>
                <w:szCs w:val="20"/>
              </w:rPr>
              <w:t xml:space="preserve">. Укрепление роли армии и органов безопасности. Конституция СССР 1977г. </w:t>
            </w:r>
          </w:p>
          <w:p w:rsidR="00295FA2" w:rsidRPr="002B3C75" w:rsidRDefault="00295FA2" w:rsidP="003C1195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Установление военно-стратегического паритета между СССР и США. Переход к политике разрядки международной </w:t>
            </w:r>
            <w:proofErr w:type="spellStart"/>
            <w:r w:rsidRPr="002B3C75">
              <w:rPr>
                <w:sz w:val="20"/>
                <w:szCs w:val="20"/>
              </w:rPr>
              <w:t>напряженности</w:t>
            </w:r>
            <w:proofErr w:type="spellEnd"/>
            <w:r w:rsidRPr="002B3C75">
              <w:rPr>
                <w:sz w:val="20"/>
                <w:szCs w:val="20"/>
              </w:rPr>
              <w:t xml:space="preserve"> в отношениях Восток-Запад. СССР в региональных конфликтах. </w:t>
            </w:r>
            <w:r w:rsidRPr="002B3C75">
              <w:rPr>
                <w:i/>
                <w:sz w:val="20"/>
                <w:szCs w:val="20"/>
              </w:rPr>
              <w:t xml:space="preserve">Афганская война. </w:t>
            </w:r>
            <w:r w:rsidRPr="002B3C75">
              <w:rPr>
                <w:sz w:val="20"/>
                <w:szCs w:val="20"/>
              </w:rPr>
              <w:t>Завершение периода разрядки. Отношения СССР со странами социализма. Доктрина Брежнева. Страны «третьего мира» во внешней политике советского руководства.</w:t>
            </w:r>
            <w:r w:rsidRPr="002B3C75">
              <w:rPr>
                <w:iCs/>
              </w:rPr>
              <w:t xml:space="preserve"> </w:t>
            </w:r>
            <w:r w:rsidRPr="002B3C75">
              <w:rPr>
                <w:iCs/>
                <w:sz w:val="20"/>
              </w:rPr>
              <w:t>Экономика «развитого социализма».</w:t>
            </w:r>
            <w:r w:rsidRPr="002B3C75">
              <w:rPr>
                <w:sz w:val="20"/>
              </w:rPr>
              <w:t xml:space="preserve"> Аграрная реформа 1965г. и </w:t>
            </w:r>
            <w:proofErr w:type="spellStart"/>
            <w:r w:rsidRPr="002B3C75">
              <w:rPr>
                <w:sz w:val="20"/>
              </w:rPr>
              <w:t>ее</w:t>
            </w:r>
            <w:proofErr w:type="spellEnd"/>
            <w:r w:rsidRPr="002B3C75">
              <w:rPr>
                <w:sz w:val="20"/>
              </w:rPr>
              <w:t xml:space="preserve"> результаты. Реформа промышленности 1965г.: замыслы и результаты. Замедление темпов экономического развития. Особенности </w:t>
            </w:r>
            <w:r w:rsidRPr="002B3C75">
              <w:rPr>
                <w:sz w:val="20"/>
              </w:rPr>
              <w:lastRenderedPageBreak/>
              <w:t>социальной политики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даты важнейших событий (1965 г., 1968 г., 1972 г., 1977 г., 1979 г.) и хронологические рамки значительных периодов (1964—1984 гг.);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локализовать исторические факты на карте, использовать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информацию в своих ответах;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проводить поиск необходимой информации в нескольких источниках и готовить на их основе тематические сообщения (жизнь советских людей в 60—80-е гг., достижения и проблемы советской культуры в брежневские годы, движение правозащитников, афганская война);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соотносить единичные исторические факты и общие явления (в экономической, политической, общественной, духовной жизни страны в 60—80-е гг.);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излагать суждения о причинно-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следственных связях исторических событий (экономической реформы 1965 г., кризисных явлений в экономике и политике, циклического характера советской внешней политики);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сравнивать однородные исторические события (личности политических лидеров, реформы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Хрущева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Брежнева, конституции Советского государства, внешнюю политику СССР в послевоенные годы);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называть характерные, существенные признаки исторических событий и явлений (стабилизация, застой, системный кризис,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неосталинизм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диссидентство);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и значение важнейших исторических понятий темы;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объяснять, в чем состояли мотивы, цели и результаты деятельности отдельных людей (Л. И. Брежнева и его соратников, правозащитников);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приводить оценки исторических событий, изложенные в разных источниках, сравнивать их и объяснять причины расхождений (период брежневской стабилизации, результаты социально-экономических реформ 60—70-х гг., ввод войск в ЧССР и Афганистан);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определять и аргументировать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свое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отношение и оценку наиболее значительных событий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Беседа, работа с учебником, презентации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Кризисы 1970-1980-х гг. Становление информационного общества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0436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2B3C75">
              <w:rPr>
                <w:sz w:val="20"/>
                <w:szCs w:val="20"/>
              </w:rPr>
              <w:t>Экономические кризисы. Научно-техническая и третья промышленно-техническая революции.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план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Путь в тупик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Концепция «развитого </w:t>
            </w:r>
            <w:r w:rsidRPr="002B3C75">
              <w:rPr>
                <w:bCs/>
                <w:sz w:val="20"/>
              </w:rPr>
              <w:t>социализма</w:t>
            </w:r>
            <w:r w:rsidRPr="002B3C75">
              <w:rPr>
                <w:sz w:val="20"/>
              </w:rPr>
              <w:t>». Теория «обострения идеологической борьбы</w:t>
            </w:r>
            <w:r w:rsidRPr="002B3C75">
              <w:rPr>
                <w:bCs/>
                <w:sz w:val="20"/>
              </w:rPr>
              <w:t>». Противоречия в развитии художественной</w:t>
            </w:r>
            <w:r w:rsidRPr="002B3C75">
              <w:rPr>
                <w:sz w:val="20"/>
              </w:rPr>
              <w:t xml:space="preserve"> </w:t>
            </w:r>
            <w:r w:rsidRPr="002B3C75">
              <w:rPr>
                <w:bCs/>
                <w:sz w:val="20"/>
              </w:rPr>
              <w:t>культуры</w:t>
            </w:r>
            <w:r w:rsidRPr="002B3C75">
              <w:rPr>
                <w:sz w:val="20"/>
              </w:rPr>
              <w:t xml:space="preserve">. Усиление идеологического </w:t>
            </w:r>
            <w:proofErr w:type="gramStart"/>
            <w:r w:rsidRPr="002B3C75">
              <w:rPr>
                <w:sz w:val="20"/>
              </w:rPr>
              <w:t>контроля за</w:t>
            </w:r>
            <w:proofErr w:type="gramEnd"/>
            <w:r w:rsidRPr="002B3C75">
              <w:rPr>
                <w:sz w:val="20"/>
              </w:rPr>
              <w:t xml:space="preserve"> средствами массовой информации, учреждениями культуры. Литература в борьбе с идеологией застоя. </w:t>
            </w:r>
            <w:proofErr w:type="spellStart"/>
            <w:r w:rsidRPr="002B3C75">
              <w:rPr>
                <w:sz w:val="20"/>
              </w:rPr>
              <w:t>А.Солженицын</w:t>
            </w:r>
            <w:proofErr w:type="spellEnd"/>
            <w:r w:rsidRPr="002B3C75">
              <w:rPr>
                <w:sz w:val="20"/>
              </w:rPr>
              <w:t xml:space="preserve">. Советский театр. «Магнитофонная революция». </w:t>
            </w:r>
            <w:proofErr w:type="spellStart"/>
            <w:r w:rsidRPr="002B3C75">
              <w:rPr>
                <w:sz w:val="20"/>
              </w:rPr>
              <w:t>В.Высоцкий</w:t>
            </w:r>
            <w:proofErr w:type="spellEnd"/>
            <w:r w:rsidRPr="002B3C75">
              <w:rPr>
                <w:sz w:val="20"/>
              </w:rPr>
              <w:t xml:space="preserve">. Движение диссидентов. Советская музыка. Балет. </w:t>
            </w:r>
            <w:proofErr w:type="spellStart"/>
            <w:r w:rsidRPr="002B3C75">
              <w:rPr>
                <w:sz w:val="20"/>
              </w:rPr>
              <w:t>М.Плисецкая</w:t>
            </w:r>
            <w:proofErr w:type="spellEnd"/>
            <w:r w:rsidRPr="002B3C75">
              <w:rPr>
                <w:sz w:val="20"/>
              </w:rPr>
              <w:t xml:space="preserve">. Оперное искусство. </w:t>
            </w:r>
            <w:proofErr w:type="spellStart"/>
            <w:r w:rsidRPr="002B3C75">
              <w:rPr>
                <w:sz w:val="20"/>
              </w:rPr>
              <w:t>Г.Вишневская</w:t>
            </w:r>
            <w:proofErr w:type="spellEnd"/>
            <w:r w:rsidRPr="002B3C75">
              <w:rPr>
                <w:sz w:val="20"/>
              </w:rPr>
              <w:t>. Кинематограф.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Анализ мнений, беседа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Между разрядкой и конфронтацией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Доктрина Брежнева. Разрядка</w:t>
            </w: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27023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27023" w:rsidRPr="002B3C75" w:rsidRDefault="00927023" w:rsidP="0092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t>Тема 12. Перестройка: 1985-1991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71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Политическое развитие</w:t>
            </w:r>
            <w:r w:rsidR="00764159" w:rsidRPr="002B3C75">
              <w:rPr>
                <w:sz w:val="20"/>
                <w:szCs w:val="20"/>
              </w:rPr>
              <w:t xml:space="preserve"> 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r w:rsidRPr="002B3C75">
              <w:rPr>
                <w:sz w:val="20"/>
              </w:rPr>
              <w:t xml:space="preserve">Главные идейно-политические </w:t>
            </w:r>
            <w:r w:rsidRPr="002B3C75">
              <w:rPr>
                <w:bCs/>
                <w:sz w:val="20"/>
              </w:rPr>
              <w:t>направления</w:t>
            </w:r>
            <w:r w:rsidRPr="002B3C75">
              <w:rPr>
                <w:sz w:val="20"/>
              </w:rPr>
              <w:t xml:space="preserve"> партийной борьбы во второй половине </w:t>
            </w:r>
            <w:r w:rsidRPr="002B3C75">
              <w:rPr>
                <w:sz w:val="20"/>
                <w:lang w:val="en-US"/>
              </w:rPr>
              <w:t>XX</w:t>
            </w:r>
            <w:r w:rsidRPr="002B3C75">
              <w:rPr>
                <w:sz w:val="20"/>
              </w:rPr>
              <w:t xml:space="preserve"> в.: консерватизм, либерализм, социалистическое и коммунистическое течения. Христианско-демократические партии. Подъем и крах коммунистических партий и международного коммунистического движения. Возрождение правых </w:t>
            </w:r>
            <w:r w:rsidRPr="002B3C75">
              <w:rPr>
                <w:bCs/>
                <w:sz w:val="20"/>
              </w:rPr>
              <w:t xml:space="preserve">экстремистских </w:t>
            </w:r>
            <w:r w:rsidRPr="002B3C75">
              <w:rPr>
                <w:sz w:val="20"/>
              </w:rPr>
              <w:t xml:space="preserve">группировок и партий во второй половине </w:t>
            </w:r>
            <w:r w:rsidRPr="002B3C75">
              <w:rPr>
                <w:sz w:val="20"/>
                <w:lang w:val="en-US"/>
              </w:rPr>
              <w:t>XX</w:t>
            </w:r>
            <w:r w:rsidRPr="002B3C75">
              <w:rPr>
                <w:sz w:val="20"/>
              </w:rPr>
              <w:t xml:space="preserve"> в. </w:t>
            </w:r>
            <w:r w:rsidRPr="002B3C75">
              <w:rPr>
                <w:bCs/>
                <w:sz w:val="20"/>
              </w:rPr>
              <w:t xml:space="preserve">Неофашизм. </w:t>
            </w:r>
          </w:p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proofErr w:type="gramStart"/>
            <w:r w:rsidRPr="002B3C75">
              <w:rPr>
                <w:sz w:val="20"/>
              </w:rPr>
              <w:t xml:space="preserve">Новые социальные движения в мире: </w:t>
            </w:r>
            <w:r w:rsidRPr="002B3C75">
              <w:rPr>
                <w:sz w:val="20"/>
              </w:rPr>
              <w:lastRenderedPageBreak/>
              <w:t xml:space="preserve">антивоенное движение, новое левое движение </w:t>
            </w:r>
            <w:proofErr w:type="spellStart"/>
            <w:r w:rsidRPr="002B3C75">
              <w:rPr>
                <w:sz w:val="20"/>
              </w:rPr>
              <w:t>молодежи</w:t>
            </w:r>
            <w:proofErr w:type="spellEnd"/>
            <w:r w:rsidRPr="002B3C75">
              <w:rPr>
                <w:sz w:val="20"/>
              </w:rPr>
              <w:t xml:space="preserve"> и студентов, экологические, феминистское и этнические движения, </w:t>
            </w:r>
            <w:r w:rsidRPr="002B3C75">
              <w:rPr>
                <w:iCs/>
                <w:sz w:val="20"/>
              </w:rPr>
              <w:t xml:space="preserve">культурные </w:t>
            </w:r>
            <w:r w:rsidRPr="002B3C75">
              <w:rPr>
                <w:sz w:val="20"/>
              </w:rPr>
              <w:t>связи, группы взаимопомощи и др.</w:t>
            </w:r>
            <w:proofErr w:type="gramEnd"/>
          </w:p>
          <w:p w:rsidR="00295FA2" w:rsidRPr="002B3C75" w:rsidRDefault="00295FA2" w:rsidP="004368C9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Процесс формирования </w:t>
            </w:r>
            <w:r w:rsidRPr="002B3C75">
              <w:rPr>
                <w:bCs/>
                <w:sz w:val="20"/>
              </w:rPr>
              <w:t xml:space="preserve">гражданского общества. </w:t>
            </w:r>
            <w:r w:rsidRPr="002B3C75">
              <w:rPr>
                <w:sz w:val="20"/>
              </w:rPr>
              <w:t>Новые социальные движения.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Знать даты важнейших событий «холодной войны»;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раскрывать смысл важнейших понятий темы: репатриации, гонка вооружений, биполярный мир, 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«холодная война», ООН, НАТО, СЭВ</w:t>
            </w:r>
            <w:proofErr w:type="gram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,О</w:t>
            </w:r>
            <w:proofErr w:type="gram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ВД,МВФ,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доктрина Трумэна, план Маршалла, деколонизация, 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«железный занавес», Солдатский билль о правах,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шпиономания, импичмент, ФРГ, бундестаг, неоконсерватизм,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рейганомика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тэтчеризм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голлизм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«экономическое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чудо»</w:t>
            </w:r>
            <w:proofErr w:type="gram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,с</w:t>
            </w:r>
            <w:proofErr w:type="gram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оциалистическая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система;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-рассказывать об основных событиях;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-называть характерные признаки «холодной войны», индустриального общества, постиндустриального общества;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-излагать суждения о причинно-следственных связях обострения международной обстановки после мировой войны и начала «холодной войны»,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-соотносить единичные факты и общие процессы (кризисы и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рейганомика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тэтчеризм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-сравнивать исторические факты («германское и японское экономическое чудо»);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-проводить поиск необходимой информации в различных источниках и СМИ, Интернете о современных событиях и процессах в этих странах.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  <w:lang w:val="en-US"/>
              </w:rPr>
            </w:pPr>
            <w:r w:rsidRPr="002B3C75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Гражданское общество и социальные движения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59" w:rsidRPr="002B3C75" w:rsidRDefault="00295FA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Соединённые Штаты Америки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r w:rsidRPr="002B3C75">
              <w:rPr>
                <w:sz w:val="20"/>
              </w:rPr>
              <w:t xml:space="preserve">Принципы внутренней и внешней политики США в 1945-1990-е гг. Демократы и республиканцы у власти. </w:t>
            </w:r>
          </w:p>
          <w:p w:rsidR="00295FA2" w:rsidRPr="002B3C75" w:rsidRDefault="00295FA2" w:rsidP="004368C9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</w:rPr>
            </w:pPr>
            <w:r w:rsidRPr="002B3C75">
              <w:rPr>
                <w:sz w:val="20"/>
              </w:rPr>
              <w:t xml:space="preserve">Социально-экономическое развитие Великобритании. Лейбористы и консерваторы у власти. </w:t>
            </w:r>
            <w:proofErr w:type="spellStart"/>
            <w:r w:rsidRPr="002B3C75">
              <w:rPr>
                <w:sz w:val="20"/>
              </w:rPr>
              <w:t>М.Тэтче</w:t>
            </w:r>
            <w:proofErr w:type="gramStart"/>
            <w:r w:rsidRPr="002B3C75">
              <w:rPr>
                <w:sz w:val="20"/>
              </w:rPr>
              <w:t>р</w:t>
            </w:r>
            <w:proofErr w:type="spellEnd"/>
            <w:r w:rsidRPr="002B3C75">
              <w:rPr>
                <w:sz w:val="20"/>
              </w:rPr>
              <w:t>-</w:t>
            </w:r>
            <w:proofErr w:type="gramEnd"/>
            <w:r w:rsidRPr="002B3C75">
              <w:rPr>
                <w:sz w:val="20"/>
              </w:rPr>
              <w:t xml:space="preserve">«консервативная революция». Э. Блэр - политика «третьего пути». Приоритеты внешней политики Великобритании. </w:t>
            </w:r>
          </w:p>
          <w:p w:rsidR="00295FA2" w:rsidRPr="002B3C75" w:rsidRDefault="00295FA2" w:rsidP="004368C9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Социально-экономическая и политическая история Франции. Генерал де Голль. Идея «величия Франции». Социальные волнения 1968г. Внешняя политика Франции. Париж - инициатор европейской интеграции.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74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Великобритания</w:t>
            </w:r>
          </w:p>
          <w:p w:rsidR="00764159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75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Франция</w:t>
            </w:r>
          </w:p>
          <w:p w:rsidR="00764159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76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Италия</w:t>
            </w:r>
          </w:p>
          <w:p w:rsidR="00764159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368C9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Особенности социально-экономического развития Италии. Провозглашение республики. Реформа избирательной системы. Развал прежних партий и формирование дв</w:t>
            </w:r>
            <w:r w:rsidR="004F6451" w:rsidRPr="002B3C75">
              <w:rPr>
                <w:sz w:val="20"/>
                <w:szCs w:val="20"/>
              </w:rPr>
              <w:t xml:space="preserve">ух блоков: правых и левых сил. 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77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Германия: раскол и объединение</w:t>
            </w:r>
          </w:p>
          <w:p w:rsidR="00764159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3C1195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Три периода истории Германии во второй половине XX в.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</w:t>
            </w:r>
            <w:proofErr w:type="spellStart"/>
            <w:r w:rsidRPr="002B3C75">
              <w:rPr>
                <w:sz w:val="20"/>
                <w:szCs w:val="20"/>
              </w:rPr>
              <w:t>объединенной</w:t>
            </w:r>
            <w:proofErr w:type="spellEnd"/>
            <w:r w:rsidRPr="002B3C75">
              <w:rPr>
                <w:sz w:val="20"/>
                <w:szCs w:val="20"/>
              </w:rPr>
              <w:t xml:space="preserve"> Германии. </w:t>
            </w:r>
          </w:p>
          <w:p w:rsidR="00295FA2" w:rsidRPr="002B3C75" w:rsidRDefault="00295FA2" w:rsidP="003C1195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Географические и политические параметры понятия «Восточная Европа». Утверждение и падение коммунистических режимов в странах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доклад, конспект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78-79</w:t>
            </w:r>
            <w:r w:rsidR="005F35CD" w:rsidRPr="002B3C75">
              <w:rPr>
                <w:sz w:val="20"/>
                <w:szCs w:val="20"/>
              </w:rPr>
              <w:t xml:space="preserve"> (28-29)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CD" w:rsidRPr="002B3C75" w:rsidRDefault="00295FA2" w:rsidP="00C92DD6">
            <w:pPr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</w:rPr>
              <w:t>Истоки перестройки. Экономические реформы</w:t>
            </w:r>
            <w:r w:rsidR="00764159" w:rsidRPr="002B3C75">
              <w:rPr>
                <w:sz w:val="20"/>
                <w:szCs w:val="20"/>
              </w:rPr>
              <w:t xml:space="preserve"> </w:t>
            </w:r>
            <w:r w:rsidR="005F35CD" w:rsidRPr="002B3C75">
              <w:rPr>
                <w:b/>
                <w:i/>
                <w:sz w:val="20"/>
                <w:szCs w:val="20"/>
              </w:rPr>
              <w:t>Область и город в годы  перестройки</w:t>
            </w:r>
            <w:r w:rsidR="005F35CD" w:rsidRPr="002B3C75">
              <w:rPr>
                <w:sz w:val="20"/>
                <w:szCs w:val="20"/>
              </w:rPr>
              <w:t xml:space="preserve"> 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lastRenderedPageBreak/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lastRenderedPageBreak/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Перестройка. Ускорение. Демократический социализм Социалистический рынок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даты важнейших событий (апрель 1985 г., декабрь 1989 г., 12 июня 1990 г., 8 декабря 1991 г.) и хронологические рамки этапов политики перестройки;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локализовать на карте исторические факты, анализировать и использовать информацию карты в своих ответах; проводить поиск необходимой информации в разнообразных источниках, сравнивать их данные, выявлять сходства и различия (историческая оценка политики перестройки и гласности, нового политического мышления, исторической роли М. С.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Горбачева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августовских событий 1991 г.; обстоятельства распада СССР, окончание «холодной войны»);</w:t>
            </w:r>
            <w:proofErr w:type="gramEnd"/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излагать суждения о причинно-следственных связях исторических событий (нарастание экономического и политического кризисов, неудачи реформ, обновление мирового порядка, распад СССР);  сравнивать однородные исторические факты («оттепель» и гласность, экономические реформы 50—80-х  гг.), определять в них общее и различия;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называть характерные признаки исторических событий и явлений, группировать их по указанному признаку (экономика, политика, общественная жизнь, межнациональные отношения, внешняя политика, культура);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раскрывать смысл ведущих понятий;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объяснять, в чем состояли мотивы, цели и результаты деятельности отдельных людей (Ю. В. Андропова, К. У. Черненко, М. С.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Горбачева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его сторонников и противников);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— приводить противоречивые оценки исторических фактов, объяснять причины их различий;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— определять и аргументировать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свое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отношение и оценку событий и личностей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Беседа, работа с документами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59" w:rsidRPr="002B3C75" w:rsidRDefault="00295FA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Общественно-политическая жизнь в годы перестройки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Гласность Неформалы Народный фронт </w:t>
            </w:r>
            <w:proofErr w:type="spellStart"/>
            <w:r w:rsidRPr="002B3C75">
              <w:rPr>
                <w:sz w:val="20"/>
                <w:szCs w:val="20"/>
              </w:rPr>
              <w:t>Интерфронт</w:t>
            </w:r>
            <w:proofErr w:type="spellEnd"/>
            <w:r w:rsidRPr="002B3C75">
              <w:rPr>
                <w:sz w:val="20"/>
                <w:szCs w:val="20"/>
              </w:rPr>
              <w:t xml:space="preserve"> Съезд народных депутатов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картой, анализ источников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Внешняя политика </w:t>
            </w:r>
            <w:proofErr w:type="spellStart"/>
            <w:r w:rsidRPr="002B3C75">
              <w:rPr>
                <w:b/>
                <w:bCs/>
                <w:i/>
                <w:iCs/>
              </w:rPr>
              <w:t>М.С.Горбачёва</w:t>
            </w:r>
            <w:proofErr w:type="spellEnd"/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Новое политическое мышление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учебником, беседа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59" w:rsidRPr="002B3C75" w:rsidRDefault="00295FA2" w:rsidP="00C92DD6">
            <w:pPr>
              <w:rPr>
                <w:sz w:val="20"/>
                <w:szCs w:val="20"/>
              </w:rPr>
            </w:pPr>
            <w:r w:rsidRPr="002B3C75">
              <w:rPr>
                <w:b/>
                <w:bCs/>
                <w:i/>
                <w:iCs/>
              </w:rPr>
              <w:t>Преобразования и революции в странах Центральной и Восточной Европы</w:t>
            </w:r>
            <w:r w:rsidR="00764159" w:rsidRPr="002B3C75">
              <w:rPr>
                <w:sz w:val="20"/>
                <w:szCs w:val="20"/>
              </w:rPr>
              <w:t xml:space="preserve"> 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Становление тоталитарного социализма и его кризис. Реформы в странах Восточной Европы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3004A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Презентация, доклад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Крушение СССР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rPr>
                <w:sz w:val="20"/>
                <w:szCs w:val="20"/>
              </w:rPr>
            </w:pPr>
            <w:r w:rsidRPr="002B3C75">
              <w:rPr>
                <w:i/>
                <w:sz w:val="20"/>
                <w:szCs w:val="20"/>
              </w:rPr>
              <w:t>Парад суверенитетов» Референдум Путч СНГ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Опрос, анализ мнений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7F3F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Латинская Америка во второй половине ХХ в.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Национал-реформизм и модернизация. Поворот к неоконсерватизму. Переход к демократизации в 1980-е гг.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Страны Азии и Африки в современном мире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D80977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Основные направления реформирования послевоенной Японии и их итоги. Факторы, обусловившие «японское экономическое чудо» во второй половине XX в.</w:t>
            </w:r>
          </w:p>
          <w:p w:rsidR="00295FA2" w:rsidRPr="002B3C75" w:rsidRDefault="00295FA2" w:rsidP="00D80977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Гражданская война и провозглашение КНР. Восстановление экономики. «Большой скачок» и его результаты. Мао Цзэдун. Культурная революция. Особенности китайской модели реформирования экономики в конце </w:t>
            </w:r>
            <w:proofErr w:type="spellStart"/>
            <w:r w:rsidRPr="002B3C75">
              <w:rPr>
                <w:sz w:val="20"/>
                <w:szCs w:val="20"/>
              </w:rPr>
              <w:t>XX</w:t>
            </w:r>
            <w:proofErr w:type="gramStart"/>
            <w:r w:rsidRPr="002B3C75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B3C75">
              <w:rPr>
                <w:sz w:val="20"/>
                <w:szCs w:val="20"/>
              </w:rPr>
              <w:t>.</w:t>
            </w:r>
          </w:p>
          <w:p w:rsidR="00295FA2" w:rsidRPr="002B3C75" w:rsidRDefault="00295FA2" w:rsidP="00D80977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Пути реформирования индийского общества во второй половине XX </w:t>
            </w:r>
            <w:proofErr w:type="gramStart"/>
            <w:r w:rsidRPr="002B3C75">
              <w:rPr>
                <w:sz w:val="20"/>
                <w:szCs w:val="20"/>
              </w:rPr>
              <w:t>в</w:t>
            </w:r>
            <w:proofErr w:type="gramEnd"/>
            <w:r w:rsidRPr="002B3C75">
              <w:rPr>
                <w:sz w:val="20"/>
                <w:szCs w:val="20"/>
              </w:rPr>
              <w:t xml:space="preserve">. Внешняя политика Индии,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роль в </w:t>
            </w:r>
            <w:r w:rsidRPr="002B3C75">
              <w:rPr>
                <w:sz w:val="20"/>
                <w:szCs w:val="20"/>
              </w:rPr>
              <w:lastRenderedPageBreak/>
              <w:t>современном мире.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6B09" w:rsidRPr="002B3C75" w:rsidTr="00C0226F">
        <w:trPr>
          <w:trHeight w:val="358"/>
          <w:jc w:val="center"/>
        </w:trPr>
        <w:tc>
          <w:tcPr>
            <w:tcW w:w="1579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8A6B09" w:rsidRPr="002B3C75" w:rsidRDefault="008A6B09" w:rsidP="008A6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sz w:val="20"/>
                <w:szCs w:val="20"/>
              </w:rPr>
              <w:lastRenderedPageBreak/>
              <w:t>Тема 13. Современная Россия: 1991-2011 гг.</w:t>
            </w: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86-87</w:t>
            </w:r>
          </w:p>
          <w:p w:rsidR="005F35CD" w:rsidRPr="002B3C75" w:rsidRDefault="005F35CD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(30-31)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Россия на перепутье:1991-1993 гг.</w:t>
            </w:r>
          </w:p>
          <w:p w:rsidR="005F35CD" w:rsidRPr="002B3C75" w:rsidRDefault="005F35CD" w:rsidP="00C92DD6">
            <w:pPr>
              <w:rPr>
                <w:b/>
                <w:bCs/>
                <w:i/>
                <w:iCs/>
                <w:sz w:val="22"/>
              </w:rPr>
            </w:pPr>
            <w:r w:rsidRPr="002B3C75">
              <w:rPr>
                <w:b/>
                <w:bCs/>
                <w:i/>
                <w:iCs/>
                <w:sz w:val="22"/>
              </w:rPr>
              <w:t>Становление рыночной экономики в Сибири</w:t>
            </w:r>
          </w:p>
          <w:p w:rsidR="00764159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</w:rPr>
              <w:t>1.Урок изучения новых знаний.</w:t>
            </w:r>
            <w:r w:rsidRPr="002B3C75">
              <w:rPr>
                <w:sz w:val="20"/>
                <w:szCs w:val="20"/>
                <w:lang w:eastAsia="en-US"/>
              </w:rPr>
              <w:t xml:space="preserve"> 2.Комбинированный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Либерализация цен. «Шоковая терапия». Конвертация, инфляция [Дезинтеграция]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даты важнейших событий, хронологические рамки важнейших периодов (деятельность Госдумы, этапы экономической реформы, международные отношения);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локализовать исторические события на карте; проводить поиск необходимой информации в разных источниках, в том числе в СМИ; готовить на их основе творческие работы и сообщения; сравнивать данные разных источников в изложении и толковании современных событий, выявлять общее и различия, высказывать суждения о назначении и достоверности источников; соотносить единичные факты и общие явления;</w:t>
            </w:r>
            <w:proofErr w:type="gram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излагать суждения о причинно-следственных связях исторических событий; сравнивать исторические события и явления по самостоятельно выделенным критериям, определять в них общее и различное (конституции СССР и РФ, политические партии, этапы экономической реформы, принципы внешней политики СССР и РФ, положение различных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слоев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российского общества и т. д.); </w:t>
            </w:r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называть характерные признаки исторических событий и явлений, группировать их по указанному признаку (при анализе текущей информации СМИ); раскрывать смысл ведущих понятий темы; объяснять, в чем состояли мотивы, цели и результаты деятельности отдельных людей в истории (Б. Н. Ельцина, «защитников Белого дома» в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октябре 1993 г., Е. Т. Гайдара, государственных и политических деятелей современности);</w:t>
            </w:r>
            <w:proofErr w:type="gramEnd"/>
          </w:p>
          <w:p w:rsidR="00295FA2" w:rsidRPr="002B3C75" w:rsidRDefault="00295FA2" w:rsidP="00057F3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Новая российская государственность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057F3F">
            <w:pPr>
              <w:rPr>
                <w:i/>
                <w:sz w:val="20"/>
                <w:szCs w:val="20"/>
              </w:rPr>
            </w:pPr>
            <w:r w:rsidRPr="002B3C75">
              <w:rPr>
                <w:i/>
                <w:sz w:val="20"/>
                <w:szCs w:val="20"/>
              </w:rPr>
              <w:t>Федеральное собрание, Совет Федерации, Государственная дума, Президентская республика [Импичмент], Приватизация</w:t>
            </w:r>
          </w:p>
          <w:p w:rsidR="00295FA2" w:rsidRPr="002B3C75" w:rsidRDefault="00295FA2" w:rsidP="00057F3F">
            <w:pPr>
              <w:rPr>
                <w:sz w:val="20"/>
                <w:szCs w:val="20"/>
              </w:rPr>
            </w:pPr>
            <w:r w:rsidRPr="002B3C75">
              <w:rPr>
                <w:i/>
                <w:sz w:val="20"/>
                <w:szCs w:val="20"/>
              </w:rPr>
              <w:t>[ваучер], Конверсия, акционер, фермер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Опрос, работа с источниками, работа с картой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89</w:t>
            </w:r>
            <w:r w:rsidR="005F35CD" w:rsidRPr="002B3C75">
              <w:rPr>
                <w:sz w:val="20"/>
                <w:szCs w:val="20"/>
              </w:rPr>
              <w:t xml:space="preserve"> (32)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CD" w:rsidRPr="002B3C75" w:rsidRDefault="00295FA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Экономические преобразования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  <w:r w:rsidR="005F35CD" w:rsidRPr="002B3C75">
              <w:rPr>
                <w:b/>
                <w:i/>
                <w:sz w:val="22"/>
                <w:szCs w:val="20"/>
                <w:lang w:eastAsia="en-US"/>
              </w:rPr>
              <w:t>Промышленность и с/х Сибири в 90-е гг.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>Стратегия ускорения: п</w:t>
            </w:r>
            <w:r w:rsidRPr="002B3C75">
              <w:rPr>
                <w:bCs/>
                <w:sz w:val="20"/>
              </w:rPr>
              <w:t>ротиворечия</w:t>
            </w:r>
            <w:r w:rsidRPr="002B3C75">
              <w:rPr>
                <w:sz w:val="20"/>
              </w:rPr>
              <w:t xml:space="preserve"> и неудачи. Экономическая реформа 1987 г. Программа «500 дней». </w:t>
            </w:r>
            <w:r w:rsidRPr="002B3C75">
              <w:rPr>
                <w:sz w:val="20"/>
                <w:szCs w:val="20"/>
              </w:rPr>
              <w:t>Переход к рыночной экономике. Либерализация цен. «Шоковая терапия». Приватизация. Первые результаты экономических реформ. Финансовый кризис  1998г. и его последствия</w:t>
            </w:r>
          </w:p>
          <w:p w:rsidR="00295FA2" w:rsidRPr="002B3C75" w:rsidRDefault="00295FA2" w:rsidP="00057F3F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Опрос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90</w:t>
            </w:r>
            <w:r w:rsidR="00C51402" w:rsidRPr="002B3C75">
              <w:rPr>
                <w:sz w:val="20"/>
                <w:szCs w:val="20"/>
              </w:rPr>
              <w:t xml:space="preserve"> (33)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CD" w:rsidRPr="002B3C75" w:rsidRDefault="00295FA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Российское общество в условиях рыночных реформ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  <w:r w:rsidR="005F35CD" w:rsidRPr="002B3C75">
              <w:rPr>
                <w:b/>
                <w:i/>
                <w:sz w:val="22"/>
                <w:szCs w:val="20"/>
                <w:lang w:eastAsia="en-US"/>
              </w:rPr>
              <w:t>Сибиряки в условиях рыночных реформ.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59" w:rsidRPr="002B3C75" w:rsidRDefault="00295FA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Международные отношения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Международные отношения в условиях биполярного мира. Карибский кризис. Гонка вооружений и проблема разоружения. </w:t>
            </w:r>
            <w:proofErr w:type="spellStart"/>
            <w:r w:rsidRPr="002B3C75">
              <w:rPr>
                <w:sz w:val="20"/>
                <w:szCs w:val="20"/>
              </w:rPr>
              <w:t>Напряженность</w:t>
            </w:r>
            <w:proofErr w:type="spellEnd"/>
            <w:r w:rsidRPr="002B3C75">
              <w:rPr>
                <w:sz w:val="20"/>
                <w:szCs w:val="20"/>
              </w:rPr>
              <w:t xml:space="preserve">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в глобальную силовую структуру.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картой, опрос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59" w:rsidRPr="002B3C75" w:rsidRDefault="00295FA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 xml:space="preserve">Внешняя политика России в конце ХХ </w:t>
            </w:r>
            <w:proofErr w:type="gramStart"/>
            <w:r w:rsidRPr="002B3C75">
              <w:rPr>
                <w:b/>
                <w:bCs/>
                <w:i/>
                <w:iCs/>
              </w:rPr>
              <w:t>в</w:t>
            </w:r>
            <w:proofErr w:type="gramEnd"/>
            <w:r w:rsidRPr="002B3C75">
              <w:rPr>
                <w:b/>
                <w:bCs/>
                <w:i/>
                <w:iCs/>
              </w:rPr>
              <w:t>.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5FA2" w:rsidRPr="002B3C75" w:rsidRDefault="00295FA2" w:rsidP="00D80977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Концепция нового политического мышления. Нормализация отношений с Западом. Начало ядерного разоружения. Разблокирование региональных конфликтов. 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Кризис советской системы.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Конспект, анализ документов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Время компромиссов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Беседа, работа с картой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Культура и искусство второй половины ХХ </w:t>
            </w:r>
            <w:proofErr w:type="gramStart"/>
            <w:r w:rsidRPr="002B3C75">
              <w:rPr>
                <w:b/>
                <w:bCs/>
                <w:i/>
                <w:iCs/>
              </w:rPr>
              <w:t>в</w:t>
            </w:r>
            <w:proofErr w:type="gramEnd"/>
            <w:r w:rsidRPr="002B3C75">
              <w:rPr>
                <w:b/>
                <w:bCs/>
                <w:i/>
                <w:iCs/>
              </w:rPr>
              <w:t>.</w:t>
            </w:r>
          </w:p>
          <w:p w:rsidR="00764159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Формирование современной научной картины мира. Религия и церковь в современном обществе. Культурное наследие ХХ </w:t>
            </w:r>
            <w:proofErr w:type="gramStart"/>
            <w:r w:rsidRPr="002B3C75">
              <w:rPr>
                <w:sz w:val="20"/>
                <w:szCs w:val="20"/>
              </w:rPr>
              <w:t>в</w:t>
            </w:r>
            <w:proofErr w:type="gramEnd"/>
            <w:r w:rsidRPr="002B3C75">
              <w:rPr>
                <w:sz w:val="20"/>
                <w:szCs w:val="20"/>
              </w:rPr>
              <w:t xml:space="preserve">. </w:t>
            </w:r>
            <w:proofErr w:type="gramStart"/>
            <w:r w:rsidRPr="002B3C75">
              <w:rPr>
                <w:sz w:val="20"/>
                <w:szCs w:val="20"/>
              </w:rPr>
              <w:t>Культура</w:t>
            </w:r>
            <w:proofErr w:type="gramEnd"/>
            <w:r w:rsidRPr="002B3C75">
              <w:rPr>
                <w:sz w:val="20"/>
                <w:szCs w:val="20"/>
              </w:rPr>
              <w:t xml:space="preserve"> двадцатого века в именах, открытиях, произведениях.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раскрывать понятия темы: 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модернизм, символизм,  футуризм, постимпрессионизм, авангардизм, реализм, постмодернизм, поп-арт, массовая культура;</w:t>
            </w:r>
          </w:p>
          <w:p w:rsidR="00295FA2" w:rsidRPr="002B3C75" w:rsidRDefault="00295FA2" w:rsidP="00332B3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использовать разные источники информации (в </w:t>
            </w:r>
            <w:proofErr w:type="spell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Интернет) для подготовки публичного выступления о мастерах и направлениях зарубежной культуры, с последующей защитой в виде компьютерной презентации.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Презентации, доклады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Глобализация в конце Х</w:t>
            </w:r>
            <w:proofErr w:type="gramStart"/>
            <w:r w:rsidRPr="002B3C75">
              <w:rPr>
                <w:b/>
                <w:bCs/>
                <w:i/>
                <w:iCs/>
              </w:rPr>
              <w:t>Х-</w:t>
            </w:r>
            <w:proofErr w:type="gramEnd"/>
            <w:r w:rsidRPr="002B3C75">
              <w:rPr>
                <w:b/>
                <w:bCs/>
                <w:i/>
                <w:iCs/>
              </w:rPr>
              <w:t xml:space="preserve"> начале ХХ</w:t>
            </w:r>
            <w:r w:rsidRPr="002B3C75">
              <w:rPr>
                <w:b/>
                <w:bCs/>
                <w:i/>
                <w:iCs/>
                <w:lang w:val="en-US"/>
              </w:rPr>
              <w:t>I</w:t>
            </w:r>
            <w:r w:rsidRPr="002B3C75">
              <w:rPr>
                <w:b/>
                <w:bCs/>
                <w:i/>
                <w:iCs/>
              </w:rPr>
              <w:t>вв.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D80977">
            <w:pPr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Распад «двухполюсного мира». Роль ООН в современном мире. Интеграционные процессы. Региональная интеграция в мире: американский и европейский варианты. Образование Европейского союза и его расширение на Восток. Глобализация и </w:t>
            </w:r>
            <w:proofErr w:type="spellStart"/>
            <w:r w:rsidRPr="002B3C75">
              <w:rPr>
                <w:sz w:val="20"/>
                <w:szCs w:val="20"/>
              </w:rPr>
              <w:t>ее</w:t>
            </w:r>
            <w:proofErr w:type="spellEnd"/>
            <w:r w:rsidRPr="002B3C75">
              <w:rPr>
                <w:sz w:val="20"/>
                <w:szCs w:val="20"/>
              </w:rPr>
              <w:t xml:space="preserve"> противоречия. Мир в начале XXI в. Глобальные проблемы современности, пути их решения. Угроза международного терроризма. Российско-американские отношения в конце XX - начале XXI в.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495EC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раскрывать понятия темы: </w:t>
            </w:r>
          </w:p>
          <w:p w:rsidR="00295FA2" w:rsidRPr="002B3C75" w:rsidRDefault="00295FA2" w:rsidP="00495EC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модернизм, глобализация, глобальные проблемы, </w:t>
            </w:r>
          </w:p>
          <w:p w:rsidR="00295FA2" w:rsidRPr="002B3C75" w:rsidRDefault="00295FA2" w:rsidP="00495EC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антиглобалисты. </w:t>
            </w:r>
          </w:p>
          <w:p w:rsidR="00295FA2" w:rsidRPr="002B3C75" w:rsidRDefault="00295FA2" w:rsidP="00495ECC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-владеть всеми необходимыми умениями и навыками, указанными в программе,</w:t>
            </w:r>
          </w:p>
          <w:p w:rsidR="00295FA2" w:rsidRPr="002B3C75" w:rsidRDefault="00295FA2" w:rsidP="00495EC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-высказывать суждение по спорным вопросам данной темы.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Опрос, работа с картой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Россия на пороге </w:t>
            </w:r>
            <w:r w:rsidRPr="002B3C75">
              <w:rPr>
                <w:b/>
                <w:bCs/>
                <w:i/>
                <w:iCs/>
                <w:lang w:val="en-US"/>
              </w:rPr>
              <w:t>XXI</w:t>
            </w:r>
            <w:r w:rsidRPr="002B3C75">
              <w:rPr>
                <w:b/>
                <w:bCs/>
                <w:i/>
                <w:iCs/>
              </w:rPr>
              <w:t xml:space="preserve"> в.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C0226F">
            <w:pPr>
              <w:rPr>
                <w:sz w:val="20"/>
                <w:szCs w:val="20"/>
              </w:rPr>
            </w:pPr>
            <w:r w:rsidRPr="002B3C75">
              <w:rPr>
                <w:sz w:val="20"/>
              </w:rPr>
              <w:t xml:space="preserve">Избрание президентом </w:t>
            </w:r>
            <w:proofErr w:type="spellStart"/>
            <w:r w:rsidRPr="002B3C75">
              <w:rPr>
                <w:sz w:val="20"/>
              </w:rPr>
              <w:t>В.В.Путина</w:t>
            </w:r>
            <w:proofErr w:type="spellEnd"/>
            <w:r w:rsidRPr="002B3C75">
              <w:rPr>
                <w:sz w:val="20"/>
              </w:rPr>
              <w:t xml:space="preserve"> и развитие российского общества на рубеже </w:t>
            </w:r>
            <w:r w:rsidRPr="002B3C75">
              <w:rPr>
                <w:sz w:val="20"/>
                <w:lang w:val="en-US"/>
              </w:rPr>
              <w:t>XX</w:t>
            </w:r>
            <w:r w:rsidRPr="002B3C75">
              <w:rPr>
                <w:sz w:val="20"/>
              </w:rPr>
              <w:t xml:space="preserve">- </w:t>
            </w:r>
            <w:r w:rsidRPr="002B3C75">
              <w:rPr>
                <w:sz w:val="20"/>
                <w:lang w:val="en-US"/>
              </w:rPr>
              <w:t>XXI</w:t>
            </w:r>
            <w:r w:rsidRPr="002B3C75">
              <w:rPr>
                <w:sz w:val="20"/>
              </w:rPr>
              <w:t xml:space="preserve"> вв. Россия и страны СНГ. Россия и международные отношения начала </w:t>
            </w:r>
            <w:r w:rsidRPr="002B3C75">
              <w:rPr>
                <w:sz w:val="20"/>
                <w:lang w:val="en-US"/>
              </w:rPr>
              <w:t>XXI</w:t>
            </w:r>
            <w:r w:rsidRPr="002B3C75">
              <w:rPr>
                <w:sz w:val="20"/>
              </w:rPr>
              <w:t xml:space="preserve"> века.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C0226F" w:rsidP="00C0226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C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анализировать состояние развития российского общества на рубеже ХХ-ХХ</w:t>
            </w:r>
            <w:proofErr w:type="gramStart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proofErr w:type="gramEnd"/>
            <w:r w:rsidRPr="002B3C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вв.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Работа с учебником, анализ СМИ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99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97</w:t>
            </w:r>
            <w:r w:rsidR="00C51402" w:rsidRPr="002B3C75">
              <w:rPr>
                <w:sz w:val="20"/>
                <w:szCs w:val="20"/>
              </w:rPr>
              <w:t xml:space="preserve"> (34)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02" w:rsidRPr="002B3C75" w:rsidRDefault="00295FA2" w:rsidP="00C92DD6">
            <w:pPr>
              <w:rPr>
                <w:b/>
                <w:i/>
                <w:sz w:val="22"/>
                <w:szCs w:val="20"/>
                <w:lang w:eastAsia="en-US"/>
              </w:rPr>
            </w:pPr>
            <w:r w:rsidRPr="002B3C75">
              <w:rPr>
                <w:b/>
                <w:bCs/>
                <w:i/>
                <w:iCs/>
              </w:rPr>
              <w:t>Россия сегодня</w:t>
            </w:r>
            <w:r w:rsidR="00764159" w:rsidRPr="002B3C75">
              <w:rPr>
                <w:sz w:val="20"/>
                <w:szCs w:val="20"/>
                <w:lang w:eastAsia="en-US"/>
              </w:rPr>
              <w:t xml:space="preserve"> </w:t>
            </w:r>
          </w:p>
          <w:p w:rsidR="00C51402" w:rsidRPr="002B3C75" w:rsidRDefault="00C51402" w:rsidP="00C92DD6">
            <w:pPr>
              <w:rPr>
                <w:sz w:val="20"/>
                <w:szCs w:val="20"/>
                <w:lang w:eastAsia="en-US"/>
              </w:rPr>
            </w:pPr>
            <w:r w:rsidRPr="002B3C75">
              <w:rPr>
                <w:b/>
                <w:i/>
                <w:sz w:val="22"/>
                <w:szCs w:val="20"/>
                <w:lang w:eastAsia="en-US"/>
              </w:rPr>
              <w:t xml:space="preserve">НСО в </w:t>
            </w:r>
            <w:r w:rsidRPr="002B3C75">
              <w:rPr>
                <w:b/>
                <w:i/>
                <w:sz w:val="22"/>
                <w:szCs w:val="20"/>
                <w:lang w:val="en-US" w:eastAsia="en-US"/>
              </w:rPr>
              <w:t>XXI</w:t>
            </w:r>
            <w:r w:rsidRPr="002B3C75">
              <w:rPr>
                <w:b/>
                <w:i/>
                <w:sz w:val="22"/>
                <w:szCs w:val="20"/>
                <w:lang w:eastAsia="en-US"/>
              </w:rPr>
              <w:t xml:space="preserve"> веке</w:t>
            </w:r>
          </w:p>
          <w:p w:rsidR="00295FA2" w:rsidRPr="002B3C75" w:rsidRDefault="00764159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A2" w:rsidRPr="002B3C75" w:rsidRDefault="00295FA2" w:rsidP="004E67FE">
            <w:pPr>
              <w:rPr>
                <w:sz w:val="20"/>
              </w:rPr>
            </w:pPr>
            <w:r w:rsidRPr="002B3C75">
              <w:rPr>
                <w:sz w:val="20"/>
              </w:rPr>
              <w:t xml:space="preserve"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</w:t>
            </w:r>
            <w:r w:rsidRPr="002B3C75">
              <w:rPr>
                <w:sz w:val="20"/>
              </w:rPr>
              <w:lastRenderedPageBreak/>
              <w:t>искусство демократической России.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 xml:space="preserve">Презентации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676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Повторительно-обобщающий урок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4F6451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Беседа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autoSpaceDE w:val="0"/>
              <w:autoSpaceDN w:val="0"/>
              <w:adjustRightInd w:val="0"/>
              <w:spacing w:line="252" w:lineRule="auto"/>
              <w:ind w:right="-7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433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99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 xml:space="preserve">Контрольная работа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0226F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autoSpaceDE w:val="0"/>
              <w:autoSpaceDN w:val="0"/>
              <w:adjustRightInd w:val="0"/>
              <w:spacing w:line="252" w:lineRule="auto"/>
              <w:ind w:right="-7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FA2" w:rsidRPr="002B3C75" w:rsidTr="00C0226F">
        <w:trPr>
          <w:trHeight w:val="500"/>
          <w:jc w:val="center"/>
        </w:trPr>
        <w:tc>
          <w:tcPr>
            <w:tcW w:w="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635886">
            <w:pPr>
              <w:jc w:val="center"/>
              <w:rPr>
                <w:sz w:val="20"/>
                <w:szCs w:val="20"/>
              </w:rPr>
            </w:pPr>
            <w:r w:rsidRPr="002B3C75">
              <w:rPr>
                <w:sz w:val="20"/>
                <w:szCs w:val="20"/>
              </w:rPr>
              <w:t>100-102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C92DD6">
            <w:pPr>
              <w:rPr>
                <w:b/>
                <w:bCs/>
                <w:i/>
                <w:iCs/>
              </w:rPr>
            </w:pPr>
            <w:r w:rsidRPr="002B3C75">
              <w:rPr>
                <w:b/>
                <w:bCs/>
                <w:i/>
                <w:iCs/>
              </w:rPr>
              <w:t>Резерв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C51402" w:rsidP="00C92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B3C75">
              <w:rPr>
                <w:lang w:eastAsia="en-US"/>
              </w:rPr>
              <w:t>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5A7A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0548A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A2" w:rsidRPr="002B3C75" w:rsidRDefault="00295FA2" w:rsidP="004E67FE">
            <w:pPr>
              <w:autoSpaceDE w:val="0"/>
              <w:autoSpaceDN w:val="0"/>
              <w:adjustRightInd w:val="0"/>
              <w:spacing w:line="252" w:lineRule="auto"/>
              <w:ind w:right="-7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FA2" w:rsidRPr="002B3C75" w:rsidRDefault="00295FA2" w:rsidP="00C92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:rsidR="0037392D" w:rsidRPr="002B3C75" w:rsidRDefault="0037392D" w:rsidP="004F6451">
      <w:pPr>
        <w:rPr>
          <w:sz w:val="16"/>
        </w:rPr>
      </w:pPr>
    </w:p>
    <w:sectPr w:rsidR="0037392D" w:rsidRPr="002B3C75" w:rsidSect="001073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1F"/>
    <w:multiLevelType w:val="hybridMultilevel"/>
    <w:tmpl w:val="5CC6A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5F944F0"/>
    <w:multiLevelType w:val="hybridMultilevel"/>
    <w:tmpl w:val="F5F2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D77FC"/>
    <w:multiLevelType w:val="hybridMultilevel"/>
    <w:tmpl w:val="A6E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26D0B"/>
    <w:multiLevelType w:val="hybridMultilevel"/>
    <w:tmpl w:val="FB10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044095"/>
    <w:multiLevelType w:val="hybridMultilevel"/>
    <w:tmpl w:val="B51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16E26"/>
    <w:multiLevelType w:val="hybridMultilevel"/>
    <w:tmpl w:val="015209A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0456038"/>
    <w:multiLevelType w:val="multilevel"/>
    <w:tmpl w:val="1A3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90287F"/>
    <w:multiLevelType w:val="multilevel"/>
    <w:tmpl w:val="4AF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4216DA"/>
    <w:multiLevelType w:val="hybridMultilevel"/>
    <w:tmpl w:val="EACAE2C2"/>
    <w:lvl w:ilvl="0" w:tplc="D9BC8C3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65480C"/>
    <w:multiLevelType w:val="hybridMultilevel"/>
    <w:tmpl w:val="913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D2738"/>
    <w:multiLevelType w:val="hybridMultilevel"/>
    <w:tmpl w:val="A61E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185979"/>
    <w:multiLevelType w:val="hybridMultilevel"/>
    <w:tmpl w:val="3C0AA43E"/>
    <w:lvl w:ilvl="0" w:tplc="650AB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620EC0"/>
    <w:multiLevelType w:val="hybridMultilevel"/>
    <w:tmpl w:val="0ED8D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8110AB"/>
    <w:multiLevelType w:val="multilevel"/>
    <w:tmpl w:val="5A5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76B27DC"/>
    <w:multiLevelType w:val="hybridMultilevel"/>
    <w:tmpl w:val="CA22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D928FE"/>
    <w:multiLevelType w:val="hybridMultilevel"/>
    <w:tmpl w:val="83D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702983"/>
    <w:multiLevelType w:val="hybridMultilevel"/>
    <w:tmpl w:val="91169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8F679B9"/>
    <w:multiLevelType w:val="hybridMultilevel"/>
    <w:tmpl w:val="CC3A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635E"/>
    <w:multiLevelType w:val="hybridMultilevel"/>
    <w:tmpl w:val="9EF2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CE7E4E"/>
    <w:multiLevelType w:val="hybridMultilevel"/>
    <w:tmpl w:val="ED461FAC"/>
    <w:lvl w:ilvl="0" w:tplc="5CC45AA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38428B"/>
    <w:multiLevelType w:val="hybridMultilevel"/>
    <w:tmpl w:val="0F9C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90AD7"/>
    <w:multiLevelType w:val="hybridMultilevel"/>
    <w:tmpl w:val="4074FDDE"/>
    <w:lvl w:ilvl="0" w:tplc="0419000F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7"/>
  </w:num>
  <w:num w:numId="9">
    <w:abstractNumId w:val="12"/>
  </w:num>
  <w:num w:numId="10">
    <w:abstractNumId w:val="19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21"/>
  </w:num>
  <w:num w:numId="16">
    <w:abstractNumId w:val="2"/>
  </w:num>
  <w:num w:numId="17">
    <w:abstractNumId w:val="1"/>
  </w:num>
  <w:num w:numId="18">
    <w:abstractNumId w:val="10"/>
  </w:num>
  <w:num w:numId="19">
    <w:abstractNumId w:val="4"/>
  </w:num>
  <w:num w:numId="20">
    <w:abstractNumId w:val="22"/>
  </w:num>
  <w:num w:numId="21">
    <w:abstractNumId w:val="1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8"/>
    <w:rsid w:val="000044EB"/>
    <w:rsid w:val="00007A40"/>
    <w:rsid w:val="00015C44"/>
    <w:rsid w:val="0002670B"/>
    <w:rsid w:val="00027A11"/>
    <w:rsid w:val="00053388"/>
    <w:rsid w:val="000548A5"/>
    <w:rsid w:val="00057F3F"/>
    <w:rsid w:val="00073898"/>
    <w:rsid w:val="000D10ED"/>
    <w:rsid w:val="000D5905"/>
    <w:rsid w:val="000F1681"/>
    <w:rsid w:val="000F438B"/>
    <w:rsid w:val="000F5202"/>
    <w:rsid w:val="000F57DC"/>
    <w:rsid w:val="00106A81"/>
    <w:rsid w:val="00107305"/>
    <w:rsid w:val="0012215B"/>
    <w:rsid w:val="001242A6"/>
    <w:rsid w:val="001279FC"/>
    <w:rsid w:val="00134525"/>
    <w:rsid w:val="00145031"/>
    <w:rsid w:val="001529F1"/>
    <w:rsid w:val="00164A2E"/>
    <w:rsid w:val="00166B96"/>
    <w:rsid w:val="00192571"/>
    <w:rsid w:val="00197828"/>
    <w:rsid w:val="00197DF3"/>
    <w:rsid w:val="001B53A0"/>
    <w:rsid w:val="001C2E99"/>
    <w:rsid w:val="001C4240"/>
    <w:rsid w:val="001D24E3"/>
    <w:rsid w:val="002017B6"/>
    <w:rsid w:val="00213C20"/>
    <w:rsid w:val="00246DEC"/>
    <w:rsid w:val="002652E1"/>
    <w:rsid w:val="002706FB"/>
    <w:rsid w:val="0027715E"/>
    <w:rsid w:val="00283839"/>
    <w:rsid w:val="0029422A"/>
    <w:rsid w:val="00295FA2"/>
    <w:rsid w:val="002B3322"/>
    <w:rsid w:val="002B3C75"/>
    <w:rsid w:val="002B6D0E"/>
    <w:rsid w:val="002C3E3A"/>
    <w:rsid w:val="002E02F8"/>
    <w:rsid w:val="002E1016"/>
    <w:rsid w:val="002E1193"/>
    <w:rsid w:val="002F605A"/>
    <w:rsid w:val="00301C1E"/>
    <w:rsid w:val="0030298D"/>
    <w:rsid w:val="00305021"/>
    <w:rsid w:val="00306706"/>
    <w:rsid w:val="003329B9"/>
    <w:rsid w:val="00332B3C"/>
    <w:rsid w:val="003421DF"/>
    <w:rsid w:val="003434B6"/>
    <w:rsid w:val="00344892"/>
    <w:rsid w:val="00353A9F"/>
    <w:rsid w:val="0037392D"/>
    <w:rsid w:val="00380C80"/>
    <w:rsid w:val="003843B0"/>
    <w:rsid w:val="00391735"/>
    <w:rsid w:val="003B4BCD"/>
    <w:rsid w:val="003C1195"/>
    <w:rsid w:val="003C3903"/>
    <w:rsid w:val="003C435E"/>
    <w:rsid w:val="003C5D4A"/>
    <w:rsid w:val="003E3446"/>
    <w:rsid w:val="003E3F8B"/>
    <w:rsid w:val="003F76F8"/>
    <w:rsid w:val="00401EF8"/>
    <w:rsid w:val="0040312D"/>
    <w:rsid w:val="00404366"/>
    <w:rsid w:val="004045B3"/>
    <w:rsid w:val="004131C1"/>
    <w:rsid w:val="00426AEF"/>
    <w:rsid w:val="00432FBF"/>
    <w:rsid w:val="004368C9"/>
    <w:rsid w:val="004371A5"/>
    <w:rsid w:val="00441F42"/>
    <w:rsid w:val="00444AF3"/>
    <w:rsid w:val="00450C42"/>
    <w:rsid w:val="00451D66"/>
    <w:rsid w:val="004608DC"/>
    <w:rsid w:val="00460B3A"/>
    <w:rsid w:val="00467DB9"/>
    <w:rsid w:val="00493FCE"/>
    <w:rsid w:val="00494B9D"/>
    <w:rsid w:val="00495ECC"/>
    <w:rsid w:val="00497582"/>
    <w:rsid w:val="004B3B60"/>
    <w:rsid w:val="004C0B50"/>
    <w:rsid w:val="004D0323"/>
    <w:rsid w:val="004E67FE"/>
    <w:rsid w:val="004F6451"/>
    <w:rsid w:val="005122EB"/>
    <w:rsid w:val="005279EF"/>
    <w:rsid w:val="005340C7"/>
    <w:rsid w:val="005557BB"/>
    <w:rsid w:val="005624DD"/>
    <w:rsid w:val="0057175F"/>
    <w:rsid w:val="00572B70"/>
    <w:rsid w:val="00581A00"/>
    <w:rsid w:val="00583C54"/>
    <w:rsid w:val="00595827"/>
    <w:rsid w:val="005A7AA6"/>
    <w:rsid w:val="005D0009"/>
    <w:rsid w:val="005F35CD"/>
    <w:rsid w:val="00613CEF"/>
    <w:rsid w:val="00635886"/>
    <w:rsid w:val="00642D0D"/>
    <w:rsid w:val="006528FA"/>
    <w:rsid w:val="00657B4E"/>
    <w:rsid w:val="00665FCC"/>
    <w:rsid w:val="00693406"/>
    <w:rsid w:val="00693ABC"/>
    <w:rsid w:val="006A2E2D"/>
    <w:rsid w:val="006A4F7B"/>
    <w:rsid w:val="006A6618"/>
    <w:rsid w:val="006A78A9"/>
    <w:rsid w:val="006B4CBD"/>
    <w:rsid w:val="006D2C2D"/>
    <w:rsid w:val="006D5553"/>
    <w:rsid w:val="006D58D5"/>
    <w:rsid w:val="006E37E8"/>
    <w:rsid w:val="006E4B65"/>
    <w:rsid w:val="00712971"/>
    <w:rsid w:val="0073015B"/>
    <w:rsid w:val="0073068F"/>
    <w:rsid w:val="007335D4"/>
    <w:rsid w:val="0074537F"/>
    <w:rsid w:val="00751A3F"/>
    <w:rsid w:val="00764159"/>
    <w:rsid w:val="00774420"/>
    <w:rsid w:val="00783454"/>
    <w:rsid w:val="007A47AC"/>
    <w:rsid w:val="007B054A"/>
    <w:rsid w:val="007C1E88"/>
    <w:rsid w:val="007D689D"/>
    <w:rsid w:val="007E08A4"/>
    <w:rsid w:val="007F0375"/>
    <w:rsid w:val="00800854"/>
    <w:rsid w:val="00815897"/>
    <w:rsid w:val="00827A65"/>
    <w:rsid w:val="00827B73"/>
    <w:rsid w:val="008330D2"/>
    <w:rsid w:val="008532EA"/>
    <w:rsid w:val="008669AA"/>
    <w:rsid w:val="008721EE"/>
    <w:rsid w:val="00880029"/>
    <w:rsid w:val="00883E44"/>
    <w:rsid w:val="008902F5"/>
    <w:rsid w:val="008950CE"/>
    <w:rsid w:val="008954D0"/>
    <w:rsid w:val="008A589B"/>
    <w:rsid w:val="008A6B09"/>
    <w:rsid w:val="008C5E66"/>
    <w:rsid w:val="008E1CC6"/>
    <w:rsid w:val="008F1D93"/>
    <w:rsid w:val="008F40CC"/>
    <w:rsid w:val="009177C4"/>
    <w:rsid w:val="00925A5B"/>
    <w:rsid w:val="00927023"/>
    <w:rsid w:val="00950095"/>
    <w:rsid w:val="009511B6"/>
    <w:rsid w:val="00977FE7"/>
    <w:rsid w:val="009A6A58"/>
    <w:rsid w:val="009A70B1"/>
    <w:rsid w:val="009C2D69"/>
    <w:rsid w:val="009E7D02"/>
    <w:rsid w:val="009F3D6B"/>
    <w:rsid w:val="00A05E69"/>
    <w:rsid w:val="00A3400D"/>
    <w:rsid w:val="00A41627"/>
    <w:rsid w:val="00A64652"/>
    <w:rsid w:val="00A6726B"/>
    <w:rsid w:val="00A82D99"/>
    <w:rsid w:val="00A945B3"/>
    <w:rsid w:val="00AA581F"/>
    <w:rsid w:val="00AB2EC7"/>
    <w:rsid w:val="00AC2EF8"/>
    <w:rsid w:val="00AC3976"/>
    <w:rsid w:val="00AE7C0B"/>
    <w:rsid w:val="00B14432"/>
    <w:rsid w:val="00B173BF"/>
    <w:rsid w:val="00B42388"/>
    <w:rsid w:val="00B53A54"/>
    <w:rsid w:val="00B53C5E"/>
    <w:rsid w:val="00B55A4F"/>
    <w:rsid w:val="00B60280"/>
    <w:rsid w:val="00B6793A"/>
    <w:rsid w:val="00B87A93"/>
    <w:rsid w:val="00BB31D5"/>
    <w:rsid w:val="00BE1D7A"/>
    <w:rsid w:val="00BE4613"/>
    <w:rsid w:val="00C0226F"/>
    <w:rsid w:val="00C1708E"/>
    <w:rsid w:val="00C26619"/>
    <w:rsid w:val="00C3004A"/>
    <w:rsid w:val="00C51402"/>
    <w:rsid w:val="00C53E57"/>
    <w:rsid w:val="00C92DD6"/>
    <w:rsid w:val="00C96BE3"/>
    <w:rsid w:val="00CC7B71"/>
    <w:rsid w:val="00CE4857"/>
    <w:rsid w:val="00D03F93"/>
    <w:rsid w:val="00D17333"/>
    <w:rsid w:val="00D60A92"/>
    <w:rsid w:val="00D6146D"/>
    <w:rsid w:val="00D67CA9"/>
    <w:rsid w:val="00D80977"/>
    <w:rsid w:val="00D83959"/>
    <w:rsid w:val="00D908CA"/>
    <w:rsid w:val="00DD7FF9"/>
    <w:rsid w:val="00DE47A8"/>
    <w:rsid w:val="00DF428D"/>
    <w:rsid w:val="00DF4C4E"/>
    <w:rsid w:val="00E033F0"/>
    <w:rsid w:val="00E11A84"/>
    <w:rsid w:val="00E124F6"/>
    <w:rsid w:val="00E1595F"/>
    <w:rsid w:val="00E2342C"/>
    <w:rsid w:val="00E64539"/>
    <w:rsid w:val="00E74FFC"/>
    <w:rsid w:val="00EB4143"/>
    <w:rsid w:val="00EC0D7D"/>
    <w:rsid w:val="00ED1805"/>
    <w:rsid w:val="00ED3B49"/>
    <w:rsid w:val="00EE303A"/>
    <w:rsid w:val="00EE4AFA"/>
    <w:rsid w:val="00EE7DC1"/>
    <w:rsid w:val="00EF22CA"/>
    <w:rsid w:val="00EF7979"/>
    <w:rsid w:val="00F01AA3"/>
    <w:rsid w:val="00F10FE4"/>
    <w:rsid w:val="00F23009"/>
    <w:rsid w:val="00F27B86"/>
    <w:rsid w:val="00F31346"/>
    <w:rsid w:val="00F34598"/>
    <w:rsid w:val="00F36CA3"/>
    <w:rsid w:val="00F459AC"/>
    <w:rsid w:val="00F47334"/>
    <w:rsid w:val="00F63415"/>
    <w:rsid w:val="00F64175"/>
    <w:rsid w:val="00F64567"/>
    <w:rsid w:val="00F85733"/>
    <w:rsid w:val="00F87A5E"/>
    <w:rsid w:val="00FA1AB4"/>
    <w:rsid w:val="00FA408D"/>
    <w:rsid w:val="00FB52C1"/>
    <w:rsid w:val="00FD6AAB"/>
    <w:rsid w:val="00FF2957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6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32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5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20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17326"/>
    <w:rPr>
      <w:sz w:val="0"/>
      <w:szCs w:val="0"/>
    </w:rPr>
  </w:style>
  <w:style w:type="paragraph" w:styleId="a6">
    <w:name w:val="Normal (Web)"/>
    <w:basedOn w:val="a"/>
    <w:uiPriority w:val="99"/>
    <w:rsid w:val="003B4BCD"/>
    <w:pPr>
      <w:spacing w:before="30" w:after="30"/>
    </w:pPr>
    <w:rPr>
      <w:sz w:val="20"/>
      <w:szCs w:val="20"/>
    </w:rPr>
  </w:style>
  <w:style w:type="paragraph" w:customStyle="1" w:styleId="ParagraphStyle">
    <w:name w:val="Paragraph Style"/>
    <w:uiPriority w:val="99"/>
    <w:rsid w:val="00C1708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0548A5"/>
    <w:rPr>
      <w:b/>
      <w:bCs/>
      <w:color w:val="0000FF"/>
      <w:sz w:val="20"/>
      <w:szCs w:val="20"/>
    </w:rPr>
  </w:style>
  <w:style w:type="paragraph" w:styleId="a7">
    <w:name w:val="List Paragraph"/>
    <w:basedOn w:val="a"/>
    <w:uiPriority w:val="99"/>
    <w:qFormat/>
    <w:rsid w:val="00635886"/>
    <w:pPr>
      <w:ind w:left="720"/>
    </w:pPr>
  </w:style>
  <w:style w:type="character" w:customStyle="1" w:styleId="c5">
    <w:name w:val="c5"/>
    <w:basedOn w:val="a0"/>
    <w:uiPriority w:val="99"/>
    <w:rsid w:val="00306706"/>
  </w:style>
  <w:style w:type="character" w:customStyle="1" w:styleId="c5c12">
    <w:name w:val="c5 c12"/>
    <w:basedOn w:val="a0"/>
    <w:uiPriority w:val="99"/>
    <w:rsid w:val="00306706"/>
  </w:style>
  <w:style w:type="character" w:styleId="a8">
    <w:name w:val="Hyperlink"/>
    <w:uiPriority w:val="99"/>
    <w:rsid w:val="00306706"/>
    <w:rPr>
      <w:color w:val="0000FF"/>
      <w:u w:val="single"/>
    </w:rPr>
  </w:style>
  <w:style w:type="character" w:customStyle="1" w:styleId="c7c5">
    <w:name w:val="c7 c5"/>
    <w:basedOn w:val="a0"/>
    <w:uiPriority w:val="99"/>
    <w:rsid w:val="00306706"/>
  </w:style>
  <w:style w:type="character" w:customStyle="1" w:styleId="c5c7">
    <w:name w:val="c5 c7"/>
    <w:basedOn w:val="a0"/>
    <w:uiPriority w:val="99"/>
    <w:rsid w:val="00306706"/>
  </w:style>
  <w:style w:type="character" w:styleId="a9">
    <w:name w:val="FollowedHyperlink"/>
    <w:uiPriority w:val="99"/>
    <w:rsid w:val="0030670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41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6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32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5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20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17326"/>
    <w:rPr>
      <w:sz w:val="0"/>
      <w:szCs w:val="0"/>
    </w:rPr>
  </w:style>
  <w:style w:type="paragraph" w:styleId="a6">
    <w:name w:val="Normal (Web)"/>
    <w:basedOn w:val="a"/>
    <w:uiPriority w:val="99"/>
    <w:rsid w:val="003B4BCD"/>
    <w:pPr>
      <w:spacing w:before="30" w:after="30"/>
    </w:pPr>
    <w:rPr>
      <w:sz w:val="20"/>
      <w:szCs w:val="20"/>
    </w:rPr>
  </w:style>
  <w:style w:type="paragraph" w:customStyle="1" w:styleId="ParagraphStyle">
    <w:name w:val="Paragraph Style"/>
    <w:uiPriority w:val="99"/>
    <w:rsid w:val="00C1708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Heading">
    <w:name w:val="Heading"/>
    <w:uiPriority w:val="99"/>
    <w:rsid w:val="000548A5"/>
    <w:rPr>
      <w:b/>
      <w:bCs/>
      <w:color w:val="0000FF"/>
      <w:sz w:val="20"/>
      <w:szCs w:val="20"/>
    </w:rPr>
  </w:style>
  <w:style w:type="paragraph" w:styleId="a7">
    <w:name w:val="List Paragraph"/>
    <w:basedOn w:val="a"/>
    <w:uiPriority w:val="99"/>
    <w:qFormat/>
    <w:rsid w:val="00635886"/>
    <w:pPr>
      <w:ind w:left="720"/>
    </w:pPr>
  </w:style>
  <w:style w:type="character" w:customStyle="1" w:styleId="c5">
    <w:name w:val="c5"/>
    <w:basedOn w:val="a0"/>
    <w:uiPriority w:val="99"/>
    <w:rsid w:val="00306706"/>
  </w:style>
  <w:style w:type="character" w:customStyle="1" w:styleId="c5c12">
    <w:name w:val="c5 c12"/>
    <w:basedOn w:val="a0"/>
    <w:uiPriority w:val="99"/>
    <w:rsid w:val="00306706"/>
  </w:style>
  <w:style w:type="character" w:styleId="a8">
    <w:name w:val="Hyperlink"/>
    <w:uiPriority w:val="99"/>
    <w:rsid w:val="00306706"/>
    <w:rPr>
      <w:color w:val="0000FF"/>
      <w:u w:val="single"/>
    </w:rPr>
  </w:style>
  <w:style w:type="character" w:customStyle="1" w:styleId="c7c5">
    <w:name w:val="c7 c5"/>
    <w:basedOn w:val="a0"/>
    <w:uiPriority w:val="99"/>
    <w:rsid w:val="00306706"/>
  </w:style>
  <w:style w:type="character" w:customStyle="1" w:styleId="c5c7">
    <w:name w:val="c5 c7"/>
    <w:basedOn w:val="a0"/>
    <w:uiPriority w:val="99"/>
    <w:rsid w:val="00306706"/>
  </w:style>
  <w:style w:type="character" w:styleId="a9">
    <w:name w:val="FollowedHyperlink"/>
    <w:uiPriority w:val="99"/>
    <w:rsid w:val="0030670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41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force.newmail.ru/" TargetMode="External"/><Relationship Id="rId13" Type="http://schemas.openxmlformats.org/officeDocument/2006/relationships/hyperlink" Target="http://airaces.narod.ru/snipers/" TargetMode="External"/><Relationship Id="rId18" Type="http://schemas.openxmlformats.org/officeDocument/2006/relationships/hyperlink" Target="http://www.perpetrator2004.narod.ru/" TargetMode="External"/><Relationship Id="rId26" Type="http://schemas.openxmlformats.org/officeDocument/2006/relationships/hyperlink" Target="http://mx.prometeus.nsc.ru/biblio/vitte/refer.s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.mit.edu/fjk/Public/index.html" TargetMode="External"/><Relationship Id="rId7" Type="http://schemas.openxmlformats.org/officeDocument/2006/relationships/hyperlink" Target="http://antisoviet.imwerden.net" TargetMode="External"/><Relationship Id="rId12" Type="http://schemas.openxmlformats.org/officeDocument/2006/relationships/hyperlink" Target="http://www.town.ural.ru/ship/news" TargetMode="External"/><Relationship Id="rId17" Type="http://schemas.openxmlformats.org/officeDocument/2006/relationships/hyperlink" Target="http://www.nestormakhno.info/" TargetMode="External"/><Relationship Id="rId25" Type="http://schemas.openxmlformats.org/officeDocument/2006/relationships/hyperlink" Target="http://rkka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arheroes.ru/" TargetMode="External"/><Relationship Id="rId20" Type="http://schemas.openxmlformats.org/officeDocument/2006/relationships/hyperlink" Target="http://www.rusarchives.ru/publication/hunger-ussr/index.shtml" TargetMode="External"/><Relationship Id="rId29" Type="http://schemas.openxmlformats.org/officeDocument/2006/relationships/hyperlink" Target="http://www.urokiistori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graf-book.narod.ru/" TargetMode="External"/><Relationship Id="rId24" Type="http://schemas.openxmlformats.org/officeDocument/2006/relationships/hyperlink" Target="http://www.pobeditel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9may.ru/" TargetMode="External"/><Relationship Id="rId28" Type="http://schemas.openxmlformats.org/officeDocument/2006/relationships/hyperlink" Target="http://oldgazette.ru/" TargetMode="External"/><Relationship Id="rId10" Type="http://schemas.openxmlformats.org/officeDocument/2006/relationships/hyperlink" Target="http://www.plekhanovfound.ru/library/" TargetMode="External"/><Relationship Id="rId19" Type="http://schemas.openxmlformats.org/officeDocument/2006/relationships/hyperlink" Target="http://eroplan.boom.ru/" TargetMode="External"/><Relationship Id="rId31" Type="http://schemas.openxmlformats.org/officeDocument/2006/relationships/hyperlink" Target="http://irem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Etext/PICT/ussr.htm" TargetMode="External"/><Relationship Id="rId14" Type="http://schemas.openxmlformats.org/officeDocument/2006/relationships/hyperlink" Target="http://world-war2.chat.ru/" TargetMode="External"/><Relationship Id="rId22" Type="http://schemas.openxmlformats.org/officeDocument/2006/relationships/hyperlink" Target="http://www.memo.ru/history/" TargetMode="External"/><Relationship Id="rId27" Type="http://schemas.openxmlformats.org/officeDocument/2006/relationships/hyperlink" Target="http://www.aroundspb.ru/finnish/" TargetMode="External"/><Relationship Id="rId30" Type="http://schemas.openxmlformats.org/officeDocument/2006/relationships/hyperlink" Target="http://www.sakharov-center.ru/gul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5895-FAFD-4D47-B824-5F7946D3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11854</Words>
  <Characters>67572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«РОССИЯ И МИР</vt:lpstr>
    </vt:vector>
  </TitlesOfParts>
  <Company>Home</Company>
  <LinksUpToDate>false</LinksUpToDate>
  <CharactersWithSpaces>79268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«РОССИЯ И МИР</dc:title>
  <dc:creator>User</dc:creator>
  <cp:lastModifiedBy>Анатолий Александрович</cp:lastModifiedBy>
  <cp:revision>4</cp:revision>
  <cp:lastPrinted>2015-11-09T08:21:00Z</cp:lastPrinted>
  <dcterms:created xsi:type="dcterms:W3CDTF">2016-03-21T08:21:00Z</dcterms:created>
  <dcterms:modified xsi:type="dcterms:W3CDTF">2016-03-22T01:15:00Z</dcterms:modified>
</cp:coreProperties>
</file>