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AD" w:rsidRDefault="004A0FA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на тему:</w:t>
      </w:r>
    </w:p>
    <w:p w:rsidR="004A0FAD" w:rsidRDefault="004A0FA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знающий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прошлого не может  думать о  будущем».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6552CD">
        <w:rPr>
          <w:rFonts w:ascii="Times New Roman" w:hAnsi="Times New Roman" w:cs="Times New Roman"/>
          <w:b/>
          <w:sz w:val="28"/>
          <w:szCs w:val="28"/>
        </w:rPr>
        <w:t xml:space="preserve">72 - годовщине </w:t>
      </w:r>
      <w:r>
        <w:rPr>
          <w:rFonts w:ascii="Times New Roman" w:hAnsi="Times New Roman" w:cs="Times New Roman"/>
          <w:b/>
          <w:sz w:val="28"/>
          <w:szCs w:val="28"/>
        </w:rPr>
        <w:t>Победы посвящается).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Работу выполнила</w:t>
      </w: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4A0FAD" w:rsidRDefault="004A0FA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МБОУ СОШ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Талица  -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Голиково</w:t>
      </w:r>
      <w:proofErr w:type="spellEnd"/>
    </w:p>
    <w:p w:rsidR="004A0FAD" w:rsidRDefault="006552C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A0FAD">
        <w:rPr>
          <w:rFonts w:ascii="Times New Roman" w:hAnsi="Times New Roman" w:cs="Times New Roman"/>
          <w:sz w:val="28"/>
          <w:szCs w:val="28"/>
        </w:rPr>
        <w:t>Елецкий район</w:t>
      </w:r>
      <w:r>
        <w:rPr>
          <w:rFonts w:ascii="Times New Roman" w:hAnsi="Times New Roman" w:cs="Times New Roman"/>
          <w:sz w:val="28"/>
          <w:szCs w:val="28"/>
        </w:rPr>
        <w:t xml:space="preserve"> Липецкая область</w:t>
      </w: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before="2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4A0FAD" w:rsidRDefault="004A0FAD" w:rsidP="004A0FAD">
      <w:pPr>
        <w:pStyle w:val="1"/>
        <w:spacing w:line="240" w:lineRule="auto"/>
        <w:ind w:left="0" w:righ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552CD" w:rsidRDefault="006552C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CD" w:rsidRDefault="006552C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CD" w:rsidRDefault="006552C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CD" w:rsidRDefault="006552C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CD" w:rsidRDefault="006552C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CD" w:rsidRDefault="006552C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FAD" w:rsidRPr="003303C9" w:rsidRDefault="004A0FA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                                                                 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</w:rPr>
        <w:t xml:space="preserve">Интегрированный урок  на тему: «Не </w:t>
      </w:r>
      <w:proofErr w:type="gramStart"/>
      <w:r w:rsidRPr="003303C9">
        <w:rPr>
          <w:rFonts w:ascii="Times New Roman" w:hAnsi="Times New Roman" w:cs="Times New Roman"/>
          <w:b/>
          <w:sz w:val="28"/>
          <w:szCs w:val="28"/>
        </w:rPr>
        <w:t>знающий</w:t>
      </w:r>
      <w:proofErr w:type="gramEnd"/>
      <w:r w:rsidRPr="003303C9">
        <w:rPr>
          <w:rFonts w:ascii="Times New Roman" w:hAnsi="Times New Roman" w:cs="Times New Roman"/>
          <w:b/>
          <w:sz w:val="28"/>
          <w:szCs w:val="28"/>
        </w:rPr>
        <w:t xml:space="preserve">  прошлого, н</w:t>
      </w:r>
      <w:r>
        <w:rPr>
          <w:rFonts w:ascii="Times New Roman" w:hAnsi="Times New Roman" w:cs="Times New Roman"/>
          <w:b/>
          <w:sz w:val="28"/>
          <w:szCs w:val="28"/>
        </w:rPr>
        <w:t>е может  думать о  будущем». (72</w:t>
      </w:r>
      <w:r w:rsidRPr="003303C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годовщине </w:t>
      </w:r>
      <w:r w:rsidRPr="003303C9">
        <w:rPr>
          <w:rFonts w:ascii="Times New Roman" w:hAnsi="Times New Roman" w:cs="Times New Roman"/>
          <w:b/>
          <w:sz w:val="28"/>
          <w:szCs w:val="28"/>
        </w:rPr>
        <w:t xml:space="preserve"> Победы посвящается)                                   Для обучающихся 5 класса</w:t>
      </w:r>
      <w:r w:rsidRPr="003303C9">
        <w:rPr>
          <w:rFonts w:ascii="Times New Roman" w:hAnsi="Times New Roman" w:cs="Times New Roman"/>
          <w:b/>
          <w:sz w:val="28"/>
          <w:szCs w:val="28"/>
        </w:rPr>
        <w:br/>
        <w:t xml:space="preserve">Область применения. 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</w:rPr>
        <w:t>Интегрированные уроки положительно влияют на развитие самостоятельности, познавательной активности интересов учащихся, способствуют всестороннему развитию личности, активизации мыслительных процессов у учащихся, побуждают их к обобщению знаний, относящихся к разным наукам.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</w:rPr>
        <w:t>Патриотическое воспитание подрастающего поколения является одной из основных задач образования, которое направлено на формирование и развитие личности, обладающей такими качествами гражданина как патриотизм, уважение к памяти предков и истории Родины.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Цели: </w:t>
      </w:r>
      <w:r w:rsidRPr="003303C9">
        <w:rPr>
          <w:rFonts w:ascii="Times New Roman" w:hAnsi="Times New Roman" w:cs="Times New Roman"/>
          <w:b/>
          <w:sz w:val="28"/>
          <w:szCs w:val="28"/>
        </w:rPr>
        <w:t xml:space="preserve">формирование у учащихся гражданственности, патриотизма, чувства гордости и сострадания за земляков в годы войны; приобщить учащихся к историческому  наследию своего народа, познакомить с земляками, которые сражались на полях Великой Отечественной войны, командиром 19 танковой бригады </w:t>
      </w:r>
      <w:proofErr w:type="spellStart"/>
      <w:r w:rsidRPr="003303C9">
        <w:rPr>
          <w:rFonts w:ascii="Times New Roman" w:hAnsi="Times New Roman" w:cs="Times New Roman"/>
          <w:b/>
          <w:sz w:val="28"/>
          <w:szCs w:val="28"/>
        </w:rPr>
        <w:t>Калиховичем</w:t>
      </w:r>
      <w:proofErr w:type="spellEnd"/>
      <w:r w:rsidRPr="003303C9">
        <w:rPr>
          <w:rFonts w:ascii="Times New Roman" w:hAnsi="Times New Roman" w:cs="Times New Roman"/>
          <w:b/>
          <w:sz w:val="28"/>
          <w:szCs w:val="28"/>
        </w:rPr>
        <w:t xml:space="preserve"> Сергеем Андреевичем,  с этапами Великой Отечественной  войны: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</w:rPr>
        <w:t>- повторить действия с обыкновенными и десятичными дробями, нахождение дроби от числа, числа по его дроби, проценты, округление чисел.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3303C9">
        <w:rPr>
          <w:rFonts w:ascii="Times New Roman" w:hAnsi="Times New Roman" w:cs="Times New Roman"/>
          <w:b/>
          <w:sz w:val="28"/>
          <w:szCs w:val="28"/>
        </w:rPr>
        <w:t xml:space="preserve"> создать условия для утверждения в сознании и чувствах учеников комплекса патриотических ценностей  для развития их инициативы и творческих способностей; формировать активную жизненную позицию гражданина России, гордость за своих земляков, сражавшихся на полях  Великой Отечественной войны, за свой народ, победивший немецких захватчиков, заботу и уважение к ветеранам Великой Отечественной войны.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  <w:u w:val="single"/>
        </w:rPr>
        <w:t>Форма проведения</w:t>
      </w:r>
      <w:r w:rsidRPr="003303C9">
        <w:rPr>
          <w:rFonts w:ascii="Times New Roman" w:hAnsi="Times New Roman" w:cs="Times New Roman"/>
          <w:b/>
          <w:sz w:val="28"/>
          <w:szCs w:val="28"/>
        </w:rPr>
        <w:t>: интегрированный урок (математика и краеведение).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  <w:u w:val="single"/>
        </w:rPr>
        <w:t>Методы проведения</w:t>
      </w:r>
      <w:r w:rsidRPr="003303C9">
        <w:rPr>
          <w:rFonts w:ascii="Times New Roman" w:hAnsi="Times New Roman" w:cs="Times New Roman"/>
          <w:b/>
          <w:sz w:val="28"/>
          <w:szCs w:val="28"/>
        </w:rPr>
        <w:t xml:space="preserve">: интегрированный урок с применением компьютерных технологий. </w:t>
      </w:r>
    </w:p>
    <w:p w:rsidR="004A0FAD" w:rsidRPr="003303C9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3303C9">
        <w:rPr>
          <w:rFonts w:ascii="Times New Roman" w:hAnsi="Times New Roman" w:cs="Times New Roman"/>
          <w:b/>
          <w:sz w:val="28"/>
          <w:szCs w:val="28"/>
          <w:u w:val="single"/>
        </w:rPr>
        <w:t>Тематическое содержание</w:t>
      </w:r>
      <w:r w:rsidRPr="003303C9">
        <w:rPr>
          <w:rFonts w:ascii="Times New Roman" w:hAnsi="Times New Roman" w:cs="Times New Roman"/>
          <w:b/>
          <w:sz w:val="28"/>
          <w:szCs w:val="28"/>
        </w:rPr>
        <w:t>: интегрированный урок на повторения действия с обыкновенными и десятичными дробями; отражение событий Великой Отечественной войны.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Состоит из разделов:</w:t>
      </w:r>
    </w:p>
    <w:p w:rsidR="004A0FAD" w:rsidRDefault="004A0FAD" w:rsidP="004A0FAD">
      <w:pPr>
        <w:pStyle w:val="1"/>
        <w:numPr>
          <w:ilvl w:val="0"/>
          <w:numId w:val="1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сообщение темы цели и задач  урока).</w:t>
      </w:r>
    </w:p>
    <w:p w:rsidR="004A0FAD" w:rsidRDefault="004A0FAD" w:rsidP="004A0FAD">
      <w:pPr>
        <w:pStyle w:val="1"/>
        <w:numPr>
          <w:ilvl w:val="0"/>
          <w:numId w:val="1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- фронтовик – гордость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FAD" w:rsidRDefault="004A0FAD" w:rsidP="004A0FAD">
      <w:pPr>
        <w:pStyle w:val="1"/>
        <w:numPr>
          <w:ilvl w:val="0"/>
          <w:numId w:val="1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Отважный комбриг –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А.Калихович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FAD" w:rsidRDefault="004A0FAD" w:rsidP="004A0FAD">
      <w:pPr>
        <w:pStyle w:val="1"/>
        <w:numPr>
          <w:ilvl w:val="0"/>
          <w:numId w:val="1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ветеран, живущий в нашем селе, – 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0FAD" w:rsidRDefault="004A0FAD" w:rsidP="004A0FAD">
      <w:pPr>
        <w:pStyle w:val="1"/>
        <w:numPr>
          <w:ilvl w:val="0"/>
          <w:numId w:val="1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Победа!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литературы для обучающихся и педагогов:</w:t>
      </w:r>
    </w:p>
    <w:p w:rsidR="004A0FAD" w:rsidRDefault="004A0FAD" w:rsidP="004A0FAD">
      <w:pPr>
        <w:pStyle w:val="1"/>
        <w:numPr>
          <w:ilvl w:val="0"/>
          <w:numId w:val="2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Н. Сидоренко  «Мирно страна проснулась»,</w:t>
      </w:r>
    </w:p>
    <w:p w:rsidR="004A0FAD" w:rsidRDefault="004A0FAD" w:rsidP="004A0FAD">
      <w:pPr>
        <w:pStyle w:val="1"/>
        <w:numPr>
          <w:ilvl w:val="0"/>
          <w:numId w:val="2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Стихотворения Н. Соломахина «Письмо с фронта»,  «Все реже ряды ветеранов...».</w:t>
      </w:r>
    </w:p>
    <w:p w:rsidR="004A0FAD" w:rsidRDefault="004A0FAD" w:rsidP="004A0FAD">
      <w:pPr>
        <w:pStyle w:val="1"/>
        <w:numPr>
          <w:ilvl w:val="0"/>
          <w:numId w:val="2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Ю. Воронина «Февраль».</w:t>
      </w:r>
    </w:p>
    <w:p w:rsidR="004A0FAD" w:rsidRDefault="004A0FAD" w:rsidP="004A0FAD">
      <w:pPr>
        <w:pStyle w:val="1"/>
        <w:numPr>
          <w:ilvl w:val="0"/>
          <w:numId w:val="2"/>
        </w:num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«Победа».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знания, умения и навыки, характеризующие результативность усвоения материала: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должны знать: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краткую биографию, военный путь  Соломахина Н.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Л.; некоторые этапы войны </w:t>
      </w:r>
    </w:p>
    <w:p w:rsidR="004A0FAD" w:rsidRDefault="004A0FAD" w:rsidP="004A0FAD">
      <w:pPr>
        <w:pStyle w:val="1"/>
        <w:tabs>
          <w:tab w:val="left" w:pos="0"/>
        </w:tabs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-действия с обыкновенными и десятичными дробями.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учащиеся должны уметь: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полученные знания для определения собственной позиции; проявлять творческую инициативу и коммуникативные способности;  сопоставлять числа задачи с реальными фактами.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действия с обыкновенными и десятичными дробями.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обеспечение: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с иллюстративным материалом (фотографии военных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).: </w:t>
      </w:r>
      <w:proofErr w:type="gramEnd"/>
    </w:p>
    <w:p w:rsidR="00E80367" w:rsidRDefault="00E80367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80367" w:rsidRDefault="00E80367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80367" w:rsidRDefault="00E80367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.Интегрированный  урок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тему: «Не знающий прошлого, не может думать о будущем».  (72 –годовщине Победы  посвящается).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Мирно страна проснулась           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июньский день,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что развернулась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скверах ее сирень.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Радуясь солнцу и миру,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 встречала Москва.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разнеслись по эфиру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слова...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уверенно – строгий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узнала страна.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у нас на пороге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Заполыхала война.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нас, ребята, урок, посвященный Победе.  Мы не только повторим действия с обыкновенными и десятичными дробями, но узнаем об участии  наших земляков в Великой Отечественной войне и о человеке, который погиб и захоронен на нашей  Родине –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Начнем с устного счета.                   </w:t>
      </w:r>
    </w:p>
    <w:p w:rsidR="004A0FAD" w:rsidRPr="0069651E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t xml:space="preserve">1.Знаете ли вы, ребята, сколько наших земляков  (жителей Елецкого района) защищали нашу Родину  в Великой Отечественной войне? Чтобы ответить на этот вопрос решите пример.              </w:t>
      </w:r>
    </w:p>
    <w:p w:rsidR="004A0FAD" w:rsidRDefault="004A0FAD" w:rsidP="004A0FAD">
      <w:pPr>
        <w:pStyle w:val="1"/>
        <w:spacing w:before="2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A0FAD" w:rsidRDefault="00380CFD" w:rsidP="004A0FAD">
      <w:pPr>
        <w:pStyle w:val="1"/>
        <w:spacing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CFD">
        <w:pict>
          <v:line id="_x0000_s1026" style="position:absolute;left:0;text-align:left;z-index:251660288" from="301.5pt,1.2pt" to="301.5pt,19.2pt"/>
        </w:pict>
      </w:r>
      <w:r w:rsidRPr="00380CFD">
        <w:pict>
          <v:line id="_x0000_s1027" style="position:absolute;left:0;text-align:left;flip:x;z-index:251661312" from="279.5pt,19.2pt" to="301.5pt,19.2pt"/>
        </w:pict>
      </w:r>
      <w:r w:rsidRPr="00380CFD">
        <w:pict>
          <v:line id="_x0000_s1028" style="position:absolute;left:0;text-align:left;z-index:251662336" from="280.5pt,19.2pt" to="280.5pt,46.2pt"/>
        </w:pict>
      </w:r>
      <w:r w:rsidR="004A0FAD">
        <w:rPr>
          <w:rFonts w:ascii="Times New Roman" w:hAnsi="Times New Roman" w:cs="Times New Roman"/>
          <w:i/>
          <w:sz w:val="28"/>
          <w:szCs w:val="28"/>
        </w:rPr>
        <w:t xml:space="preserve">                                 + 1214                                                                                                </w:t>
      </w:r>
    </w:p>
    <w:p w:rsidR="004A0FAD" w:rsidRDefault="00380CFD" w:rsidP="004A0FAD">
      <w:pPr>
        <w:pStyle w:val="1"/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80CFD">
        <w:pict>
          <v:line id="_x0000_s1029" style="position:absolute;left:0;text-align:left;z-index:251663360" from="258.5pt,19.2pt" to="258.5pt,46.2pt"/>
        </w:pict>
      </w:r>
      <w:r w:rsidRPr="00380CFD">
        <w:pict>
          <v:line id="_x0000_s1030" style="position:absolute;left:0;text-align:left;flip:x;z-index:251664384" from="258.5pt,19.2pt" to="280.5pt,19.2pt"/>
        </w:pict>
      </w:r>
      <w:r w:rsidR="004A0F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•4</w:t>
      </w:r>
    </w:p>
    <w:p w:rsidR="004A0FAD" w:rsidRDefault="00380CFD" w:rsidP="004A0FAD">
      <w:pPr>
        <w:pStyle w:val="1"/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80CFD">
        <w:pict>
          <v:line id="_x0000_s1031" style="position:absolute;left:0;text-align:left;z-index:251665408" from="236.5pt,20.1pt" to="236.5pt,47.1pt"/>
        </w:pict>
      </w:r>
      <w:r w:rsidRPr="00380CFD">
        <w:pict>
          <v:line id="_x0000_s1032" style="position:absolute;left:0;text-align:left;flip:x;z-index:251666432" from="236.5pt,20.1pt" to="258.5pt,20.1pt"/>
        </w:pict>
      </w:r>
      <w:r w:rsidR="004A0F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•100</w:t>
      </w:r>
    </w:p>
    <w:p w:rsidR="004A0FAD" w:rsidRDefault="00380CFD" w:rsidP="004A0FAD">
      <w:pPr>
        <w:pStyle w:val="1"/>
        <w:spacing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380CFD">
        <w:pict>
          <v:line id="_x0000_s1033" style="position:absolute;left:0;text-align:left;z-index:251667456" from="214.5pt,21pt" to="214.5pt,48pt"/>
        </w:pict>
      </w:r>
      <w:r w:rsidRPr="00380CFD">
        <w:pict>
          <v:line id="_x0000_s1034" style="position:absolute;left:0;text-align:left;flip:x;z-index:251668480" from="214.5pt,21pt" to="236.5pt,21pt"/>
        </w:pict>
      </w:r>
      <w:r w:rsidR="004A0F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•5</w:t>
      </w:r>
    </w:p>
    <w:p w:rsidR="004A0FAD" w:rsidRDefault="00380CFD" w:rsidP="004A0FAD">
      <w:pPr>
        <w:pStyle w:val="1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80CFD">
        <w:pict>
          <v:line id="_x0000_s1035" style="position:absolute;left:0;text-align:left;z-index:251669504" from="198pt,21.9pt" to="198pt,48.9pt"/>
        </w:pict>
      </w:r>
      <w:r w:rsidRPr="00380CFD">
        <w:pict>
          <v:line id="_x0000_s1036" style="position:absolute;left:0;text-align:left;flip:x;z-index:251670528" from="198pt,21.9pt" to="214.5pt,21.9pt"/>
        </w:pict>
      </w:r>
      <w:r w:rsidR="004A0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:3</w:t>
      </w:r>
    </w:p>
    <w:p w:rsidR="004A0FAD" w:rsidRDefault="00380CFD" w:rsidP="004A0FAD">
      <w:pPr>
        <w:pStyle w:val="1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80CFD">
        <w:pict>
          <v:line id="_x0000_s1037" style="position:absolute;left:0;text-align:left;flip:x;z-index:251671552" from="170.5pt,22.8pt" to="198pt,22.8pt"/>
        </w:pict>
      </w:r>
      <w:r w:rsidR="004A0FAD">
        <w:rPr>
          <w:rFonts w:ascii="Times New Roman" w:hAnsi="Times New Roman" w:cs="Times New Roman"/>
          <w:sz w:val="28"/>
          <w:szCs w:val="28"/>
        </w:rPr>
        <w:t xml:space="preserve">                                     1941</w:t>
      </w:r>
      <w:proofErr w:type="gramStart"/>
      <w:r w:rsidR="004A0FAD"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 w:rsidR="004A0FAD">
        <w:rPr>
          <w:rFonts w:ascii="Times New Roman" w:hAnsi="Times New Roman" w:cs="Times New Roman"/>
          <w:sz w:val="28"/>
          <w:szCs w:val="28"/>
        </w:rPr>
        <w:t xml:space="preserve">100                               Ответ: 14154  </w:t>
      </w:r>
    </w:p>
    <w:p w:rsidR="004A0FAD" w:rsidRPr="0069651E" w:rsidRDefault="00380CF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i/>
        </w:rPr>
        <w:lastRenderedPageBreak/>
        <w:pict>
          <v:line id="_x0000_s1038" style="position:absolute;left:0;text-align:left;flip:x;z-index:251672576" from="301.5pt,-154.9pt" to="340pt,-154.9pt"/>
        </w:pict>
      </w:r>
      <w:r w:rsidR="004A0FAD" w:rsidRPr="0069651E">
        <w:rPr>
          <w:rFonts w:ascii="Times New Roman" w:hAnsi="Times New Roman" w:cs="Times New Roman"/>
          <w:i/>
          <w:sz w:val="28"/>
          <w:szCs w:val="28"/>
        </w:rPr>
        <w:t xml:space="preserve"> 2.Ребята, вы, наверное, знаете, что город Елец и Елецкий район были заняты </w:t>
      </w:r>
      <w:proofErr w:type="spellStart"/>
      <w:proofErr w:type="gramStart"/>
      <w:r w:rsidR="004A0FAD" w:rsidRPr="0069651E">
        <w:rPr>
          <w:rFonts w:ascii="Times New Roman" w:hAnsi="Times New Roman" w:cs="Times New Roman"/>
          <w:i/>
          <w:sz w:val="28"/>
          <w:szCs w:val="28"/>
        </w:rPr>
        <w:t>немецко</w:t>
      </w:r>
      <w:proofErr w:type="spellEnd"/>
      <w:r w:rsidR="004A0FAD" w:rsidRPr="0069651E">
        <w:rPr>
          <w:rFonts w:ascii="Times New Roman" w:hAnsi="Times New Roman" w:cs="Times New Roman"/>
          <w:i/>
          <w:sz w:val="28"/>
          <w:szCs w:val="28"/>
        </w:rPr>
        <w:t xml:space="preserve"> – фашистскими</w:t>
      </w:r>
      <w:proofErr w:type="gramEnd"/>
      <w:r w:rsidR="004A0FAD" w:rsidRPr="0069651E">
        <w:rPr>
          <w:rFonts w:ascii="Times New Roman" w:hAnsi="Times New Roman" w:cs="Times New Roman"/>
          <w:i/>
          <w:sz w:val="28"/>
          <w:szCs w:val="28"/>
        </w:rPr>
        <w:t xml:space="preserve"> захватчиками и были освобождены в результате Елецкой операции. Сколько советских воинов принимали участие  в Елецкой операции?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Найдите  в таблице пропущенное число.</w:t>
      </w: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5"/>
        <w:gridCol w:w="2575"/>
        <w:gridCol w:w="2584"/>
      </w:tblGrid>
      <w:tr w:rsidR="004A0FAD" w:rsidTr="00E80367">
        <w:trPr>
          <w:trHeight w:val="607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36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0,3</w:t>
            </w:r>
          </w:p>
        </w:tc>
      </w:tr>
      <w:tr w:rsidR="004A0FAD" w:rsidTr="00E80367">
        <w:trPr>
          <w:trHeight w:val="319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10930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?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0,2</w:t>
            </w:r>
          </w:p>
        </w:tc>
      </w:tr>
    </w:tbl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Ответ:       2186</w:t>
      </w:r>
    </w:p>
    <w:p w:rsidR="004A0FAD" w:rsidRPr="0069651E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t xml:space="preserve">3. Наши земляки отважно сражались с фашистами, поэтому самые отважные были  награждены орденами Герой Советского Союза. Решите уравнение и узнаете, сколько жителей Елецкого района  были награждены  самой высокой наградой.                         </w:t>
      </w:r>
    </w:p>
    <w:p w:rsidR="004A0FAD" w:rsidRDefault="004A0FAD" w:rsidP="004A0FAD">
      <w:pPr>
        <w:ind w:left="354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428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Ответ: 16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ответа 2 – ой задачи выпишите 2 и 3 цифры, затем четвертую цифру из 1 – го ответа,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корень уравнения, увеличенный на 3 и рядом  припишите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цифру 2 – ой задачи 2 раза.          18.05.1922.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дата рождения нашего земляка Соломахина Николая Тихоновича.</w:t>
      </w:r>
    </w:p>
    <w:p w:rsidR="0069651E" w:rsidRDefault="004A0FAD" w:rsidP="004A0FAD">
      <w:pPr>
        <w:pStyle w:val="1"/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A0FAD">
        <w:rPr>
          <w:rFonts w:ascii="Times New Roman" w:hAnsi="Times New Roman" w:cs="Times New Roman"/>
          <w:b/>
          <w:sz w:val="28"/>
          <w:szCs w:val="28"/>
        </w:rPr>
        <w:t>Первый 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Николай Тихонович родился 18 мая 1922 года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1930 по </w:t>
      </w:r>
      <w:smartTag w:uri="urn:schemas-microsoft-com:office:smarttags" w:element="metricconverter">
        <w:smartTagPr>
          <w:attr w:name="ProductID" w:val="1937 г"/>
        </w:smartTagPr>
        <w:r>
          <w:rPr>
            <w:rFonts w:ascii="Times New Roman" w:hAnsi="Times New Roman" w:cs="Times New Roman"/>
            <w:sz w:val="28"/>
            <w:szCs w:val="28"/>
          </w:rPr>
          <w:t>1937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учился в Голиковской  школе, затем поступил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педучилище. Был отличником. В 17 лет начал работать в Васильевской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Бродского района. В </w:t>
      </w:r>
      <w:smartTag w:uri="urn:schemas-microsoft-com:office:smarttags" w:element="metricconverter">
        <w:smartTagPr>
          <w:attr w:name="ProductID" w:val="1940 г"/>
        </w:smartTagPr>
        <w:r>
          <w:rPr>
            <w:rFonts w:ascii="Times New Roman" w:hAnsi="Times New Roman" w:cs="Times New Roman"/>
            <w:sz w:val="28"/>
            <w:szCs w:val="28"/>
          </w:rPr>
          <w:t>1940 г</w:t>
        </w:r>
      </w:smartTag>
      <w:r>
        <w:rPr>
          <w:rFonts w:ascii="Times New Roman" w:hAnsi="Times New Roman" w:cs="Times New Roman"/>
          <w:sz w:val="28"/>
          <w:szCs w:val="28"/>
        </w:rPr>
        <w:t>. был призван в ряды Советской Армии. Служил в Белоруссии. Местом дислокации их стрелковой роты была Гомельская область. Уже на третий день войны немцы бомбили расположение главных авиационных складов здешнего военного округа, которым командовал генерал Павлов. В боях был дважды ранен.  Был награжден орденом Отечественной войны, медалью Жукова, «За отвагу». После второго ранения в тяжелом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состоянии был отправлен на излечение в госпиталь. Пролежал  там полгода, а потом  по собственной просьбе был выписан. Уже через две недели его вызвал военком и настойчиво попросил помочь в подготовке молодых бойцов. Заканчивался сорок второй год, до победного мая оставалось много – много дней, и фронту требовались молодые здоровые бойцы.</w:t>
      </w:r>
    </w:p>
    <w:p w:rsidR="004A0FAD" w:rsidRDefault="004A0FAD" w:rsidP="004A0FAD">
      <w:pPr>
        <w:pStyle w:val="1"/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остался вчерашний фронтовик в школе, которой отдал затем много десятков лет. Не одно поколение односельчан училось у него. Ребята любили  историю, которую преподавал Николай Тихонович.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подробно рассказывал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войне, говорил много из того, о чем в учебниках </w:t>
      </w:r>
      <w:r>
        <w:rPr>
          <w:rFonts w:ascii="Times New Roman" w:hAnsi="Times New Roman" w:cs="Times New Roman"/>
          <w:sz w:val="28"/>
          <w:szCs w:val="28"/>
        </w:rPr>
        <w:lastRenderedPageBreak/>
        <w:t>не написано. Ибо сам сполна хлебнул фронтового лиха, молодым еще понюхал пороху. В 2006 году Соломахин Николай Тихонович умер.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A0FAD">
        <w:rPr>
          <w:rFonts w:ascii="Times New Roman" w:hAnsi="Times New Roman" w:cs="Times New Roman"/>
          <w:b/>
          <w:sz w:val="28"/>
          <w:szCs w:val="28"/>
        </w:rPr>
        <w:t>Второй 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Николай Тихонович писал стихи. Вот отрывок из его стихотворения  « Письмо с фронта»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Милый друг!                                                                                                        Я отвык от писем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 с чего начать.                                                                                      Отдых долгий сейчас не мыслим,                                                                                       Даже некогда поскучать.                                                                                                В наступлении...                                                                                                                    Сильный натиск.                                                                                                       Греет русскую кровь мороз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роду счет не вели солдаты                                                                                                      Сколько пройдено миль и верст...                                                                                 Здесь привыкнешь к смертям и ранам,                                                                                                           Но частенько бросает в дрожь:                                                                                 Может быть, ведь, что поздно ль, рано 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ам, схватившись за грудь, умрешь.                                                                           Вновь на запад ведут дороги.                                                                                       Вражьей гибели час настал.                                                                                               Ну а пока, слава Богу...                                                                                          Как за пазухой у Христа.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имя человека, который  ценой своей жизни защищал наши края и был и похоронен  на местном кладбище, мы должны пройти путь от Москвы до Берлина. Для этого нам предстоит решить несколько задач.</w:t>
      </w:r>
    </w:p>
    <w:p w:rsidR="004A0FAD" w:rsidRPr="0069651E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t xml:space="preserve">Задача № 1.В начале декабря 1941 года группа армий «Центр» вместе с </w:t>
      </w:r>
      <w:proofErr w:type="spellStart"/>
      <w:proofErr w:type="gramStart"/>
      <w:r w:rsidRPr="0069651E">
        <w:rPr>
          <w:rFonts w:ascii="Times New Roman" w:hAnsi="Times New Roman" w:cs="Times New Roman"/>
          <w:i/>
          <w:sz w:val="28"/>
          <w:szCs w:val="28"/>
        </w:rPr>
        <w:t>военно</w:t>
      </w:r>
      <w:proofErr w:type="spellEnd"/>
      <w:r w:rsidRPr="0069651E">
        <w:rPr>
          <w:rFonts w:ascii="Times New Roman" w:hAnsi="Times New Roman" w:cs="Times New Roman"/>
          <w:i/>
          <w:sz w:val="28"/>
          <w:szCs w:val="28"/>
        </w:rPr>
        <w:t xml:space="preserve"> – воздушными</w:t>
      </w:r>
      <w:proofErr w:type="gramEnd"/>
      <w:r w:rsidRPr="0069651E">
        <w:rPr>
          <w:rFonts w:ascii="Times New Roman" w:hAnsi="Times New Roman" w:cs="Times New Roman"/>
          <w:i/>
          <w:sz w:val="28"/>
          <w:szCs w:val="28"/>
        </w:rPr>
        <w:t xml:space="preserve"> силами  имела под Москвой 1, 708 млн. человек, около 13, 5 тыс. орудий и минометов, 1 170 танков, а мы к началу контр – наступления – 1,1млн. человек, 7 652тыс. орудий и минометов, 774 танка (из книги А. М. Василевского «Дело вей жизни»).    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помещены в таблице.</w:t>
      </w:r>
    </w:p>
    <w:tbl>
      <w:tblPr>
        <w:tblW w:w="893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8"/>
        <w:gridCol w:w="2109"/>
        <w:gridCol w:w="2693"/>
        <w:gridCol w:w="1701"/>
      </w:tblGrid>
      <w:tr w:rsidR="004A0FAD" w:rsidTr="00E80367">
        <w:trPr>
          <w:trHeight w:val="88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воинов </w:t>
            </w:r>
          </w:p>
          <w:p w:rsidR="004A0FAD" w:rsidRDefault="004A0FAD" w:rsidP="007F5789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миллионах).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орудий и </w:t>
            </w:r>
          </w:p>
          <w:p w:rsidR="004A0FAD" w:rsidRDefault="004A0FAD" w:rsidP="007F5789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минометов </w:t>
            </w:r>
          </w:p>
          <w:p w:rsidR="004A0FAD" w:rsidRDefault="004A0FAD" w:rsidP="007F5789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тысячах).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FAD" w:rsidRDefault="004A0FAD" w:rsidP="007F5789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танков</w:t>
            </w:r>
          </w:p>
          <w:p w:rsidR="004A0FAD" w:rsidRDefault="004A0FAD" w:rsidP="007F5789">
            <w:pPr>
              <w:pStyle w:val="1"/>
              <w:spacing w:before="20"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AD" w:rsidTr="00E80367">
        <w:trPr>
          <w:trHeight w:val="701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армий «Центр».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1, 708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</w:tr>
      <w:tr w:rsidR="004A0FAD" w:rsidTr="00E80367">
        <w:trPr>
          <w:trHeight w:val="55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FAD" w:rsidRDefault="004A0FAD" w:rsidP="00E80367">
            <w:pPr>
              <w:pStyle w:val="1"/>
              <w:spacing w:before="2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армия.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FAD" w:rsidRDefault="004A0FAD" w:rsidP="007F5789">
            <w:pPr>
              <w:pStyle w:val="1"/>
              <w:spacing w:before="20"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</w:tr>
    </w:tbl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сколько человек превосходила группа армий «Центр» численность      наших войск?</w:t>
      </w:r>
    </w:p>
    <w:p w:rsidR="004A0FAD" w:rsidRDefault="004A0FAD" w:rsidP="004A0FAD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1, 708млн.─ 1,1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0,608млн =608000.       Ответ: 608000 человек.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2.Во сколько раз  больше орудий и минометов было у противника, чем у нас? (Ответ округлите до целых).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13,5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7.652 ~1.76 ~ 2.    Ответ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приблизительно  в 2 раза. 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часть наши танки составляли от числа танков врагов?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774/1170 =387/585 = 129/195 =43/65.  Ответ: 43/65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>есмотря на явное превосходство противника и в людях</w:t>
      </w:r>
      <w:r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 технике наша доблестная армия одержала победу в битве под Москвой.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тяжелые испытания выпали в грозные годы на долю  ленинградцев. Гитлеровцы держали город на Неве в блокадном кольце. Но Ленинград жил и боролся. Голод и холод не сломили дух ленинградцев.</w:t>
      </w:r>
    </w:p>
    <w:p w:rsidR="004A0FAD" w:rsidRPr="0069651E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t xml:space="preserve">Задача №2. С 20 ноября 1942 года рабочие стали получать четверть буханки хлеба в сутки, иждивенцы и дети « восьмушку», войска первой линии 0,3 и 0,1 килограмма сухарей (из книги А.М. Василевского «Дело всей жизни»).                         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ряд подсчитайте, сколько граммов хлеба получали рабочие, второй - дети, третий - солдаты в блокадном Ленинграде, если буханка хлеба весила 1кг?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1кг=1000г; 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•1 = 250г получали в сутки рабочие.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• 1 =125г получали дети и иждивенцы.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• 0,3 = 300г хлеба и 1000 •0,1 = 100г сухарей получали бойцы.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Блокада длилась 900 дней, но самым трудным периодом оказалась зима 1941 – 1942гг., когда основные городские припасы были уничтожены немецкими самолетами, а увезти ослабевших детей и стариков, раненых и больных было невозможно, так как все пути из города были отрезаны врагом. Только зимой 1942г. стал лед на Ладожском озере, и по нему проложена дорога, названная дорогой жизни.            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Героизм защитников города хорошо передан в стихах Ю. Воронин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длинная зима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время медленно крадется!                                                                 В ночи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люди, ни дома не знают, кто из них проснется.               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ветра метелью застилают небо,                                                         Опять короче, чем вчера, людская очередь за хлебом.                                                 В нас голод убивает страх.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убивает силы...                                                                    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Пискаревских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пустырях все шире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Братские могилы.</w:t>
      </w:r>
      <w:r>
        <w:rPr>
          <w:rFonts w:ascii="Times New Roman" w:hAnsi="Times New Roman" w:cs="Times New Roman"/>
          <w:sz w:val="28"/>
          <w:szCs w:val="28"/>
        </w:rPr>
        <w:br/>
        <w:t xml:space="preserve">Потом началась череда побед наших войск над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фашистскими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захватчиками.  Курская битва была последней надеждой  для фашистов переломить ход войны в свою пользу.</w:t>
      </w:r>
    </w:p>
    <w:p w:rsidR="004A0FAD" w:rsidRPr="0069651E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t xml:space="preserve">Задача № 3. .На курском направлении численность немецких группировок достигала 900 тыс. человек, около 10 тыс. орудий и  минометов и до 2700 танков и штурмовых орудий. Все эти силы были развернуты на 600 – километровом участке, равнявшемся лишь 14% всего </w:t>
      </w:r>
      <w:proofErr w:type="spellStart"/>
      <w:proofErr w:type="gramStart"/>
      <w:r w:rsidRPr="0069651E">
        <w:rPr>
          <w:rFonts w:ascii="Times New Roman" w:hAnsi="Times New Roman" w:cs="Times New Roman"/>
          <w:i/>
          <w:sz w:val="28"/>
          <w:szCs w:val="28"/>
        </w:rPr>
        <w:t>советско</w:t>
      </w:r>
      <w:proofErr w:type="spellEnd"/>
      <w:r w:rsidRPr="0069651E">
        <w:rPr>
          <w:rFonts w:ascii="Times New Roman" w:hAnsi="Times New Roman" w:cs="Times New Roman"/>
          <w:i/>
          <w:sz w:val="28"/>
          <w:szCs w:val="28"/>
        </w:rPr>
        <w:t xml:space="preserve"> – германского</w:t>
      </w:r>
      <w:proofErr w:type="gramEnd"/>
      <w:r w:rsidRPr="0069651E">
        <w:rPr>
          <w:rFonts w:ascii="Times New Roman" w:hAnsi="Times New Roman" w:cs="Times New Roman"/>
          <w:i/>
          <w:sz w:val="28"/>
          <w:szCs w:val="28"/>
        </w:rPr>
        <w:t xml:space="preserve"> фронта. Здесь же действовало более 1950 немецких самолетов или свыше 65% всех боевых самолетов, находившихся на востоке</w:t>
      </w:r>
      <w:proofErr w:type="gramStart"/>
      <w:r w:rsidRPr="0069651E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69651E">
        <w:rPr>
          <w:rFonts w:ascii="Times New Roman" w:hAnsi="Times New Roman" w:cs="Times New Roman"/>
          <w:i/>
          <w:sz w:val="28"/>
          <w:szCs w:val="28"/>
        </w:rPr>
        <w:t xml:space="preserve"> из книги А. М. Василевского «Дело всей жизни»).              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была протяженность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германского фронта во время  курской дуги?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округлите до целых). Сколько боевых самолетов было у врага на востоке?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0,14 ~ 4285,7 ~4286(км) протяженность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германского фронта.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0,65 = 3000 самолетов.    Ответ: 4286км; 3000 самолетов.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битвы за Москву немцы превосходили Советскую армию в численности войск, технике, то в ходе Берлинской операции  наши войска превосходили противника в 2,5 раза, в орудиях и минометах – в 4раза, в танках и самоходной артиллерии – в 4,1 раза, в самолетах – в 2,3 раза.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массовый героизм и образцовое выполнение боевых задач в ходе Берлинской операции многие воины были награждены медалями и орденами Советского Союза.                       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знаменательной победы Президиум Верховного Совета СССР учредил медаль «За взятие Берлина».    </w:t>
      </w:r>
    </w:p>
    <w:p w:rsidR="004A0FAD" w:rsidRPr="0069651E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t xml:space="preserve">Задача № 4.Сколько процентов воинов были награждены медалью «За взятие Берлина», если этой наградой удостоены   1,082млн., а в Берлинской операции участвовали 2,5млн. воинов?   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082млн.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2,5млн. • 100 = 43%.  Ответ:43% воинов награждены медалью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- 608000;А – 2;Л - 43/65;И – 250;Х – 125;О – 300; В -286;И – 3000;Ч– 43.</w:t>
      </w:r>
      <w:proofErr w:type="gramEnd"/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 помощью схемы буквы и расположите их так: первая буква слова – первый ответ, вторая – второй ответ и т. д. Прочтите слово.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фамилия отважного комбрига.</w:t>
      </w:r>
    </w:p>
    <w:p w:rsidR="004A0FAD" w:rsidRDefault="004A0FAD" w:rsidP="004A0FAD">
      <w:pPr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A0FAD">
        <w:rPr>
          <w:rFonts w:ascii="Times New Roman" w:hAnsi="Times New Roman" w:cs="Times New Roman"/>
          <w:b/>
          <w:sz w:val="28"/>
          <w:szCs w:val="28"/>
        </w:rPr>
        <w:t>Первый 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Летом 1942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голиковские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леса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железнодорожной станции Дон были забиты частями наших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войск. Одни проходили переформирование перед отправкой, другие отдыхали, приводя себя в порядок после боев на Воронежском фронте.   </w:t>
      </w:r>
    </w:p>
    <w:p w:rsidR="004A0FAD" w:rsidRDefault="0069651E" w:rsidP="004A0FAD">
      <w:pPr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0FAD">
        <w:rPr>
          <w:rFonts w:ascii="Times New Roman" w:hAnsi="Times New Roman" w:cs="Times New Roman"/>
          <w:sz w:val="28"/>
          <w:szCs w:val="28"/>
        </w:rPr>
        <w:t xml:space="preserve">Здесь несколько дней провела и 19 танковая бригада, ей у реки Верейка врагами был нанесен значительный урон. С танкистами уже не было их любимого 42 – летнего командира Сергея Андреевича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Калиховича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>.</w:t>
      </w:r>
    </w:p>
    <w:p w:rsidR="004A0FAD" w:rsidRDefault="0069651E" w:rsidP="004A0FAD">
      <w:pPr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FAD">
        <w:rPr>
          <w:rFonts w:ascii="Times New Roman" w:hAnsi="Times New Roman" w:cs="Times New Roman"/>
          <w:sz w:val="28"/>
          <w:szCs w:val="28"/>
        </w:rPr>
        <w:t xml:space="preserve">Несколько дней назад командир бригады  полковник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Калихович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с оставшимися двумя танками</w:t>
      </w:r>
      <w:proofErr w:type="gramStart"/>
      <w:r w:rsidR="004A0FA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A0FAD">
        <w:rPr>
          <w:rFonts w:ascii="Times New Roman" w:hAnsi="Times New Roman" w:cs="Times New Roman"/>
          <w:sz w:val="28"/>
          <w:szCs w:val="28"/>
        </w:rPr>
        <w:t xml:space="preserve"> – 34 и четырьмя Т – 60 пошел в атаку навстречу прорвавшемуся противнику. Войдя в боевой порядок немецких танков, вел огонь по ним. Но двумя прямыми попаданиями в башню машины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Калихович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был убит. Радист ранен в голову, механик – водитель тоже</w:t>
      </w:r>
    </w:p>
    <w:p w:rsidR="004A0FAD" w:rsidRDefault="0069651E" w:rsidP="004A0FAD">
      <w:pPr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FAD">
        <w:rPr>
          <w:rFonts w:ascii="Times New Roman" w:hAnsi="Times New Roman" w:cs="Times New Roman"/>
          <w:sz w:val="28"/>
          <w:szCs w:val="28"/>
        </w:rPr>
        <w:t xml:space="preserve">Оставшиеся члены экипажа под сильным огнем вытащили командира из люка, пытались вынести его в тыл. Но </w:t>
      </w:r>
      <w:proofErr w:type="gramStart"/>
      <w:r w:rsidR="004A0FA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A0F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A0FA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0FAD">
        <w:rPr>
          <w:rFonts w:ascii="Times New Roman" w:hAnsi="Times New Roman" w:cs="Times New Roman"/>
          <w:sz w:val="28"/>
          <w:szCs w:val="28"/>
        </w:rPr>
        <w:t xml:space="preserve"> сильного обстрела минометов и артиллерии не смогли этого сделать. Лейтенант Марков и красноармеец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Цикин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сняли с него все знаки различия, орден, взяли документы, затем положили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Калиховича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в узкую земляную щель. Прикрыли плащ – палаткой и начали отход вслед за частями. Через 10 дней после массированного удара танкисты вернулись и захоронили его на  западной  опушке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голиковского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4A0FAD" w:rsidRDefault="006E02B3" w:rsidP="004A0FAD">
      <w:pPr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FAD">
        <w:rPr>
          <w:rFonts w:ascii="Times New Roman" w:hAnsi="Times New Roman" w:cs="Times New Roman"/>
          <w:sz w:val="28"/>
          <w:szCs w:val="28"/>
        </w:rPr>
        <w:t xml:space="preserve">В документах имелась схема расположения могилы. Боевые товарищи полковника надеялись на лучшие времена, когда им удастся перезахоронить командира где –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в селении. Так прошло 20 лет.   </w:t>
      </w:r>
    </w:p>
    <w:p w:rsidR="004A0FAD" w:rsidRDefault="004A0FAD" w:rsidP="004A0FAD">
      <w:pPr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4A0FAD">
        <w:rPr>
          <w:rFonts w:ascii="Times New Roman" w:hAnsi="Times New Roman" w:cs="Times New Roman"/>
          <w:b/>
          <w:sz w:val="28"/>
          <w:szCs w:val="28"/>
        </w:rPr>
        <w:t>Второй 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В 1960 году председатель Голиковского сельсовета Сергей Егорович Скрябин, старший лейтенант запаса, командир пехотной роты в Великую Отечественную войну, решил: тела погибших и умерших от болезней военных в огненные годы надо предать земле на местном погосте. Первым было доставлено тело с возвышенной поляны. У могилы, выкопанной посреди кладбища, плащ – палатку развернули. После почти двадцати лет человека было невозможно. Сохранилось лишь шерстяное обмундирование покойного. Видно, не простой человек погиб. В 2008 году на месте захоронения воинов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открыта мемориальная доска в память легендарного комбрига танковой бригады.   </w:t>
      </w:r>
    </w:p>
    <w:p w:rsidR="004A0FAD" w:rsidRDefault="0069651E" w:rsidP="004A0FAD">
      <w:pPr>
        <w:spacing w:before="2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Калихович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Сергей Андреевич родился в 1899 году в городе Кузнецк, член партии с 1920 года, в Красной Армии с 1918 года, участник  двух войн – гражданской </w:t>
      </w:r>
      <w:proofErr w:type="gramStart"/>
      <w:r w:rsidR="004A0F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0FAD">
        <w:rPr>
          <w:rFonts w:ascii="Times New Roman" w:hAnsi="Times New Roman" w:cs="Times New Roman"/>
          <w:sz w:val="28"/>
          <w:szCs w:val="28"/>
        </w:rPr>
        <w:t xml:space="preserve">в бригаде И. Кочубея) и Великой Отечественной.  Окончил  кремлевскую школу  красных командиров и военную Академию моторизации  и механизации РККА. За героизм во время гражданской войны награжден боевым орденом «Красного знамени» и медалью ХХ РККА. Погиб 12 июля 1942 года, руководя боем  из танка.                                                     Сын С. А.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Калихович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0FAD">
        <w:rPr>
          <w:rFonts w:ascii="Times New Roman" w:hAnsi="Times New Roman" w:cs="Times New Roman"/>
          <w:sz w:val="28"/>
          <w:szCs w:val="28"/>
        </w:rPr>
        <w:t>Калихович</w:t>
      </w:r>
      <w:proofErr w:type="spellEnd"/>
      <w:r w:rsidR="004A0FAD">
        <w:rPr>
          <w:rFonts w:ascii="Times New Roman" w:hAnsi="Times New Roman" w:cs="Times New Roman"/>
          <w:sz w:val="28"/>
          <w:szCs w:val="28"/>
        </w:rPr>
        <w:t xml:space="preserve"> Виктор Сергеевич подарил книгу воспоминаний о своем отце. С ним учащиеся нашей школы ведут переписку.                                   </w:t>
      </w:r>
    </w:p>
    <w:p w:rsidR="004A0FAD" w:rsidRDefault="004A0FAD" w:rsidP="004A0FAD">
      <w:pPr>
        <w:spacing w:before="20" w:line="240" w:lineRule="auto"/>
        <w:ind w:left="709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Калиховичу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Андреевичу не довелось дожить до Победы, как и многим нашим землякам. Какая радость была в тех семьях, куда возвращались с войны их родные.  В нашем селе остался только один ветеран.</w:t>
      </w:r>
    </w:p>
    <w:p w:rsidR="004A0FAD" w:rsidRPr="0069651E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69651E">
        <w:rPr>
          <w:rFonts w:ascii="Times New Roman" w:hAnsi="Times New Roman" w:cs="Times New Roman"/>
          <w:i/>
          <w:sz w:val="28"/>
          <w:szCs w:val="28"/>
        </w:rPr>
        <w:t xml:space="preserve">Задача 5. Какую часть ветеранов, вернувшихся с войны в с. </w:t>
      </w:r>
      <w:proofErr w:type="spellStart"/>
      <w:r w:rsidRPr="0069651E">
        <w:rPr>
          <w:rFonts w:ascii="Times New Roman" w:hAnsi="Times New Roman" w:cs="Times New Roman"/>
          <w:i/>
          <w:sz w:val="28"/>
          <w:szCs w:val="28"/>
        </w:rPr>
        <w:t>Голиково</w:t>
      </w:r>
      <w:proofErr w:type="spellEnd"/>
      <w:r w:rsidRPr="0069651E">
        <w:rPr>
          <w:rFonts w:ascii="Times New Roman" w:hAnsi="Times New Roman" w:cs="Times New Roman"/>
          <w:i/>
          <w:sz w:val="28"/>
          <w:szCs w:val="28"/>
        </w:rPr>
        <w:t>, составляют ветераны, живущие сейчас, если с войны вернулось107?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          1/107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A0FAD">
        <w:rPr>
          <w:rFonts w:ascii="Times New Roman" w:hAnsi="Times New Roman" w:cs="Times New Roman"/>
          <w:b/>
          <w:sz w:val="28"/>
          <w:szCs w:val="28"/>
        </w:rPr>
        <w:t>Первый экскурсовод:</w:t>
      </w:r>
      <w:r>
        <w:rPr>
          <w:rFonts w:ascii="Times New Roman" w:hAnsi="Times New Roman" w:cs="Times New Roman"/>
          <w:sz w:val="28"/>
          <w:szCs w:val="28"/>
        </w:rPr>
        <w:t xml:space="preserve"> Это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Лукьянович. Родился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Лукьянович в 1919 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В 1939 году был  призван в ряды Красной Армии. Служил на Дальнем Востоке. Впервые пошел в бой, сражаясь за Москву. Он был минометчиком, воевал отчаянно. В 1943году был ранен. Госпиталь. Потом на фронт и опять ранение. В этом же году получил свой первый орден «За мужество». В составе 5 гвардейской дивизии Алексей Лукьянович освобождал Польшу, Молдавию. Получил 2 – ой орден. Победу встретил в военной части, недалеко от госпиталя, где проходил лечение. Он всегда рад ребятам,  которые шефствуют над ним.  Соломахина Н. Т. «Все реже ряды ветеранов...»       </w:t>
      </w:r>
    </w:p>
    <w:p w:rsidR="00E80367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жизни идут неустанно,                                                                                                            Дарят нам серебро седины.                                                                                                    И все реже ряды ветеранов                                                                                                    Отгремевшей священной войны.                                                                             Многим выпала горькая доля –                                                                                                                   В битвах головы рано сложить,                                                                                                  А другим с затаенною болью                                                                                                       Инвалидами с юности быть.                                      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Часто ноют зажившие раны,                                                                                     Спины годы нелегкие гнут.                                                                               Пожалейте, друзья, ветеранов.                                                                               Пусть подольше они поживут.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мы будем праздновать 72  годовщину Победы. Хочется, чтобы вы  всегда помнили о тех, кто сумел отстоять честь и свободу Родины, изгнать с ее земли фашистских захватчиков. Всегда восхищались стойкостью и мужеством советских воинов, отвагой и героизмом, проявленными ими на полях сражений.  Их неисчерпаемой верой в победу.   </w:t>
      </w:r>
    </w:p>
    <w:p w:rsidR="004A0FAD" w:rsidRDefault="004A0FAD" w:rsidP="004A0FAD">
      <w:pPr>
        <w:pStyle w:val="1"/>
        <w:spacing w:before="2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Победа!                                                                                                                                         Это – великий день.                                                                                          Он – памятник павшим,                                                                                                                                     Награда живым.                                        </w:t>
      </w:r>
    </w:p>
    <w:p w:rsidR="004A0FAD" w:rsidRDefault="004A0FAD" w:rsidP="004A0FAD">
      <w:pPr>
        <w:pStyle w:val="1"/>
        <w:spacing w:before="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</w:p>
    <w:p w:rsidR="004A0FAD" w:rsidRDefault="004A0FAD" w:rsidP="004A0FAD"/>
    <w:p w:rsidR="004A0FAD" w:rsidRDefault="004A0FAD" w:rsidP="004A0FAD"/>
    <w:p w:rsidR="004A0FAD" w:rsidRDefault="004A0FAD" w:rsidP="004A0FAD"/>
    <w:p w:rsidR="004A0FAD" w:rsidRDefault="004A0FAD" w:rsidP="004A0FAD"/>
    <w:p w:rsidR="00BC7259" w:rsidRDefault="006E02B3"/>
    <w:sectPr w:rsidR="00BC7259" w:rsidSect="00E803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DEE"/>
    <w:multiLevelType w:val="hybridMultilevel"/>
    <w:tmpl w:val="0D28F3C8"/>
    <w:lvl w:ilvl="0" w:tplc="99F4903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A0569"/>
    <w:multiLevelType w:val="hybridMultilevel"/>
    <w:tmpl w:val="24EA7028"/>
    <w:lvl w:ilvl="0" w:tplc="33583A9C">
      <w:start w:val="1"/>
      <w:numFmt w:val="decimal"/>
      <w:lvlText w:val="%1."/>
      <w:lvlJc w:val="left"/>
      <w:pPr>
        <w:ind w:left="785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FAD"/>
    <w:rsid w:val="00380CFD"/>
    <w:rsid w:val="004A0FAD"/>
    <w:rsid w:val="006552CD"/>
    <w:rsid w:val="0069651E"/>
    <w:rsid w:val="006E02B3"/>
    <w:rsid w:val="007873A4"/>
    <w:rsid w:val="00892717"/>
    <w:rsid w:val="00CF50C8"/>
    <w:rsid w:val="00E8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A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0FAD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A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2017-03-17T19:08:00Z</dcterms:created>
  <dcterms:modified xsi:type="dcterms:W3CDTF">2017-03-18T15:41:00Z</dcterms:modified>
</cp:coreProperties>
</file>