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E" w:rsidRDefault="00FC28CE" w:rsidP="004B2289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22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Исследовательская работа на уроках географии </w:t>
      </w:r>
    </w:p>
    <w:p w:rsidR="00283B9A" w:rsidRDefault="00283B9A" w:rsidP="00EA501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C28CE" w:rsidRPr="00EA5013" w:rsidRDefault="00FC28CE" w:rsidP="00EA5013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5013">
        <w:rPr>
          <w:rFonts w:ascii="Times New Roman" w:hAnsi="Times New Roman"/>
          <w:sz w:val="28"/>
          <w:szCs w:val="28"/>
        </w:rPr>
        <w:t xml:space="preserve">   </w:t>
      </w:r>
      <w:r>
        <w:rPr>
          <w:rFonts w:ascii="Times New Roman" w:hAnsi="Times New Roman"/>
          <w:sz w:val="28"/>
          <w:szCs w:val="28"/>
        </w:rPr>
        <w:tab/>
      </w:r>
      <w:r w:rsidRPr="00EA5013">
        <w:rPr>
          <w:rFonts w:ascii="Times New Roman" w:hAnsi="Times New Roman"/>
          <w:sz w:val="28"/>
          <w:szCs w:val="28"/>
        </w:rPr>
        <w:t>В современной российской школе большая часть знаний преподносится в готовом виде и не требует дополнительных поисковых усилий и основной трудностью для учащихся является самостоятельный поиск информации, добывание знаний.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требованием программы, но и развивают у них логическое мышление, создают внутренний мотив учебной деятельности в целом.</w:t>
      </w:r>
    </w:p>
    <w:p w:rsidR="00FC28CE" w:rsidRDefault="00FC28CE" w:rsidP="00EA501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013">
        <w:rPr>
          <w:rFonts w:ascii="Times New Roman" w:hAnsi="Times New Roman"/>
          <w:sz w:val="28"/>
          <w:szCs w:val="28"/>
        </w:rPr>
        <w:t>Наиболее существенное противоречие между развитием человеческой индивидуальности и социально - технологическим развитием человечества, проявившееся в создании «информационного общества», в котором информация занимает положение самого ценного ресурса, может быть разрешено с формированием у школьников навыка исследовательской работы. Поэтому современные школьники должны быть готовы к самостоятельной жизни в обществе, в котором</w:t>
      </w:r>
      <w:r w:rsidRPr="00EA5013">
        <w:rPr>
          <w:rFonts w:ascii="Times New Roman" w:hAnsi="Times New Roman"/>
          <w:sz w:val="28"/>
          <w:szCs w:val="28"/>
          <w:lang w:eastAsia="ru-RU"/>
        </w:rPr>
        <w:t xml:space="preserve"> результативность деятельности, успех в достижении профессиональных и жизненных целей всё больше зависит от умения вести поиск добывать, обрабатывать, усваивать и эффективно использовать превратившуюся в знания информацию. Иными словами — умения учиться самостоятельно: познал — осмыслил — сказал — запомнил.</w:t>
      </w:r>
    </w:p>
    <w:p w:rsidR="00FC28CE" w:rsidRPr="00536ECD" w:rsidRDefault="00FC28CE" w:rsidP="00536EC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ECD">
        <w:rPr>
          <w:rFonts w:ascii="Times New Roman" w:hAnsi="Times New Roman"/>
          <w:sz w:val="28"/>
          <w:szCs w:val="28"/>
          <w:lang w:eastAsia="ru-RU"/>
        </w:rPr>
        <w:t xml:space="preserve">В научно-методической литературе методы исследования называют также метод открытий, эвристическим методом и методом решения проблем. </w:t>
      </w:r>
    </w:p>
    <w:p w:rsidR="00FC28CE" w:rsidRPr="00536ECD" w:rsidRDefault="00FC28CE" w:rsidP="00536EC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ECD">
        <w:rPr>
          <w:rFonts w:ascii="Times New Roman" w:hAnsi="Times New Roman"/>
          <w:sz w:val="28"/>
          <w:szCs w:val="28"/>
          <w:lang w:eastAsia="ru-RU"/>
        </w:rPr>
        <w:t>Говорят</w:t>
      </w:r>
      <w:proofErr w:type="gramEnd"/>
      <w:r w:rsidRPr="00536ECD">
        <w:rPr>
          <w:rFonts w:ascii="Times New Roman" w:hAnsi="Times New Roman"/>
          <w:sz w:val="28"/>
          <w:szCs w:val="28"/>
          <w:lang w:eastAsia="ru-RU"/>
        </w:rPr>
        <w:t xml:space="preserve">: «Новое – хорошо забытое старое». Одним из самых первых сторонников метода открытия или исследования как основы обучения считают Яна </w:t>
      </w:r>
      <w:proofErr w:type="spellStart"/>
      <w:r w:rsidRPr="00536ECD">
        <w:rPr>
          <w:rFonts w:ascii="Times New Roman" w:hAnsi="Times New Roman"/>
          <w:sz w:val="28"/>
          <w:szCs w:val="28"/>
          <w:lang w:eastAsia="ru-RU"/>
        </w:rPr>
        <w:t>Амоса</w:t>
      </w:r>
      <w:proofErr w:type="spellEnd"/>
      <w:r w:rsidRPr="00536ECD">
        <w:rPr>
          <w:rFonts w:ascii="Times New Roman" w:hAnsi="Times New Roman"/>
          <w:sz w:val="28"/>
          <w:szCs w:val="28"/>
          <w:lang w:eastAsia="ru-RU"/>
        </w:rPr>
        <w:t xml:space="preserve"> Коменского. Но, пожалуй, самыми пламенными защитниками этого метода были российские педагоги и психологи начала XX века В.П. Вахтеров и Л.С. </w:t>
      </w:r>
      <w:proofErr w:type="spellStart"/>
      <w:r w:rsidRPr="00536ECD">
        <w:rPr>
          <w:rFonts w:ascii="Times New Roman" w:hAnsi="Times New Roman"/>
          <w:sz w:val="28"/>
          <w:szCs w:val="28"/>
          <w:lang w:eastAsia="ru-RU"/>
        </w:rPr>
        <w:t>Выгодский</w:t>
      </w:r>
      <w:proofErr w:type="spellEnd"/>
      <w:r w:rsidRPr="00536ECD">
        <w:rPr>
          <w:rFonts w:ascii="Times New Roman" w:hAnsi="Times New Roman"/>
          <w:sz w:val="28"/>
          <w:szCs w:val="28"/>
          <w:lang w:eastAsia="ru-RU"/>
        </w:rPr>
        <w:t xml:space="preserve">. Каждому ребенку дарована от природы склонность к познанию и исследованию окружающего мира. Правильно поставленное обучение должно совершенствовать эту склонность, способствовать развитию соответствующих умений и навыков. Необходимо прививать школьникам вкус к исследованию, вооружать их методами научно-исследовательской деятельности. </w:t>
      </w:r>
    </w:p>
    <w:p w:rsidR="00FC28CE" w:rsidRPr="00536ECD" w:rsidRDefault="00FC28CE" w:rsidP="00536EC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ECD">
        <w:rPr>
          <w:rFonts w:ascii="Times New Roman" w:hAnsi="Times New Roman"/>
          <w:sz w:val="28"/>
          <w:szCs w:val="28"/>
          <w:lang w:eastAsia="ru-RU"/>
        </w:rPr>
        <w:t>Предметное содержание уступает целевую функцию способам действий. Компетенция учителя - переносить в зависимости от целей курса акцент с приоритета содержания на приоритет освоения способов действий, не нанося ущерб самому содержанию, относится к методологическим и управленческим умениям высокого уровня сложности, требует от учителя очень высокого уровня владения содержанием, а не наоборот. Биологию и географию традиционно относят к структурно - ориентированным предметам наряду с математикой, физикой, химией. Считается что это предметы, где изучается устройство мира через жёсткие, заданные алгоритмы, без субъективизма по отношению к содержанию. Кроме того, школьная биология и география потенциально </w:t>
      </w:r>
      <w:proofErr w:type="spellStart"/>
      <w:r w:rsidRPr="00536ECD">
        <w:rPr>
          <w:rFonts w:ascii="Times New Roman" w:hAnsi="Times New Roman"/>
          <w:sz w:val="28"/>
          <w:szCs w:val="28"/>
          <w:lang w:eastAsia="ru-RU"/>
        </w:rPr>
        <w:t>смысло</w:t>
      </w:r>
      <w:proofErr w:type="spellEnd"/>
      <w:r w:rsidRPr="00536ECD">
        <w:rPr>
          <w:rFonts w:ascii="Times New Roman" w:hAnsi="Times New Roman"/>
          <w:sz w:val="28"/>
          <w:szCs w:val="28"/>
          <w:lang w:eastAsia="ru-RU"/>
        </w:rPr>
        <w:t xml:space="preserve"> - ориентированный предмет (как </w:t>
      </w:r>
      <w:r w:rsidRPr="00536ECD">
        <w:rPr>
          <w:rFonts w:ascii="Times New Roman" w:hAnsi="Times New Roman"/>
          <w:sz w:val="28"/>
          <w:szCs w:val="28"/>
          <w:lang w:eastAsia="ru-RU"/>
        </w:rPr>
        <w:lastRenderedPageBreak/>
        <w:t>литература, все предметы искусства), т. к. богата содержанием, создаёт условия для чувствования: переживания (позволяет формировать умения выражать себя разными способами); позиционно-ориентированный (как история, обществознание), т.к. принимает многозначность позиций, неоднозначность трактовок, предполагает определённую долю субъективности (по организации уроков коммуникативно-диалоговый).</w:t>
      </w:r>
    </w:p>
    <w:p w:rsidR="00FC28CE" w:rsidRPr="00DC472D" w:rsidRDefault="00FC28CE" w:rsidP="00DC472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72D">
        <w:rPr>
          <w:rFonts w:ascii="Times New Roman" w:hAnsi="Times New Roman"/>
          <w:sz w:val="28"/>
          <w:szCs w:val="28"/>
          <w:lang w:eastAsia="ru-RU"/>
        </w:rPr>
        <w:t xml:space="preserve">Исследовательская работа носит просветительский, воспитательный, обучающий характер. Учащиеся приобретают навыки самостоятельной познавательной деятельности: учатся собирать и анализировать информацию, исследовать проблемные ситуации, формулировать проблемы. Исследовательская работа помогает на практике осуществлять </w:t>
      </w:r>
      <w:proofErr w:type="spellStart"/>
      <w:r w:rsidRPr="00DC472D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DC472D">
        <w:rPr>
          <w:rFonts w:ascii="Times New Roman" w:hAnsi="Times New Roman"/>
          <w:sz w:val="28"/>
          <w:szCs w:val="28"/>
          <w:lang w:eastAsia="ru-RU"/>
        </w:rPr>
        <w:t xml:space="preserve"> связи, формируя научное мировоззрение, добывать и усваивать знания из разных отраслей науки. Учащиеся приобретают исследовательскую компетентность. </w:t>
      </w:r>
    </w:p>
    <w:p w:rsidR="00FC28CE" w:rsidRPr="00DC472D" w:rsidRDefault="00FC28CE" w:rsidP="00DC472D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72D">
        <w:rPr>
          <w:rFonts w:ascii="Times New Roman" w:hAnsi="Times New Roman"/>
          <w:sz w:val="28"/>
          <w:szCs w:val="28"/>
          <w:lang w:eastAsia="ru-RU"/>
        </w:rPr>
        <w:t xml:space="preserve">Опыт исследовательской деятельности способствует формированию коммуникативных навыков (учит получать информацию из различных источников). Переориентация образования с «информационной модели» на «образование как исследование», а </w:t>
      </w:r>
      <w:proofErr w:type="gramStart"/>
      <w:r w:rsidRPr="00DC472D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DC472D">
        <w:rPr>
          <w:rFonts w:ascii="Times New Roman" w:hAnsi="Times New Roman"/>
          <w:sz w:val="28"/>
          <w:szCs w:val="28"/>
          <w:lang w:eastAsia="ru-RU"/>
        </w:rPr>
        <w:t xml:space="preserve"> высокий уровень мотивации и работоспособности школьников позволяют организовать учебно-исследовательскую деятельность учащихся как средство развития познавательной самостоятельности. Сформировать у учащихся необходимые умения познавательной деятельности можно через активные мыслительные и самостоятельные практические действия самого ученика. Умение обучаться самостоятельно является показателем готовности жизни в обществе.</w:t>
      </w:r>
    </w:p>
    <w:p w:rsidR="00FC28CE" w:rsidRPr="00EA5013" w:rsidRDefault="00FC28CE" w:rsidP="00EA501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013">
        <w:rPr>
          <w:rFonts w:ascii="Times New Roman" w:hAnsi="Times New Roman"/>
          <w:sz w:val="28"/>
          <w:szCs w:val="28"/>
          <w:lang w:eastAsia="ru-RU"/>
        </w:rPr>
        <w:t>Ведущей идеей является развитие познавательной самостоятельности, мыслительной и творческой деятельности путем проблемного подхода как главного элемента современной системы развивающего обучения. Создание проблемных ситуаций, постановка учебных проблем, проблемных вопросов-задач — пути активизации обучения на уроках географии и биологии, которые помогают проявить оригинальность мышления, творческое и осмысленное отношение к приобретению знаний и умений. При этом возрастает потребность в учении, и чётко выявляются мотивы познавательной деятельности. При реализации проблемной ситуации у ученика, выполняющего задание, возникает психологическое состояние, требующее новых знаний об объекте или явлении, о способе или условиях выполнения действия.</w:t>
      </w:r>
    </w:p>
    <w:p w:rsidR="00FC28CE" w:rsidRPr="00EA5013" w:rsidRDefault="00FC28CE" w:rsidP="00EA5013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013">
        <w:rPr>
          <w:rFonts w:ascii="Times New Roman" w:hAnsi="Times New Roman"/>
          <w:color w:val="000000"/>
          <w:sz w:val="28"/>
          <w:szCs w:val="28"/>
          <w:lang w:eastAsia="ru-RU"/>
        </w:rPr>
        <w:t>Знания нельзя «передать» и «получить», они могут получиться в результате активной и самостоятельной познавательной деятельности, которая обеспечивает реализацию творческого потенциала, накопление опыта, условия для самоопределения и саморазвития учащихся через исследовательскую деятельность.</w:t>
      </w:r>
    </w:p>
    <w:p w:rsidR="00FC28CE" w:rsidRPr="00EA5013" w:rsidRDefault="00FC28CE" w:rsidP="00EA5013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013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 деятельность - универсальная образовательная технология, которая может эффективно применяться в образовательных учреждениях разных видов и с различным контингентом учащихся. В каждом конкретном случае исследовательская деятельность имеет специфические функции:</w:t>
      </w:r>
    </w:p>
    <w:p w:rsidR="00FC28CE" w:rsidRPr="00EA5013" w:rsidRDefault="00FC28CE" w:rsidP="00EA5013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01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 в основной школе - развивать у учащихся способность занимать исследовательскую позицию, самостоятельно ставить и достигать цели в учебной деятельности на основе применения элементов исследовательской деятельности в рамках предмета и системы дополнительного образования;</w:t>
      </w:r>
    </w:p>
    <w:p w:rsidR="00FC28CE" w:rsidRPr="00EA5013" w:rsidRDefault="00FC28CE" w:rsidP="00EA50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013">
        <w:rPr>
          <w:rFonts w:ascii="Times New Roman" w:hAnsi="Times New Roman"/>
          <w:sz w:val="28"/>
          <w:szCs w:val="28"/>
          <w:lang w:eastAsia="ru-RU"/>
        </w:rPr>
        <w:t>• в старшей школе - развивать исследовательскую компетентность и предпрофессиональные навыки как основу профильного обучения.</w:t>
      </w:r>
    </w:p>
    <w:p w:rsidR="00FC28CE" w:rsidRPr="00EA5013" w:rsidRDefault="00FC28CE" w:rsidP="00EA501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01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A5013">
        <w:rPr>
          <w:rFonts w:ascii="Times New Roman" w:hAnsi="Times New Roman"/>
          <w:sz w:val="28"/>
          <w:szCs w:val="28"/>
          <w:lang w:eastAsia="ru-RU"/>
        </w:rPr>
        <w:t>Формировать исследовательские умения необходимо не только на уроках, но и во внеклассной работе, которая позволяет учащимся интересующимися предметом, не ограничиваться рамками учебной программы. Применение во внеклассной работе заданий, связанных с проведением наблюдений и опытов, развивает у школьников исследовательские наклонности.</w:t>
      </w:r>
    </w:p>
    <w:p w:rsidR="00FC28CE" w:rsidRPr="00FA2AF6" w:rsidRDefault="00FC28CE" w:rsidP="00FA2A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исследовательской деятельности позволяет учителю обеспечить самостоятельную отработку пропущенного учебного материала – например, провести самостоятельное исследование по заданной теме в форме наблюдения и записать </w:t>
      </w:r>
      <w:proofErr w:type="gramStart"/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>результаты ,</w:t>
      </w:r>
      <w:proofErr w:type="gramEnd"/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 же мотивировать успешного ученика головоломным заданием – например, провести исследование на базе медиа – лаборатории с использованием компьютера и защитить результаты исследования. Элементы исследовательской деятельности на уроках географии и биологии можно вводить уже в 6-х классах. Для активизации исследовательской деятельности у младших школьников и формирования мотивации, целесообразно их знакомство с исследовательскими работами старшеклассников. Данная система поэтапного приобщения учащихся к исследовательской деятельности содействует развитию у них интереса к знаниям в области географии и биологии, а </w:t>
      </w:r>
      <w:proofErr w:type="gramStart"/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>так же</w:t>
      </w:r>
      <w:proofErr w:type="gramEnd"/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выявлению талантливых и одаренных школьников.</w:t>
      </w:r>
    </w:p>
    <w:p w:rsidR="00FC28CE" w:rsidRPr="00FA2AF6" w:rsidRDefault="00FC28CE" w:rsidP="00FA2A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исследовательской </w:t>
      </w:r>
      <w:proofErr w:type="gramStart"/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>работы  каждый</w:t>
      </w:r>
      <w:proofErr w:type="gramEnd"/>
      <w:r w:rsidRPr="00FA2A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ученик имеет возможности реализовать себя, применить имеющиеся у него знания и опыт, продемонстрировать  свою компетентность, ощутить успех.</w:t>
      </w:r>
    </w:p>
    <w:p w:rsidR="00FC28CE" w:rsidRPr="00FD173E" w:rsidRDefault="00FC28CE" w:rsidP="00FD17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73E">
        <w:rPr>
          <w:rFonts w:ascii="Times New Roman" w:hAnsi="Times New Roman"/>
          <w:color w:val="000000"/>
          <w:sz w:val="28"/>
          <w:szCs w:val="28"/>
          <w:lang w:eastAsia="ru-RU"/>
        </w:rPr>
        <w:t>В ходе работы над учебным исследованием возможно и целесообразно развитие следующих исследовательских умений: понимание сущности проблемы и формулирование проблемного вопроса, формулирование и обоснование гипотезы, определение задач исследования, отбор и анализ литературных данных, проведение эксперимента или наблюдения, фиксирование и обработка результатов, формулирование выводов, оформление отчета о выполнении исследования. А также развитие таких коммуникативных умений и навыков, как организация внутригруппового сотрудничества, совместная выработка способов действий, публичная презентация работы.</w:t>
      </w:r>
    </w:p>
    <w:p w:rsidR="00FC28CE" w:rsidRPr="00FD173E" w:rsidRDefault="00FC28CE" w:rsidP="00FD17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73E">
        <w:rPr>
          <w:rFonts w:ascii="Times New Roman" w:hAnsi="Times New Roman"/>
          <w:color w:val="000000"/>
          <w:sz w:val="28"/>
          <w:szCs w:val="28"/>
          <w:lang w:eastAsia="ru-RU"/>
        </w:rPr>
        <w:t>Привлекая учащихся к исследованиям, необходимо, прежде всего, базироваться на их интересах. Все, что изучается, должно стать для ученика личностно значимым, повышать его интерес и уровень знаний. Однако предлагаемые темы и рекомендуемые ученику методы исследования не должны превышать его психолого-физиологические возможности. Исследовательская деятельность должна вызывать желание работать, а не отталкивать своей сложностью и непонятностью.</w:t>
      </w:r>
    </w:p>
    <w:p w:rsidR="00FC28CE" w:rsidRPr="00FD173E" w:rsidRDefault="00FC28CE" w:rsidP="00FD17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7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Структура исследовательской </w:t>
      </w:r>
      <w:proofErr w:type="gramStart"/>
      <w:r w:rsidRPr="00FD173E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 определяется</w:t>
      </w:r>
      <w:proofErr w:type="gramEnd"/>
      <w:r w:rsidRPr="00FD17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следующим образом:</w:t>
      </w:r>
    </w:p>
    <w:p w:rsidR="00FC28CE" w:rsidRDefault="00FC28CE" w:rsidP="00FD17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73E">
        <w:rPr>
          <w:rFonts w:ascii="Times New Roman" w:hAnsi="Times New Roman"/>
          <w:sz w:val="28"/>
          <w:szCs w:val="28"/>
          <w:lang w:eastAsia="ru-RU"/>
        </w:rPr>
        <w:t>Поисковая активность —&gt; анализ —&gt; оценка —&gt; прогнозирование развития ситуации —&gt; действия —&gt; поисковая активность.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Исходя из этого, при организации исследовательской деятельности учащихся среднего звена можно использовать следующие виды исследований.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Виды исследовательской деятельности на уроке: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1. Применение исследовательских методов изучения (учитель предлагает проблемное задание, учащиеся без помощи учителя ищут способ решения)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Этот метод предполагает максимально самостоятельную деятельность учащихся по получению и усвоению знаний и умений. При этом в основе метода лежит отчетливая цель – обеспечить усвоение опыта творческой деятельности.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2. Экспресс-исследование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такому типу строится исследовательская деятельность учащихся </w:t>
      </w:r>
      <w:proofErr w:type="gramStart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в  пятом</w:t>
      </w:r>
      <w:proofErr w:type="gramEnd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классе. На экскурсиях даются индивидуальные задания для проведения эмпирических </w:t>
      </w:r>
      <w:proofErr w:type="gramStart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исследований,  какие</w:t>
      </w:r>
      <w:proofErr w:type="gramEnd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птицы живут в городе, какие декоративные растения используются для озеленения улиц города.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3. Теоретические экспресс- исследования ориентированы на работу по изучению и обобщению фактов, материалов, содержащихся в разных источниках. Темы таких исследований должны позволять изучать самые разные объекты в их реальном окружении, в действии, давать большой материал и позволяют увидеть множество тем для собственных изысканий, построения различных гипотез.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4. Проведение учебного эксперимента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Сюда относятся все лабораторные и </w:t>
      </w:r>
      <w:proofErr w:type="gramStart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  работы</w:t>
      </w:r>
      <w:proofErr w:type="gramEnd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биологии и географии, начиная с 6-го класса и заканчивая 11 классом. Выполняя лабораторную </w:t>
      </w:r>
      <w:proofErr w:type="gramStart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работу,  ученик</w:t>
      </w:r>
      <w:proofErr w:type="gramEnd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получает субъективно новые знания.</w:t>
      </w:r>
    </w:p>
    <w:p w:rsidR="00FC28CE" w:rsidRPr="000B5ACC" w:rsidRDefault="00FC28CE" w:rsidP="000B5A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выполнении этих работ учащиеся приобретают навыки </w:t>
      </w:r>
      <w:proofErr w:type="gramStart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наблюдения ,</w:t>
      </w:r>
      <w:proofErr w:type="gramEnd"/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фиксирования и правильного оформления результатов наблюдений, анализа полученных данных, делают выводы.</w:t>
      </w:r>
    </w:p>
    <w:p w:rsidR="00FC28CE" w:rsidRPr="000B5ACC" w:rsidRDefault="00FC28CE" w:rsidP="000B5A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5ACC">
        <w:rPr>
          <w:rFonts w:ascii="Times New Roman" w:hAnsi="Times New Roman"/>
          <w:color w:val="000000"/>
          <w:sz w:val="28"/>
          <w:szCs w:val="28"/>
          <w:lang w:eastAsia="ru-RU"/>
        </w:rPr>
        <w:t>В 7-9-х классах теоретические исследования оформляются в виде реферата, содержащего гораздо больший объем информации по выбранному направлению исследования. В процессе поиска информации для написания реферата ученик приобретает навыки работы с каталогами в библиотеке, классификации и систематизации материала, знакомится с основами оформления текстовых документов, учится выделять главное, анализировать данные и делать выводы. Работа над рефератом помогает глубже разобраться в теме, усвоить ее, вырабатывает навыки организованности и целеустремленности, необходимые при изучении любого предмета.</w:t>
      </w:r>
    </w:p>
    <w:p w:rsidR="00FC28CE" w:rsidRPr="002078BA" w:rsidRDefault="00FC28CE" w:rsidP="002078B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078BA">
        <w:rPr>
          <w:rFonts w:ascii="Times New Roman" w:hAnsi="Times New Roman"/>
          <w:color w:val="000000"/>
          <w:sz w:val="28"/>
          <w:szCs w:val="28"/>
          <w:lang w:eastAsia="ru-RU"/>
        </w:rPr>
        <w:t>5. Исследовательские проекты</w:t>
      </w:r>
    </w:p>
    <w:p w:rsidR="00FC28CE" w:rsidRPr="002078BA" w:rsidRDefault="00FC28CE" w:rsidP="002078B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078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Исследовательские проекты можно считать высшей ступенью исследовательской деятельности учащихся. Овладев </w:t>
      </w:r>
      <w:proofErr w:type="gramStart"/>
      <w:r w:rsidRPr="002078BA">
        <w:rPr>
          <w:rFonts w:ascii="Times New Roman" w:hAnsi="Times New Roman"/>
          <w:color w:val="000000"/>
          <w:sz w:val="28"/>
          <w:szCs w:val="28"/>
          <w:lang w:eastAsia="ru-RU"/>
        </w:rPr>
        <w:t>методом  теоретических</w:t>
      </w:r>
      <w:proofErr w:type="gramEnd"/>
      <w:r w:rsidRPr="002078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экспресс-исследований,  приобретя навыки практической экспериментальной работы, учащиеся достаточно успешно справляются с экспериментальной частью проектов, выполняемой по специально подобранным методикам. Однако, для выполнения учебного проекта одного урока недостаточно.</w:t>
      </w:r>
    </w:p>
    <w:p w:rsidR="00FC28CE" w:rsidRPr="00C901C0" w:rsidRDefault="00FC28CE" w:rsidP="00C901C0">
      <w:pPr>
        <w:spacing w:after="24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5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 сегодня очень актуально звучат слова В.П. </w:t>
      </w:r>
      <w:proofErr w:type="spellStart"/>
      <w:r w:rsidRPr="00635583">
        <w:rPr>
          <w:rFonts w:ascii="Times New Roman" w:hAnsi="Times New Roman"/>
          <w:color w:val="000000"/>
          <w:sz w:val="28"/>
          <w:szCs w:val="28"/>
          <w:lang w:eastAsia="ru-RU"/>
        </w:rPr>
        <w:t>Вахтерова</w:t>
      </w:r>
      <w:proofErr w:type="spellEnd"/>
      <w:r w:rsidRPr="006355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том, что </w:t>
      </w:r>
      <w:r w:rsidRPr="00635583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образован не тот, кто много знает, а тот, кто хочет много знать, и умеет добывать эти знания.</w:t>
      </w:r>
      <w:r w:rsidRPr="006355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FC28CE" w:rsidRPr="00C901C0" w:rsidSect="004B22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E88"/>
    <w:multiLevelType w:val="multilevel"/>
    <w:tmpl w:val="39D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365339"/>
    <w:multiLevelType w:val="multilevel"/>
    <w:tmpl w:val="F81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56CD6"/>
    <w:multiLevelType w:val="multilevel"/>
    <w:tmpl w:val="201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40ED5"/>
    <w:multiLevelType w:val="multilevel"/>
    <w:tmpl w:val="5BA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82A25"/>
    <w:multiLevelType w:val="multilevel"/>
    <w:tmpl w:val="2BD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818AA"/>
    <w:multiLevelType w:val="multilevel"/>
    <w:tmpl w:val="B23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9598E"/>
    <w:multiLevelType w:val="multilevel"/>
    <w:tmpl w:val="BAF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C8"/>
    <w:rsid w:val="000B5ACC"/>
    <w:rsid w:val="002078BA"/>
    <w:rsid w:val="00283B9A"/>
    <w:rsid w:val="004A3D27"/>
    <w:rsid w:val="004B2289"/>
    <w:rsid w:val="00506F1A"/>
    <w:rsid w:val="00536ECD"/>
    <w:rsid w:val="005560CA"/>
    <w:rsid w:val="00631E86"/>
    <w:rsid w:val="00635583"/>
    <w:rsid w:val="00656489"/>
    <w:rsid w:val="007C3B9B"/>
    <w:rsid w:val="007F1A79"/>
    <w:rsid w:val="008450F7"/>
    <w:rsid w:val="0088329E"/>
    <w:rsid w:val="00934DE6"/>
    <w:rsid w:val="00A079B9"/>
    <w:rsid w:val="00BE24A3"/>
    <w:rsid w:val="00C901C0"/>
    <w:rsid w:val="00DC472D"/>
    <w:rsid w:val="00E87194"/>
    <w:rsid w:val="00EA5013"/>
    <w:rsid w:val="00EB2794"/>
    <w:rsid w:val="00EB6422"/>
    <w:rsid w:val="00F124FB"/>
    <w:rsid w:val="00F624C8"/>
    <w:rsid w:val="00FA2AF6"/>
    <w:rsid w:val="00FC28CE"/>
    <w:rsid w:val="00FD173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355AF"/>
  <w15:docId w15:val="{2F3C28C7-95E1-4356-BE27-593D0BE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6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4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62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624C8"/>
    <w:rPr>
      <w:rFonts w:cs="Times New Roman"/>
    </w:rPr>
  </w:style>
  <w:style w:type="character" w:styleId="a4">
    <w:name w:val="Strong"/>
    <w:basedOn w:val="a0"/>
    <w:uiPriority w:val="99"/>
    <w:qFormat/>
    <w:rsid w:val="00F624C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624C8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F62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F624C8"/>
    <w:rPr>
      <w:rFonts w:cs="Times New Roman"/>
    </w:rPr>
  </w:style>
  <w:style w:type="character" w:customStyle="1" w:styleId="c1">
    <w:name w:val="c1"/>
    <w:basedOn w:val="a0"/>
    <w:uiPriority w:val="99"/>
    <w:rsid w:val="00F624C8"/>
    <w:rPr>
      <w:rFonts w:cs="Times New Roman"/>
    </w:rPr>
  </w:style>
  <w:style w:type="character" w:customStyle="1" w:styleId="c5">
    <w:name w:val="c5"/>
    <w:basedOn w:val="a0"/>
    <w:uiPriority w:val="99"/>
    <w:rsid w:val="00F624C8"/>
    <w:rPr>
      <w:rFonts w:cs="Times New Roman"/>
    </w:rPr>
  </w:style>
  <w:style w:type="character" w:styleId="a6">
    <w:name w:val="Emphasis"/>
    <w:basedOn w:val="a0"/>
    <w:uiPriority w:val="99"/>
    <w:qFormat/>
    <w:rsid w:val="00F624C8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F6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24C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8329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DC47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1418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4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2014-11-05T08:51:00Z</cp:lastPrinted>
  <dcterms:created xsi:type="dcterms:W3CDTF">2020-11-28T07:33:00Z</dcterms:created>
  <dcterms:modified xsi:type="dcterms:W3CDTF">2020-11-28T07:33:00Z</dcterms:modified>
</cp:coreProperties>
</file>