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Как называется музыкально-сценический жанр, в котором актёры выражают свои эмоции и чувства при помощи танца, движения, мимики?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балет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симфония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опера</w:t>
      </w:r>
    </w:p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Как называется музыкально-сценический жанр, в котором актёры выражают свои эмоции и чувства при помощи пения?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балет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симфония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опера</w:t>
      </w:r>
    </w:p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Как называется оркестровое вступление к балету, опере, кинофильму?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увертюра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ария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дивертисмент</w:t>
      </w:r>
    </w:p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Как называется сольный фрагмент оперы?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дуэт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хор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ария</w:t>
      </w:r>
    </w:p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Как называется музыкальное произведение, состоящее из нескольких частей (обычно из 4-х) для симфонического оркестра?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балет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симфония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опера</w:t>
      </w:r>
    </w:p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Определите правильный порядок тем в сонатной форме_________________________________________________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кода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вступление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реприза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экспозиция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разработка</w:t>
      </w:r>
    </w:p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Для какого музыкального инструмента было написано большинство произведений И.С.Баха?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скрипка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флейта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орган</w:t>
      </w:r>
    </w:p>
    <w:p w:rsidR="00EB742A" w:rsidRPr="003C6B5C" w:rsidRDefault="00EB742A" w:rsidP="00EB742A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Какие темы воплощались в большинстве музыкальных произведений Л.Бетховена?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комические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 xml:space="preserve">темы борьбы и победы </w:t>
      </w:r>
    </w:p>
    <w:p w:rsidR="00EB742A" w:rsidRPr="003C6B5C" w:rsidRDefault="00EB742A" w:rsidP="00EB742A">
      <w:pPr>
        <w:numPr>
          <w:ilvl w:val="1"/>
          <w:numId w:val="1"/>
        </w:numPr>
        <w:tabs>
          <w:tab w:val="left" w:pos="0"/>
        </w:tabs>
        <w:ind w:left="-567" w:firstLine="0"/>
        <w:jc w:val="both"/>
        <w:rPr>
          <w:color w:val="424240"/>
        </w:rPr>
      </w:pPr>
      <w:r w:rsidRPr="003C6B5C">
        <w:rPr>
          <w:color w:val="424240"/>
        </w:rPr>
        <w:t>сказочно-фантастические</w:t>
      </w:r>
    </w:p>
    <w:p w:rsidR="00EB742A" w:rsidRPr="003C6B5C" w:rsidRDefault="00EB742A" w:rsidP="00EB742A">
      <w:pPr>
        <w:tabs>
          <w:tab w:val="left" w:pos="0"/>
        </w:tabs>
        <w:ind w:left="-567"/>
        <w:jc w:val="both"/>
        <w:rPr>
          <w:color w:val="424240"/>
        </w:rPr>
      </w:pPr>
      <w:r w:rsidRPr="003C6B5C">
        <w:rPr>
          <w:color w:val="424240"/>
        </w:rPr>
        <w:t xml:space="preserve">9.      Назовите </w:t>
      </w:r>
      <w:r w:rsidRPr="003C6B5C">
        <w:t>самый демократичный жанр музыкального искусства-</w:t>
      </w:r>
    </w:p>
    <w:p w:rsidR="0092735A" w:rsidRPr="003C6B5C" w:rsidRDefault="00EB742A" w:rsidP="00EB742A">
      <w:pPr>
        <w:tabs>
          <w:tab w:val="left" w:pos="0"/>
        </w:tabs>
        <w:ind w:left="-567"/>
      </w:pPr>
      <w:r w:rsidRPr="003C6B5C">
        <w:t>а.      песня</w:t>
      </w:r>
    </w:p>
    <w:p w:rsidR="00EB742A" w:rsidRPr="003C6B5C" w:rsidRDefault="00EB742A" w:rsidP="00EB742A">
      <w:pPr>
        <w:tabs>
          <w:tab w:val="left" w:pos="0"/>
        </w:tabs>
        <w:ind w:left="-567"/>
      </w:pPr>
      <w:proofErr w:type="gramStart"/>
      <w:r w:rsidRPr="003C6B5C">
        <w:rPr>
          <w:lang w:val="en-US"/>
        </w:rPr>
        <w:t>b</w:t>
      </w:r>
      <w:proofErr w:type="gramEnd"/>
      <w:r w:rsidRPr="003C6B5C">
        <w:t>.      танец</w:t>
      </w:r>
    </w:p>
    <w:p w:rsidR="00EB742A" w:rsidRPr="003C6B5C" w:rsidRDefault="00EB742A" w:rsidP="00EB742A">
      <w:pPr>
        <w:tabs>
          <w:tab w:val="left" w:pos="0"/>
        </w:tabs>
        <w:ind w:left="-567"/>
      </w:pPr>
      <w:r w:rsidRPr="003C6B5C">
        <w:t>с.      Марш</w:t>
      </w:r>
    </w:p>
    <w:p w:rsidR="00EB742A" w:rsidRPr="003C6B5C" w:rsidRDefault="00EB742A" w:rsidP="00EB742A">
      <w:pPr>
        <w:tabs>
          <w:tab w:val="left" w:pos="0"/>
        </w:tabs>
        <w:ind w:left="-567"/>
      </w:pPr>
      <w:r w:rsidRPr="003C6B5C">
        <w:t>10.    Назовите особенности маршевой музыки</w:t>
      </w:r>
    </w:p>
    <w:p w:rsidR="00EB742A" w:rsidRPr="003C6B5C" w:rsidRDefault="00EB742A" w:rsidP="00EB742A">
      <w:pPr>
        <w:tabs>
          <w:tab w:val="left" w:pos="0"/>
        </w:tabs>
        <w:ind w:left="-567"/>
      </w:pPr>
      <w:r w:rsidRPr="003C6B5C">
        <w:t xml:space="preserve">а.      </w:t>
      </w:r>
      <w:r w:rsidR="003C6B5C" w:rsidRPr="003C6B5C">
        <w:t>плавность, певучесть</w:t>
      </w:r>
    </w:p>
    <w:p w:rsidR="00EB742A" w:rsidRPr="003C6B5C" w:rsidRDefault="00EB742A" w:rsidP="00EB742A">
      <w:pPr>
        <w:tabs>
          <w:tab w:val="left" w:pos="0"/>
        </w:tabs>
        <w:ind w:left="-567"/>
      </w:pPr>
      <w:proofErr w:type="gramStart"/>
      <w:r w:rsidRPr="003C6B5C">
        <w:rPr>
          <w:lang w:val="en-US"/>
        </w:rPr>
        <w:t>b</w:t>
      </w:r>
      <w:proofErr w:type="gramEnd"/>
      <w:r w:rsidRPr="003C6B5C">
        <w:t xml:space="preserve">.      </w:t>
      </w:r>
      <w:r w:rsidR="003C6B5C" w:rsidRPr="003C6B5C">
        <w:t>подвижность, лёгкость</w:t>
      </w:r>
    </w:p>
    <w:p w:rsidR="00EB742A" w:rsidRPr="003C6B5C" w:rsidRDefault="00EB742A" w:rsidP="00EB742A">
      <w:pPr>
        <w:tabs>
          <w:tab w:val="left" w:pos="0"/>
        </w:tabs>
        <w:ind w:left="-567"/>
      </w:pPr>
      <w:r w:rsidRPr="003C6B5C">
        <w:t xml:space="preserve">с.      </w:t>
      </w:r>
      <w:r w:rsidR="003C6B5C" w:rsidRPr="003C6B5C">
        <w:t>энергичность, чёткость</w:t>
      </w:r>
    </w:p>
    <w:p w:rsidR="00EB742A" w:rsidRPr="003C6B5C" w:rsidRDefault="00EB742A" w:rsidP="00EB742A">
      <w:pPr>
        <w:tabs>
          <w:tab w:val="left" w:pos="0"/>
        </w:tabs>
        <w:ind w:left="-567"/>
      </w:pPr>
    </w:p>
    <w:p w:rsidR="003C6B5C" w:rsidRDefault="003C6B5C">
      <w:pPr>
        <w:tabs>
          <w:tab w:val="left" w:pos="0"/>
        </w:tabs>
        <w:ind w:left="-567"/>
      </w:pPr>
    </w:p>
    <w:p w:rsidR="003C6B5C" w:rsidRPr="00054528" w:rsidRDefault="003C6B5C" w:rsidP="003C6B5C">
      <w:pPr>
        <w:jc w:val="center"/>
        <w:rPr>
          <w:b/>
        </w:rPr>
      </w:pPr>
      <w:r w:rsidRPr="00054528">
        <w:rPr>
          <w:b/>
        </w:rPr>
        <w:lastRenderedPageBreak/>
        <w:t>Муниципальное общеобразовательное учреждение</w:t>
      </w:r>
    </w:p>
    <w:p w:rsidR="003C6B5C" w:rsidRDefault="003C6B5C" w:rsidP="003C6B5C">
      <w:pPr>
        <w:jc w:val="center"/>
        <w:rPr>
          <w:b/>
        </w:rPr>
      </w:pPr>
      <w:r w:rsidRPr="00054528">
        <w:rPr>
          <w:b/>
        </w:rPr>
        <w:t>«Средняя общеобразовательная школа №4»</w:t>
      </w:r>
    </w:p>
    <w:p w:rsidR="003C6B5C" w:rsidRPr="00054528" w:rsidRDefault="003C6B5C" w:rsidP="003C6B5C">
      <w:pPr>
        <w:jc w:val="center"/>
        <w:rPr>
          <w:b/>
        </w:rPr>
      </w:pPr>
      <w:r w:rsidRPr="00054528">
        <w:rPr>
          <w:b/>
        </w:rPr>
        <w:t xml:space="preserve"> г. Валуйки Белгородской области</w:t>
      </w:r>
    </w:p>
    <w:p w:rsidR="003C6B5C" w:rsidRDefault="003C6B5C">
      <w:pPr>
        <w:tabs>
          <w:tab w:val="left" w:pos="0"/>
        </w:tabs>
        <w:ind w:left="-567"/>
      </w:pPr>
    </w:p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Default="003C6B5C" w:rsidP="003C6B5C"/>
    <w:p w:rsidR="003C6B5C" w:rsidRDefault="003C6B5C" w:rsidP="003C6B5C"/>
    <w:p w:rsidR="003C6B5C" w:rsidRDefault="003C6B5C" w:rsidP="003C6B5C"/>
    <w:p w:rsid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Default="003C6B5C" w:rsidP="003C6B5C"/>
    <w:p w:rsidR="003C6B5C" w:rsidRDefault="003C6B5C" w:rsidP="003C6B5C">
      <w:pPr>
        <w:tabs>
          <w:tab w:val="left" w:pos="4170"/>
        </w:tabs>
        <w:jc w:val="center"/>
      </w:pPr>
      <w:r>
        <w:t>Административный тест по музыке</w:t>
      </w:r>
    </w:p>
    <w:p w:rsidR="003C6B5C" w:rsidRDefault="003C6B5C" w:rsidP="003C6B5C">
      <w:pPr>
        <w:tabs>
          <w:tab w:val="left" w:pos="4170"/>
        </w:tabs>
        <w:jc w:val="center"/>
      </w:pPr>
    </w:p>
    <w:p w:rsidR="003C6B5C" w:rsidRDefault="003C6B5C" w:rsidP="003C6B5C">
      <w:pPr>
        <w:tabs>
          <w:tab w:val="left" w:pos="4170"/>
        </w:tabs>
        <w:jc w:val="center"/>
      </w:pPr>
      <w:r>
        <w:t>учащейс</w:t>
      </w:r>
      <w:proofErr w:type="gramStart"/>
      <w:r>
        <w:t>я(</w:t>
      </w:r>
      <w:proofErr w:type="spellStart"/>
      <w:proofErr w:type="gramEnd"/>
      <w:r>
        <w:t>гося</w:t>
      </w:r>
      <w:proofErr w:type="spellEnd"/>
      <w:r>
        <w:t>) 8 класса «        »</w:t>
      </w:r>
    </w:p>
    <w:p w:rsidR="003C6B5C" w:rsidRDefault="003C6B5C" w:rsidP="003C6B5C">
      <w:pPr>
        <w:tabs>
          <w:tab w:val="left" w:pos="4170"/>
        </w:tabs>
        <w:jc w:val="center"/>
      </w:pPr>
    </w:p>
    <w:p w:rsidR="003C6B5C" w:rsidRDefault="003C6B5C" w:rsidP="003C6B5C">
      <w:pPr>
        <w:tabs>
          <w:tab w:val="left" w:pos="4170"/>
        </w:tabs>
        <w:jc w:val="center"/>
      </w:pPr>
      <w:r>
        <w:t>_____________________________________________</w:t>
      </w:r>
    </w:p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Pr="003C6B5C" w:rsidRDefault="003C6B5C" w:rsidP="003C6B5C"/>
    <w:p w:rsidR="003C6B5C" w:rsidRDefault="003C6B5C" w:rsidP="003C6B5C"/>
    <w:p w:rsidR="003C6B5C" w:rsidRDefault="003C6B5C" w:rsidP="003C6B5C"/>
    <w:p w:rsidR="003C6B5C" w:rsidRPr="003C6B5C" w:rsidRDefault="00372258" w:rsidP="003C6B5C">
      <w:pPr>
        <w:jc w:val="center"/>
      </w:pPr>
      <w:r>
        <w:t>Декабрь 2016</w:t>
      </w:r>
    </w:p>
    <w:sectPr w:rsidR="003C6B5C" w:rsidRPr="003C6B5C" w:rsidSect="003C6B5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7B8"/>
    <w:multiLevelType w:val="multilevel"/>
    <w:tmpl w:val="944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EB742A"/>
    <w:rsid w:val="00372258"/>
    <w:rsid w:val="003C6B5C"/>
    <w:rsid w:val="00745467"/>
    <w:rsid w:val="0092735A"/>
    <w:rsid w:val="00A2325E"/>
    <w:rsid w:val="00A562E2"/>
    <w:rsid w:val="00EB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2015-12-11T16:46:00Z</dcterms:created>
  <dcterms:modified xsi:type="dcterms:W3CDTF">2017-01-17T19:32:00Z</dcterms:modified>
</cp:coreProperties>
</file>