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70" w:rsidRDefault="008B5570" w:rsidP="007454A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ИТОГОВЫЕ</w:t>
      </w:r>
      <w:r w:rsidR="007454A6"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ТЕСТ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ОВЫЕ ЗАДАНИЯ</w:t>
      </w:r>
      <w:r w:rsidR="007454A6"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</w:t>
      </w:r>
      <w:r w:rsidR="008B5570">
        <w:rPr>
          <w:rFonts w:ascii="Times New Roman" w:eastAsia="Times New Roman" w:hAnsi="Times New Roman" w:cs="Times New Roman"/>
          <w:bCs/>
          <w:color w:val="000000"/>
          <w:lang w:eastAsia="ru-RU"/>
        </w:rPr>
        <w:t>дисциплине:</w:t>
      </w:r>
      <w:r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«Экология»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>I вариант</w:t>
      </w:r>
    </w:p>
    <w:p w:rsidR="007454A6" w:rsidRPr="007454A6" w:rsidRDefault="007454A6" w:rsidP="007454A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Экология - наука, изучающая:</w:t>
      </w:r>
    </w:p>
    <w:p w:rsidR="007454A6" w:rsidRPr="007454A6" w:rsidRDefault="007454A6" w:rsidP="007454A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влияние загрязнений на окружающую среду;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Б) влияние загрязнений на здоровье человека;</w:t>
      </w:r>
    </w:p>
    <w:p w:rsidR="007454A6" w:rsidRPr="007454A6" w:rsidRDefault="007454A6" w:rsidP="007454A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влияние деятельности человека на окружающую среду;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Г) взаимоотношения организмов с окружающей их средой обитания (в том числе многообразие взаимосвязей их с другими организмами и сообществами).</w:t>
      </w:r>
    </w:p>
    <w:p w:rsidR="007454A6" w:rsidRPr="007454A6" w:rsidRDefault="007454A6" w:rsidP="007454A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Антропогенные факторы – это:</w:t>
      </w:r>
    </w:p>
    <w:p w:rsidR="007454A6" w:rsidRPr="007454A6" w:rsidRDefault="007454A6" w:rsidP="007454A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все факторы, связанные с деятельностью человека, оказывающие влияние на природу;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Б) ксенобиотики;</w:t>
      </w:r>
    </w:p>
    <w:p w:rsidR="007454A6" w:rsidRPr="007454A6" w:rsidRDefault="007454A6" w:rsidP="007454A6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компоненты внешней среды, прямо воздействующие на живую природу; 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Г) компоненты внешней среды, косвенно воздействующие на живую природу.</w:t>
      </w:r>
    </w:p>
    <w:p w:rsidR="007454A6" w:rsidRPr="007454A6" w:rsidRDefault="007454A6" w:rsidP="007454A6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Когда отмечается Международный день охраны окружающей среды?</w:t>
      </w:r>
    </w:p>
    <w:p w:rsidR="007454A6" w:rsidRPr="007454A6" w:rsidRDefault="007454A6" w:rsidP="007454A6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 xml:space="preserve">5 мая; Б) 5 июня; В) 10 июня; Г) 15 июля; Д) 5 сентября. </w:t>
      </w:r>
    </w:p>
    <w:p w:rsidR="007454A6" w:rsidRPr="007454A6" w:rsidRDefault="007454A6" w:rsidP="007454A6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Когда был образован комитет ЮНЕП?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1970 г.; Б) 1979 г.; В) 1984 г.; Г) 1972 г.; Д) 1992 г.</w:t>
      </w:r>
    </w:p>
    <w:p w:rsidR="007454A6" w:rsidRPr="007454A6" w:rsidRDefault="007454A6" w:rsidP="007454A6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какие виды делятся загрязнения?</w:t>
      </w:r>
    </w:p>
    <w:p w:rsidR="007454A6" w:rsidRPr="007454A6" w:rsidRDefault="007454A6" w:rsidP="007454A6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газы, пыли, твердые отходы, жидкие отходы;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Б) материальные и энергетические;</w:t>
      </w:r>
    </w:p>
    <w:p w:rsidR="007454A6" w:rsidRPr="007454A6" w:rsidRDefault="007454A6" w:rsidP="007454A6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материальные, радиоактивные, газы, пыли;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Г) газо-пылевые выбросы, сточные воды;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Д) физические, химические ,физико-химические, биологические.</w:t>
      </w:r>
    </w:p>
    <w:p w:rsidR="007454A6" w:rsidRPr="007454A6" w:rsidRDefault="007454A6" w:rsidP="007454A6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Сколько азота содержится в атмосфере?</w:t>
      </w:r>
    </w:p>
    <w:p w:rsidR="007454A6" w:rsidRPr="007454A6" w:rsidRDefault="007454A6" w:rsidP="007454A6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86 %; Б) 70 %; В) 78%; Г) 68%.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Каково содержание кислорода в атмосфере?</w:t>
      </w:r>
    </w:p>
    <w:p w:rsidR="007454A6" w:rsidRPr="007454A6" w:rsidRDefault="007454A6" w:rsidP="007454A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48%; Б) 21%; В) 15%; Г) 25%.</w:t>
      </w:r>
    </w:p>
    <w:p w:rsidR="007454A6" w:rsidRPr="007454A6" w:rsidRDefault="007454A6" w:rsidP="007454A6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Каково содержание инертных газов в атмосфере?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A) 8%; Б) 10%; В) 1%; Г) 0,1%.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9. Охрана природы –это: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защита от антропогенного воздействия;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Б) ограничение использования природных ресурсов;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В) охрана отдельных объектов природы;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Г) соблюдение экологических нормативов;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Д) практическое осуществление мероприятий по оптимизации взаимоотношений человеческого общества и природы.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10. «Красные книги» - это: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списки объектов флоры и фауны, подлежащих охране;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Б) характеристика видов, требующих охраны;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В) сигналы опасности;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Г) программа спасения и увеличения численности видов растений и животных, которым угрожает опасность исчезновения.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11. Виды загрязнений по масштабам воздействия: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прямые; Б) локальные; В) косвенные; Г) материальные; Д) глобальные; Е) региональные.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12. Сколько процентов территории РФ занимают особо охраняемые природные территории: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21; Б) 5; В) 3;</w:t>
      </w:r>
      <w:r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Г) 1; Д) 13.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13. В каком году был введен термин мониторинг?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A) 1994; Б) 1993; В) 1965; Г) 1972;</w:t>
      </w:r>
      <w:r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Д) 1984.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14. Регулярное наблюдение и контроль над состоянием окружающей среды; определение изменений, вызванных антропогенным воздействием, называется: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экологической борьбой Б) экологическими последствиями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В) экологической ситуацией Г) экологическим мониторингом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15. Виды загрязнений жилища:</w:t>
      </w:r>
    </w:p>
    <w:p w:rsid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микроклиматическое; Б) промышленное; В) физическое;</w:t>
      </w: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br/>
        <w:t>Г) металлическое; Д) химическое; Е) биологическое</w:t>
      </w:r>
    </w:p>
    <w:p w:rsid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>ИТОГОВЫЙ ТЕСТ по курсу «Экология»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>II вариант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1.Когда была создана Единая государственная система экологического мониторинга (ЕГСЭМ)?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A) 1994; Б) 1993;</w:t>
      </w:r>
      <w:r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В) 1965; Г) 1972; Д) 1984.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Кем было впервые введено слово «экология»: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A) В.Сукачевым; Б) Ю.Либихом; В) Э.Геккелем;</w:t>
      </w:r>
      <w:r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Г) Жан-Жак-Руссо; Д) В.Вернадским.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 Основные функции заповедников: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служат эталонами природы;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Б) разведение отдельных видов растений и животных;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В) сохраняют генофонд природы;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Г) сочетание охраны природы с рекреацией;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Д) проводят слежение за природными процессами и их прогнозирование.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4. Выпадение кислотных дождей связано с: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изменением солнечной радиации;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Б) повышением содержания углекислого газа в атмосфере;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В) увеличением количества озона в атмосфере;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Г) выбросами в атмосферу диоксида серы и оксидов азота.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5. Вещества, способствующие разрушению озонового слоя: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неорганические вещества; Б) канцерогенные вещества;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В) фреоны; Г) тяжелые металлы; Д) гербициды.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6. Твёрдые отходы подразделяются на: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промышленные и непромышленные; Б) промышленные и коммунальные;</w:t>
      </w: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br/>
        <w:t>В)</w:t>
      </w:r>
      <w:r w:rsidRPr="007454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производственные и радиоактивные; Г) металлические и пищевые.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7. Виды загрязнений жилища: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микроклиматическое; Б) промышленное; В) физическое;</w:t>
      </w: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br/>
        <w:t>Г) металлическое; Д) химическое; Е) биологическое.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8. В какую группу загрязнений входят электромагнитные излучения, вибрации, шум: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микроклиматическое; Б) промышленное; В) физическое;</w:t>
      </w: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br/>
        <w:t>Г) металлическое; Д) химическое; Е) биологическое.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9. Что не относится к физическим загрязнителям окружающей природной среды?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шум; Б) вибрация;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В) электромагнитные излучения; Г) радиоактивные выбросы.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10.  </w:t>
      </w: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Территории, исключенные из хозяйственной деятельности с целью сохранения природных комплексов, имеющих особую экологическую, историческую, эстетическую ценность, а  также используемые для отдыха и в культурных целях: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заповедник; Б) заказник; В) ботанический сад; Г) национальный парк.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11</w:t>
      </w: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Регулярное наблюдение и контроль над состоянием окружающей среды; определение изменений, вызванных антропогенным воздействием, называется: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экологической борьбой; Б) экологическими последствиями;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В) экологической ситуацией; Г) экологическим мониторингом.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Уникальные или типичные, ценные в научном, культурно-познавательном или эстетическом отношении природные объекты (рощи, озера, старинные парки, живописные скалы и т.д.):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заказник; Б) заповедник; В) национальный парк; Г) памятник природы.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Основные функции заповедников: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служат эталонами природы; Б) разведение отдельных видов растений и животных;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В) сохраняют генофонд природы; Г) сочетание охраны природы с рекреацией.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д. проводят слежение за природными процессами и их прогнозирование.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14. Экология - наука, изучающая: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А) влияние загрязнений на окружающую среду;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Б) влияние загрязнений на здоровье человека;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В) влияние деятельности человека на окружающую среду;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Г) взаимоотношения организмов с окружающей их средой обитания (в том числе многообразие взаимосвязей их с другими организмами и сообществами).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15. Каково содержание инертных газов в атмосфере?</w:t>
      </w: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4A6">
        <w:rPr>
          <w:rFonts w:ascii="Times New Roman" w:eastAsia="Times New Roman" w:hAnsi="Times New Roman" w:cs="Times New Roman"/>
          <w:color w:val="000000"/>
          <w:lang w:eastAsia="ru-RU"/>
        </w:rPr>
        <w:t>A) 8%; Б) 10%; В) 1%; Г) 0,1%.</w:t>
      </w:r>
    </w:p>
    <w:p w:rsidR="007454A6" w:rsidRPr="007454A6" w:rsidRDefault="007454A6" w:rsidP="007454A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454A6" w:rsidRPr="007454A6" w:rsidRDefault="007454A6" w:rsidP="007454A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C2955" w:rsidRPr="007454A6" w:rsidRDefault="008B5570" w:rsidP="007454A6">
      <w:pPr>
        <w:spacing w:line="240" w:lineRule="auto"/>
        <w:rPr>
          <w:rFonts w:ascii="Times New Roman" w:hAnsi="Times New Roman" w:cs="Times New Roman"/>
        </w:rPr>
      </w:pPr>
    </w:p>
    <w:sectPr w:rsidR="005C2955" w:rsidRPr="007454A6" w:rsidSect="002D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B61"/>
    <w:multiLevelType w:val="multilevel"/>
    <w:tmpl w:val="F34421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451C3"/>
    <w:multiLevelType w:val="multilevel"/>
    <w:tmpl w:val="C32CF26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60925"/>
    <w:multiLevelType w:val="multilevel"/>
    <w:tmpl w:val="EACEA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349C3"/>
    <w:multiLevelType w:val="multilevel"/>
    <w:tmpl w:val="27C40B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52015"/>
    <w:multiLevelType w:val="multilevel"/>
    <w:tmpl w:val="1CECF89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E4530"/>
    <w:multiLevelType w:val="multilevel"/>
    <w:tmpl w:val="F65CDE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D5B04"/>
    <w:multiLevelType w:val="multilevel"/>
    <w:tmpl w:val="CE927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A7E10"/>
    <w:multiLevelType w:val="multilevel"/>
    <w:tmpl w:val="0B203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023F4"/>
    <w:multiLevelType w:val="multilevel"/>
    <w:tmpl w:val="1A8CE7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D0B7D"/>
    <w:multiLevelType w:val="multilevel"/>
    <w:tmpl w:val="BABE99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44502"/>
    <w:multiLevelType w:val="multilevel"/>
    <w:tmpl w:val="5492E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A73A9"/>
    <w:multiLevelType w:val="multilevel"/>
    <w:tmpl w:val="B28C2C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31442"/>
    <w:multiLevelType w:val="multilevel"/>
    <w:tmpl w:val="976A59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3065C"/>
    <w:multiLevelType w:val="multilevel"/>
    <w:tmpl w:val="310C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F66A34"/>
    <w:multiLevelType w:val="multilevel"/>
    <w:tmpl w:val="46B2852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A069B"/>
    <w:multiLevelType w:val="multilevel"/>
    <w:tmpl w:val="188C3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4A6"/>
    <w:rsid w:val="00241EA5"/>
    <w:rsid w:val="002D5CF6"/>
    <w:rsid w:val="007454A6"/>
    <w:rsid w:val="008B5570"/>
    <w:rsid w:val="00994A70"/>
    <w:rsid w:val="00ED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2019-05-13T09:38:00Z</cp:lastPrinted>
  <dcterms:created xsi:type="dcterms:W3CDTF">2019-05-13T09:37:00Z</dcterms:created>
  <dcterms:modified xsi:type="dcterms:W3CDTF">2019-10-17T03:47:00Z</dcterms:modified>
</cp:coreProperties>
</file>