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E" w:rsidRDefault="00F73A1F" w:rsidP="009131AE">
      <w:pPr>
        <w:spacing w:after="0" w:line="240" w:lineRule="auto"/>
        <w:ind w:firstLine="435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3A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Из опыта работы по методическому сопровождению молодых педагогов «Школа молодого учителя географии».</w:t>
      </w:r>
    </w:p>
    <w:p w:rsidR="00F73A1F" w:rsidRDefault="00F73A1F" w:rsidP="009131AE">
      <w:pPr>
        <w:spacing w:after="0" w:line="240" w:lineRule="auto"/>
        <w:ind w:firstLine="435"/>
        <w:contextualSpacing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Негодина Инна Сергеевна, учитель географии МАОУ №Зональненская СОШ» Томского района Томской области</w:t>
      </w:r>
    </w:p>
    <w:p w:rsidR="00F73A1F" w:rsidRPr="00F73A1F" w:rsidRDefault="00F73A1F" w:rsidP="009131AE">
      <w:pPr>
        <w:spacing w:after="0" w:line="240" w:lineRule="auto"/>
        <w:ind w:firstLine="435"/>
        <w:contextualSpacing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9131AE" w:rsidRDefault="003776AA" w:rsidP="009131AE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FC52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задачами модернизации системы общего образования Томской области, реализации национальной образовательной инициативы «Наша новая школа» </w:t>
      </w:r>
      <w:r>
        <w:rPr>
          <w:rFonts w:ascii="Times New Roman" w:eastAsia="Calibri" w:hAnsi="Times New Roman" w:cs="Times New Roman"/>
          <w:sz w:val="28"/>
          <w:szCs w:val="28"/>
        </w:rPr>
        <w:t>в городе Томске на базе МАУ ИМЦ сформирована</w:t>
      </w:r>
      <w:r w:rsidRPr="00FC52ED">
        <w:rPr>
          <w:rFonts w:ascii="Times New Roman" w:eastAsia="Calibri" w:hAnsi="Times New Roman" w:cs="Times New Roman"/>
          <w:sz w:val="28"/>
          <w:szCs w:val="28"/>
        </w:rPr>
        <w:t xml:space="preserve"> сеть по методическому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опровождению молодых педагогов – клуб </w:t>
      </w:r>
      <w:r w:rsidRPr="00FC52ED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8B22FA">
        <w:rPr>
          <w:rFonts w:ascii="Times New Roman" w:eastAsia="Calibri" w:hAnsi="Times New Roman" w:cs="Times New Roman"/>
          <w:sz w:val="28"/>
          <w:szCs w:val="28"/>
        </w:rPr>
        <w:t>Молодой специалист”.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1AE" w:rsidRPr="009131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1AE" w:rsidRPr="009131AE" w:rsidRDefault="009131AE" w:rsidP="009131AE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1AE">
        <w:rPr>
          <w:rFonts w:ascii="Times New Roman" w:eastAsia="Calibri" w:hAnsi="Times New Roman" w:cs="Times New Roman"/>
          <w:sz w:val="28"/>
          <w:szCs w:val="28"/>
        </w:rPr>
        <w:t>Целью сети является обеспечение профессионального развития молодых учителей, высокое качество результатов их педагогической деятельности в соответствии с современными требованиями.</w:t>
      </w:r>
    </w:p>
    <w:p w:rsidR="009131AE" w:rsidRPr="009131AE" w:rsidRDefault="009131AE" w:rsidP="009131AE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  Задачи сети:</w:t>
      </w:r>
    </w:p>
    <w:p w:rsidR="009131AE" w:rsidRPr="009131AE" w:rsidRDefault="009131AE" w:rsidP="009131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1AE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proofErr w:type="gramEnd"/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систему сетевых площадок по методическому сопровождению молодых педагогов;</w:t>
      </w:r>
    </w:p>
    <w:p w:rsidR="009131AE" w:rsidRPr="009131AE" w:rsidRDefault="009131AE" w:rsidP="009131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1AE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системный характер методического сопровождения общеобразовательными учреждениями как сетевыми площадками молодых педагогов;</w:t>
      </w:r>
    </w:p>
    <w:p w:rsidR="009131AE" w:rsidRPr="009131AE" w:rsidRDefault="009131AE" w:rsidP="009131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1AE">
        <w:rPr>
          <w:rFonts w:ascii="Times New Roman" w:eastAsia="Calibri" w:hAnsi="Times New Roman" w:cs="Times New Roman"/>
          <w:sz w:val="28"/>
          <w:szCs w:val="28"/>
        </w:rPr>
        <w:t>обеспечить</w:t>
      </w:r>
      <w:proofErr w:type="gramEnd"/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эффективную профессиональную адаптацию молодых учителей, поддержку в раз</w:t>
      </w:r>
      <w:r w:rsidRPr="009131AE">
        <w:rPr>
          <w:rFonts w:ascii="Times New Roman" w:eastAsia="Calibri" w:hAnsi="Times New Roman" w:cs="Times New Roman"/>
          <w:sz w:val="28"/>
          <w:szCs w:val="28"/>
        </w:rPr>
        <w:t>витии профессиональных навыков.</w:t>
      </w:r>
    </w:p>
    <w:p w:rsidR="009131AE" w:rsidRPr="009131AE" w:rsidRDefault="009131AE" w:rsidP="009131AE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  Участники сети осуществляют деятельность по:</w:t>
      </w:r>
    </w:p>
    <w:p w:rsidR="009131AE" w:rsidRPr="009131AE" w:rsidRDefault="009131AE" w:rsidP="009131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1AE">
        <w:rPr>
          <w:rFonts w:ascii="Times New Roman" w:eastAsia="Calibri" w:hAnsi="Times New Roman" w:cs="Times New Roman"/>
          <w:sz w:val="28"/>
          <w:szCs w:val="28"/>
        </w:rPr>
        <w:t>созданию</w:t>
      </w:r>
      <w:proofErr w:type="gramEnd"/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творческой среды, направленной на поддержку молодых учителей (мероприятия спортивно-оздоровительного, художественно-эстетического, творческого, социального характера);</w:t>
      </w:r>
    </w:p>
    <w:p w:rsidR="009131AE" w:rsidRPr="009131AE" w:rsidRDefault="009131AE" w:rsidP="009131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1AE">
        <w:rPr>
          <w:rFonts w:ascii="Times New Roman" w:eastAsia="Calibri" w:hAnsi="Times New Roman" w:cs="Times New Roman"/>
          <w:sz w:val="28"/>
          <w:szCs w:val="28"/>
        </w:rPr>
        <w:t>развитию</w:t>
      </w:r>
      <w:proofErr w:type="gramEnd"/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компетентности молодых педагогов по открытым вопросам реализации ФГОС;</w:t>
      </w:r>
    </w:p>
    <w:p w:rsidR="009131AE" w:rsidRPr="009131AE" w:rsidRDefault="009131AE" w:rsidP="009131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1AE">
        <w:rPr>
          <w:rFonts w:ascii="Times New Roman" w:eastAsia="Calibri" w:hAnsi="Times New Roman" w:cs="Times New Roman"/>
          <w:sz w:val="28"/>
          <w:szCs w:val="28"/>
        </w:rPr>
        <w:t>образовательному</w:t>
      </w:r>
      <w:proofErr w:type="gramEnd"/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туризму.</w:t>
      </w:r>
    </w:p>
    <w:p w:rsidR="003776AA" w:rsidRPr="003776AA" w:rsidRDefault="003776AA" w:rsidP="003776AA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AA">
        <w:rPr>
          <w:rFonts w:ascii="Times New Roman" w:eastAsia="Calibri" w:hAnsi="Times New Roman" w:cs="Times New Roman"/>
          <w:sz w:val="28"/>
          <w:szCs w:val="28"/>
        </w:rPr>
        <w:t xml:space="preserve">С 2016 года </w:t>
      </w:r>
      <w:r w:rsidR="009131AE">
        <w:rPr>
          <w:rFonts w:ascii="Times New Roman" w:eastAsia="Calibri" w:hAnsi="Times New Roman" w:cs="Times New Roman"/>
          <w:sz w:val="28"/>
          <w:szCs w:val="28"/>
        </w:rPr>
        <w:t xml:space="preserve">в рамках работы сети </w:t>
      </w:r>
      <w:r w:rsidRPr="003776AA">
        <w:rPr>
          <w:rFonts w:ascii="Times New Roman" w:eastAsia="Calibri" w:hAnsi="Times New Roman" w:cs="Times New Roman"/>
          <w:sz w:val="28"/>
          <w:szCs w:val="28"/>
        </w:rPr>
        <w:t>я являюсь руководителем творческой лаборатории «Школа молодого учителя географии».</w:t>
      </w:r>
    </w:p>
    <w:p w:rsidR="009131AE" w:rsidRPr="009131AE" w:rsidRDefault="009131AE" w:rsidP="009131A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E">
        <w:rPr>
          <w:rFonts w:ascii="Times New Roman" w:hAnsi="Times New Roman" w:cs="Times New Roman"/>
          <w:sz w:val="28"/>
          <w:szCs w:val="28"/>
        </w:rPr>
        <w:t xml:space="preserve">Цель работы: формирование и развитие профессиональных </w:t>
      </w:r>
      <w:proofErr w:type="spellStart"/>
      <w:r w:rsidRPr="009131AE">
        <w:rPr>
          <w:rFonts w:ascii="Times New Roman" w:hAnsi="Times New Roman" w:cs="Times New Roman"/>
          <w:sz w:val="28"/>
          <w:szCs w:val="28"/>
        </w:rPr>
        <w:t>компетнций</w:t>
      </w:r>
      <w:proofErr w:type="spellEnd"/>
      <w:r w:rsidRPr="009131AE">
        <w:rPr>
          <w:rFonts w:ascii="Times New Roman" w:hAnsi="Times New Roman" w:cs="Times New Roman"/>
          <w:sz w:val="28"/>
          <w:szCs w:val="28"/>
        </w:rPr>
        <w:t xml:space="preserve"> молодого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1AE" w:rsidRPr="009131AE" w:rsidRDefault="009131AE" w:rsidP="009131A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E">
        <w:rPr>
          <w:rFonts w:ascii="Times New Roman" w:hAnsi="Times New Roman" w:cs="Times New Roman"/>
          <w:sz w:val="28"/>
          <w:szCs w:val="28"/>
        </w:rPr>
        <w:t>Задачи:</w:t>
      </w:r>
      <w:r w:rsidRPr="009131AE">
        <w:rPr>
          <w:rFonts w:ascii="Times New Roman" w:hAnsi="Times New Roman" w:cs="Times New Roman"/>
          <w:sz w:val="28"/>
          <w:szCs w:val="28"/>
        </w:rPr>
        <w:tab/>
      </w:r>
    </w:p>
    <w:p w:rsidR="009131AE" w:rsidRPr="009131AE" w:rsidRDefault="009131AE" w:rsidP="009131A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E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молодому специалисту в повышении </w:t>
      </w:r>
      <w:proofErr w:type="spellStart"/>
      <w:r w:rsidRPr="009131AE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9131AE"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</w:t>
      </w:r>
      <w:proofErr w:type="spellStart"/>
      <w:r w:rsidRPr="009131A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131AE">
        <w:rPr>
          <w:rFonts w:ascii="Times New Roman" w:hAnsi="Times New Roman" w:cs="Times New Roman"/>
          <w:sz w:val="28"/>
          <w:szCs w:val="28"/>
        </w:rPr>
        <w:t xml:space="preserve"> - воспитательного процесса;</w:t>
      </w:r>
    </w:p>
    <w:p w:rsidR="009131AE" w:rsidRPr="009131AE" w:rsidRDefault="009131AE" w:rsidP="009131A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E">
        <w:rPr>
          <w:rFonts w:ascii="Times New Roman" w:hAnsi="Times New Roman" w:cs="Times New Roman"/>
          <w:sz w:val="28"/>
          <w:szCs w:val="28"/>
        </w:rPr>
        <w:t>- создание условий для формирования индивидуального стиля творческой деятельности молодого педагога;</w:t>
      </w:r>
    </w:p>
    <w:p w:rsidR="009131AE" w:rsidRPr="009131AE" w:rsidRDefault="009131AE" w:rsidP="009131A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E">
        <w:rPr>
          <w:rFonts w:ascii="Times New Roman" w:hAnsi="Times New Roman" w:cs="Times New Roman"/>
          <w:sz w:val="28"/>
          <w:szCs w:val="28"/>
        </w:rPr>
        <w:t>- развитие потребности и мотивации в непрерывном самообразовании.</w:t>
      </w:r>
    </w:p>
    <w:p w:rsidR="009131AE" w:rsidRDefault="009131AE" w:rsidP="00913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A1F" w:rsidRDefault="00F73A1F" w:rsidP="00913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A1F" w:rsidRDefault="00F73A1F" w:rsidP="00913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A1F" w:rsidRDefault="00F73A1F" w:rsidP="00913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76AA" w:rsidRDefault="003776AA" w:rsidP="0037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творческой лаборатории </w:t>
      </w:r>
    </w:p>
    <w:p w:rsidR="003776AA" w:rsidRDefault="003776AA" w:rsidP="0037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55">
        <w:rPr>
          <w:rFonts w:ascii="Times New Roman" w:hAnsi="Times New Roman" w:cs="Times New Roman"/>
          <w:b/>
          <w:sz w:val="28"/>
          <w:szCs w:val="28"/>
        </w:rPr>
        <w:t>«Школа молодого учителя географии»</w:t>
      </w:r>
      <w:r w:rsidRPr="00071391">
        <w:t xml:space="preserve"> </w:t>
      </w:r>
      <w:r w:rsidRPr="00071391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  <w:r w:rsidRPr="00083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59"/>
        <w:tblOverlap w:val="never"/>
        <w:tblW w:w="10338" w:type="dxa"/>
        <w:tblLayout w:type="fixed"/>
        <w:tblLook w:val="0040" w:firstRow="0" w:lastRow="1" w:firstColumn="0" w:lastColumn="0" w:noHBand="0" w:noVBand="0"/>
      </w:tblPr>
      <w:tblGrid>
        <w:gridCol w:w="841"/>
        <w:gridCol w:w="5812"/>
        <w:gridCol w:w="1559"/>
        <w:gridCol w:w="2126"/>
      </w:tblGrid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FDFDF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FDFDF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собеседование с молодыми специалистами по выявлению профессиональных дефицитов и планированию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МАУ ИМЦ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«Нормативно-правовая база преподавания географии, экологии.  Ведение документации преподавания географии, экологии»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№25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ООПТ «</w:t>
            </w:r>
            <w:proofErr w:type="spellStart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Ларинский</w:t>
            </w:r>
            <w:proofErr w:type="spellEnd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заказник»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ООПТ «</w:t>
            </w:r>
            <w:proofErr w:type="spellStart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Ларинский</w:t>
            </w:r>
            <w:proofErr w:type="spellEnd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заказник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ООПТ «Таловские чаши»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ООПТ «Таловские чаши»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совещание «Формирование состава и плана работы дистанционного клуба «Я и наставник»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ИМЦ 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«Анализ демоверсий ОГЭ по географии 2017 года»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МАУ ИМЦ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«Подготовка конкурсных материалов к участию в региональном конкурсе «Мой лучший урок»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ИМЦ г. Томск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семинар «Анализ демоверсий ЕГЭ по географии 2017 года. Решение сложных </w:t>
            </w:r>
            <w:proofErr w:type="spellStart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щадач</w:t>
            </w:r>
            <w:proofErr w:type="spellEnd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МАУ ИМЦ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Научно-практический семинар «Проектные задачи как способ развития коммуникационных и метапредметных компетенций </w:t>
            </w:r>
            <w:proofErr w:type="gramStart"/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обучающихся»  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№40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«Технология формирующего оценивания как средство обеспечения качества индивидуальных учебных достижений школьников»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 г. Томск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способов учебных действий (умений и навыков) в ходе выполнения практических работ.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№40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учебной деятельности по учебнику на уроках географии.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«Технология использования активных методов обучения на уроках географии».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 г. Томск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«Портфолио молодых специалистов»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МАУ ИМЦ</w:t>
            </w:r>
          </w:p>
        </w:tc>
      </w:tr>
      <w:tr w:rsidR="009131AE" w:rsidRPr="009131AE" w:rsidTr="00F53698">
        <w:trPr>
          <w:trHeight w:val="45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 «Клуб «Я и наставник»: итоги работы, проблемы и перспективы. Планирование работы на 2017–2018 уч.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131AE" w:rsidRPr="009131AE" w:rsidRDefault="009131AE" w:rsidP="009131AE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AE">
              <w:rPr>
                <w:rFonts w:ascii="Times New Roman" w:eastAsia="Calibri" w:hAnsi="Times New Roman" w:cs="Times New Roman"/>
                <w:sz w:val="24"/>
                <w:szCs w:val="24"/>
              </w:rPr>
              <w:t>МАУ ИМЦ</w:t>
            </w:r>
          </w:p>
        </w:tc>
      </w:tr>
    </w:tbl>
    <w:p w:rsidR="009131AE" w:rsidRDefault="009131AE" w:rsidP="003776AA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1AE" w:rsidRDefault="009131AE" w:rsidP="003776AA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1AE" w:rsidRDefault="009131AE" w:rsidP="003776AA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6AA" w:rsidRPr="003776AA" w:rsidRDefault="003776AA" w:rsidP="003776AA">
      <w:p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AA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работы творческой лаборатории «Школа молодого учителя географии» осуществляю сопровождение профессиональной адаптации молодого педагога, учителя ге</w:t>
      </w:r>
      <w:r w:rsidRPr="003776AA">
        <w:rPr>
          <w:rFonts w:ascii="Times New Roman" w:eastAsia="Calibri" w:hAnsi="Times New Roman" w:cs="Times New Roman"/>
          <w:sz w:val="28"/>
          <w:szCs w:val="28"/>
        </w:rPr>
        <w:t>ографии МАОУ СОШ № 35 г. Томска;</w:t>
      </w:r>
    </w:p>
    <w:p w:rsidR="003776AA" w:rsidRPr="003776AA" w:rsidRDefault="003776AA" w:rsidP="003776AA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6AA">
        <w:rPr>
          <w:rFonts w:ascii="Times New Roman" w:eastAsia="Calibri" w:hAnsi="Times New Roman" w:cs="Times New Roman"/>
          <w:sz w:val="28"/>
          <w:szCs w:val="28"/>
        </w:rPr>
        <w:t>являюсь</w:t>
      </w:r>
      <w:proofErr w:type="gramEnd"/>
      <w:r w:rsidRPr="003776AA">
        <w:rPr>
          <w:rFonts w:ascii="Times New Roman" w:eastAsia="Calibri" w:hAnsi="Times New Roman" w:cs="Times New Roman"/>
          <w:sz w:val="28"/>
          <w:szCs w:val="28"/>
        </w:rPr>
        <w:t xml:space="preserve"> виртуальным педагогом-наставником по общенаучным предметам, информация размещена на сайте МАУ ИМЦ;</w:t>
      </w:r>
    </w:p>
    <w:p w:rsidR="003776AA" w:rsidRPr="003776AA" w:rsidRDefault="003776AA" w:rsidP="003776AA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6AA">
        <w:rPr>
          <w:rFonts w:ascii="Times New Roman" w:eastAsia="Calibri" w:hAnsi="Times New Roman" w:cs="Times New Roman"/>
          <w:sz w:val="28"/>
          <w:szCs w:val="28"/>
        </w:rPr>
        <w:t>провожу</w:t>
      </w:r>
      <w:proofErr w:type="gramEnd"/>
      <w:r w:rsidRPr="003776AA">
        <w:rPr>
          <w:rFonts w:ascii="Times New Roman" w:eastAsia="Calibri" w:hAnsi="Times New Roman" w:cs="Times New Roman"/>
          <w:sz w:val="28"/>
          <w:szCs w:val="28"/>
        </w:rPr>
        <w:t xml:space="preserve"> методические мероприятия:</w:t>
      </w:r>
    </w:p>
    <w:p w:rsidR="009131AE" w:rsidRPr="009131AE" w:rsidRDefault="003776AA" w:rsidP="009131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6AA">
        <w:rPr>
          <w:rFonts w:ascii="Times New Roman" w:eastAsia="Calibri" w:hAnsi="Times New Roman" w:cs="Times New Roman"/>
          <w:sz w:val="28"/>
          <w:szCs w:val="28"/>
        </w:rPr>
        <w:t>практикум</w:t>
      </w:r>
      <w:proofErr w:type="gramEnd"/>
      <w:r w:rsidRPr="003776AA">
        <w:rPr>
          <w:rFonts w:ascii="Times New Roman" w:eastAsia="Calibri" w:hAnsi="Times New Roman" w:cs="Times New Roman"/>
          <w:sz w:val="28"/>
          <w:szCs w:val="28"/>
        </w:rPr>
        <w:t xml:space="preserve"> для молодых педагогов из 7 общеобразовательных учреждений г. Томска и г. Северска по   теме «Анализ демоверсий ОГЭ по географии. Анализ демоверсий ЕГЭ по географии. Решение заданий части С и новых типов заданий КИМов ЕГЭ и ОГЭ</w:t>
      </w:r>
      <w:r w:rsidR="00913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6AA" w:rsidRPr="003776AA" w:rsidRDefault="003776AA" w:rsidP="003776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6AA">
        <w:rPr>
          <w:rFonts w:ascii="Times New Roman" w:eastAsia="Calibri" w:hAnsi="Times New Roman" w:cs="Times New Roman"/>
          <w:sz w:val="28"/>
          <w:szCs w:val="28"/>
        </w:rPr>
        <w:t>мастер</w:t>
      </w:r>
      <w:proofErr w:type="gramEnd"/>
      <w:r w:rsidRPr="003776AA">
        <w:rPr>
          <w:rFonts w:ascii="Times New Roman" w:eastAsia="Calibri" w:hAnsi="Times New Roman" w:cs="Times New Roman"/>
          <w:sz w:val="28"/>
          <w:szCs w:val="28"/>
        </w:rPr>
        <w:t>-класс «Подготовка конкурсных материалов к участию в региональном этапе Всероссийского конкурса профессионального мастерства «Мой лучший урок»;</w:t>
      </w:r>
    </w:p>
    <w:p w:rsidR="003776AA" w:rsidRDefault="003776AA" w:rsidP="003776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6AA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proofErr w:type="gramEnd"/>
      <w:r w:rsidRPr="003776AA">
        <w:rPr>
          <w:rFonts w:ascii="Times New Roman" w:eastAsia="Calibri" w:hAnsi="Times New Roman" w:cs="Times New Roman"/>
          <w:sz w:val="28"/>
          <w:szCs w:val="28"/>
        </w:rPr>
        <w:t xml:space="preserve"> занятие по теме «Анализ д</w:t>
      </w:r>
      <w:r>
        <w:rPr>
          <w:rFonts w:ascii="Times New Roman" w:eastAsia="Calibri" w:hAnsi="Times New Roman" w:cs="Times New Roman"/>
          <w:sz w:val="28"/>
          <w:szCs w:val="28"/>
        </w:rPr>
        <w:t>емоверсий ОГЭ по географии 2017 года»;</w:t>
      </w:r>
    </w:p>
    <w:p w:rsidR="003776AA" w:rsidRPr="003776AA" w:rsidRDefault="003776AA" w:rsidP="003776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проведения межмуниципального семинара для молодых специалистов образовательных учреждений Томского района «Метакогнитивные технологии</w:t>
      </w:r>
      <w:r w:rsidRPr="0037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современного урока» дала открытый урок в 6 классе «Рельеф суши. Горы»;</w:t>
      </w:r>
    </w:p>
    <w:p w:rsidR="003776AA" w:rsidRPr="003776AA" w:rsidRDefault="003776AA" w:rsidP="003776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Межрегиональном форуме образовательных практик, где присутствовали молодые специалисты, </w:t>
      </w:r>
      <w:r w:rsidRPr="003776AA">
        <w:rPr>
          <w:rFonts w:ascii="Times New Roman" w:hAnsi="Times New Roman" w:cs="Times New Roman"/>
          <w:sz w:val="28"/>
          <w:szCs w:val="28"/>
        </w:rPr>
        <w:t>выступила с докладом «</w:t>
      </w:r>
      <w:r w:rsidRPr="00377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Сетевое взаимодействие по работе с одаренными детьми в условиях сельской школы»</w:t>
      </w:r>
    </w:p>
    <w:p w:rsidR="003776AA" w:rsidRPr="003776AA" w:rsidRDefault="003776AA" w:rsidP="003776AA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1AE" w:rsidRPr="009131AE" w:rsidRDefault="009131AE" w:rsidP="009131A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1AE">
        <w:rPr>
          <w:rFonts w:ascii="Times New Roman" w:eastAsia="Calibri" w:hAnsi="Times New Roman" w:cs="Times New Roman"/>
          <w:sz w:val="28"/>
          <w:szCs w:val="28"/>
        </w:rPr>
        <w:t>Все проведённые мастер-классы получили высокую оценку участников, которые отметили в своих отзы</w:t>
      </w:r>
      <w:r>
        <w:rPr>
          <w:rFonts w:ascii="Times New Roman" w:eastAsia="Calibri" w:hAnsi="Times New Roman" w:cs="Times New Roman"/>
          <w:sz w:val="28"/>
          <w:szCs w:val="28"/>
        </w:rPr>
        <w:t>вах необычный формат мероприятий</w:t>
      </w:r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, полезность полученной </w:t>
      </w:r>
      <w:r w:rsidRPr="009131AE">
        <w:rPr>
          <w:rFonts w:ascii="Times New Roman" w:eastAsia="Calibri" w:hAnsi="Times New Roman" w:cs="Times New Roman"/>
          <w:sz w:val="28"/>
          <w:szCs w:val="28"/>
        </w:rPr>
        <w:t>информации, творчество и</w:t>
      </w:r>
      <w:r w:rsidRPr="009131AE">
        <w:rPr>
          <w:rFonts w:ascii="Times New Roman" w:eastAsia="Calibri" w:hAnsi="Times New Roman" w:cs="Times New Roman"/>
          <w:sz w:val="28"/>
          <w:szCs w:val="28"/>
        </w:rPr>
        <w:t xml:space="preserve"> профессионализм </w:t>
      </w:r>
      <w:r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913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66F" w:rsidRDefault="00C3166F"/>
    <w:sectPr w:rsidR="00C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1B66"/>
    <w:multiLevelType w:val="hybridMultilevel"/>
    <w:tmpl w:val="BDD641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5600F8C"/>
    <w:multiLevelType w:val="hybridMultilevel"/>
    <w:tmpl w:val="503A2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6E0B"/>
    <w:multiLevelType w:val="hybridMultilevel"/>
    <w:tmpl w:val="EA486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2A3FBB"/>
    <w:multiLevelType w:val="hybridMultilevel"/>
    <w:tmpl w:val="6DF0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45E4D"/>
    <w:multiLevelType w:val="hybridMultilevel"/>
    <w:tmpl w:val="D906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F57BA"/>
    <w:multiLevelType w:val="hybridMultilevel"/>
    <w:tmpl w:val="6A384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410B05"/>
    <w:multiLevelType w:val="hybridMultilevel"/>
    <w:tmpl w:val="59A8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C663C"/>
    <w:multiLevelType w:val="hybridMultilevel"/>
    <w:tmpl w:val="03063E5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A"/>
    <w:rsid w:val="003776AA"/>
    <w:rsid w:val="009131AE"/>
    <w:rsid w:val="00C3166F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7BF9-3487-4B15-B03E-87119957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4018-9E0C-405F-A906-A49FB215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НегодинаИ</dc:creator>
  <cp:keywords/>
  <dc:description/>
  <cp:lastModifiedBy>НегодинаИ</cp:lastModifiedBy>
  <cp:revision>1</cp:revision>
  <dcterms:created xsi:type="dcterms:W3CDTF">2017-02-10T13:11:00Z</dcterms:created>
  <dcterms:modified xsi:type="dcterms:W3CDTF">2017-02-10T13:35:00Z</dcterms:modified>
</cp:coreProperties>
</file>