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C9" w:rsidRDefault="00E159C9" w:rsidP="008A4F2B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Ұйымдастырған қызметі: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қазақ тілі</w:t>
      </w:r>
    </w:p>
    <w:p w:rsidR="000520CD" w:rsidRPr="0037160E" w:rsidRDefault="000520CD" w:rsidP="008A4F2B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520CD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мерзімі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: 13.12.2022ж</w:t>
      </w:r>
    </w:p>
    <w:p w:rsidR="008A4F2B" w:rsidRPr="0037160E" w:rsidRDefault="00E159C9" w:rsidP="008A4F2B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Тақырып</w:t>
      </w:r>
      <w:r w:rsidR="008A4F2B"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="00862E70"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55A3B" w:rsidRPr="0037160E">
        <w:rPr>
          <w:rFonts w:ascii="Times New Roman" w:hAnsi="Times New Roman" w:cs="Times New Roman"/>
          <w:sz w:val="28"/>
          <w:szCs w:val="28"/>
          <w:lang w:val="kk-KZ" w:eastAsia="ru-RU"/>
        </w:rPr>
        <w:t>"</w:t>
      </w:r>
      <w:r w:rsidR="00AE7854" w:rsidRPr="0037160E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397E2C"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астанасы –</w:t>
      </w:r>
      <w:r w:rsidR="00E55A3B"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көркем Астана қаласы"</w:t>
      </w:r>
    </w:p>
    <w:p w:rsidR="004545FA" w:rsidRDefault="00862E70" w:rsidP="00862E70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М</w:t>
      </w:r>
      <w:r w:rsidR="001E470E"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ақсаты:</w:t>
      </w:r>
      <w:r w:rsidR="004545FA"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A1463" w:rsidRPr="0037160E">
        <w:rPr>
          <w:rStyle w:val="ac"/>
          <w:rFonts w:ascii="Times New Roman" w:hAnsi="Times New Roman" w:cs="Times New Roman"/>
          <w:sz w:val="28"/>
          <w:szCs w:val="28"/>
          <w:lang w:val="kk-KZ"/>
        </w:rPr>
        <w:t>:</w:t>
      </w:r>
      <w:r w:rsidR="001A1463"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және бас қаласы – Астана туралы бі</w:t>
      </w:r>
      <w:r w:rsidR="001A1463">
        <w:rPr>
          <w:rFonts w:ascii="Times New Roman" w:hAnsi="Times New Roman" w:cs="Times New Roman"/>
          <w:sz w:val="28"/>
          <w:szCs w:val="28"/>
          <w:lang w:val="kk-KZ"/>
        </w:rPr>
        <w:t>лімдерін суреттерді қолданып, құ</w:t>
      </w:r>
      <w:r w:rsidR="001A1463" w:rsidRPr="0037160E">
        <w:rPr>
          <w:rFonts w:ascii="Times New Roman" w:hAnsi="Times New Roman" w:cs="Times New Roman"/>
          <w:sz w:val="28"/>
          <w:szCs w:val="28"/>
          <w:lang w:val="kk-KZ"/>
        </w:rPr>
        <w:t>растыру арқылы қалыптастыру.</w:t>
      </w:r>
    </w:p>
    <w:p w:rsidR="001A1463" w:rsidRPr="0037160E" w:rsidRDefault="001A1463" w:rsidP="00862E70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Міндеттері:</w:t>
      </w:r>
    </w:p>
    <w:p w:rsidR="00862E70" w:rsidRPr="0037160E" w:rsidRDefault="00862E70" w:rsidP="00862E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Style w:val="ac"/>
          <w:rFonts w:ascii="Times New Roman" w:hAnsi="Times New Roman" w:cs="Times New Roman"/>
          <w:sz w:val="28"/>
          <w:szCs w:val="28"/>
          <w:lang w:val="kk-KZ"/>
        </w:rPr>
        <w:t>Білімділік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Бүлдіршіндердің бойына Отанға, Президентке  деген сүйіспеншілік пен құрмет – қасиетін қалыптастыру. Еліміздегі бас ғимараттарды ажырата отырып атай білу</w:t>
      </w:r>
      <w:r w:rsidRPr="0037160E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2E70" w:rsidRPr="0037160E" w:rsidRDefault="00862E70" w:rsidP="00862E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туралы түсініктерін дамыту. Бас ғимараттарды  ажырата білуге үйрету. Сыйластық туралы түсініктерін дамыту. Суреттерді құрастыра білу. Балаларға бас ғимарат сөздерінің мағынасын кеңінен түсіндіре отырып,есте сақтау қабілеттерін дамыту</w:t>
      </w:r>
    </w:p>
    <w:p w:rsidR="00862E70" w:rsidRPr="0037160E" w:rsidRDefault="00862E70" w:rsidP="00862E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Балаларды мемлекеттік мерекелерге қатысуға баулу. Өз елінің Презинденттіне құрметпен қарауға тәрбиелеу.</w:t>
      </w:r>
      <w:r w:rsidRPr="0037160E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Тілдерін дамытуға, логикалық ойлауға,өз ойларын жеткізе білуге тәрбиелеу. Ғимараттарды ажырата және қойылған сұрақтарға дұрыс жауап бере білуге, ізгілікке, адамгершілікке тәрбиелеу. </w:t>
      </w:r>
    </w:p>
    <w:p w:rsidR="0037160E" w:rsidRPr="0037160E" w:rsidRDefault="00E159C9" w:rsidP="00862E70">
      <w:pPr>
        <w:pStyle w:val="a7"/>
        <w:rPr>
          <w:sz w:val="28"/>
          <w:szCs w:val="28"/>
          <w:lang w:val="kk-KZ"/>
        </w:rPr>
      </w:pPr>
      <w:r w:rsidRPr="0037160E">
        <w:rPr>
          <w:b/>
          <w:sz w:val="28"/>
          <w:szCs w:val="28"/>
          <w:lang w:val="kk-KZ"/>
        </w:rPr>
        <w:t>Дидактикалық материал, оқу ресурстары</w:t>
      </w:r>
      <w:r w:rsidR="004545FA" w:rsidRPr="004545FA">
        <w:rPr>
          <w:b/>
          <w:sz w:val="28"/>
          <w:szCs w:val="28"/>
          <w:lang w:val="kk-KZ"/>
        </w:rPr>
        <w:t>:</w:t>
      </w:r>
      <w:r w:rsidR="004545FA" w:rsidRPr="004545FA">
        <w:rPr>
          <w:sz w:val="28"/>
          <w:szCs w:val="28"/>
          <w:lang w:val="kk-KZ"/>
        </w:rPr>
        <w:t xml:space="preserve"> Қаза</w:t>
      </w:r>
      <w:r w:rsidR="00397E2C" w:rsidRPr="0037160E">
        <w:rPr>
          <w:sz w:val="28"/>
          <w:szCs w:val="28"/>
          <w:lang w:val="kk-KZ"/>
        </w:rPr>
        <w:t xml:space="preserve">қстан республикасының рәміздер, </w:t>
      </w:r>
      <w:r w:rsidR="004545FA" w:rsidRPr="004545FA">
        <w:rPr>
          <w:sz w:val="28"/>
          <w:szCs w:val="28"/>
          <w:lang w:val="kk-KZ"/>
        </w:rPr>
        <w:t>Астана қаласының ғимараттары</w:t>
      </w:r>
      <w:r w:rsidR="0037160E" w:rsidRPr="0037160E">
        <w:rPr>
          <w:sz w:val="28"/>
          <w:szCs w:val="28"/>
          <w:lang w:val="kk-KZ"/>
        </w:rPr>
        <w:t>, иллюстрациялық суреттер, Луллия шеңбері, сюжеттік-ролдік ойынға керек заттар, құрастырғыш суреттер.</w:t>
      </w:r>
      <w:r w:rsidR="0037160E" w:rsidRPr="0037160E">
        <w:rPr>
          <w:rStyle w:val="ac"/>
          <w:sz w:val="28"/>
          <w:szCs w:val="28"/>
          <w:lang w:val="kk-KZ"/>
        </w:rPr>
        <w:t xml:space="preserve">  </w:t>
      </w:r>
    </w:p>
    <w:p w:rsidR="00862E70" w:rsidRPr="0037160E" w:rsidRDefault="00862E70" w:rsidP="00862E70">
      <w:pPr>
        <w:pStyle w:val="a7"/>
        <w:rPr>
          <w:sz w:val="28"/>
          <w:szCs w:val="28"/>
          <w:lang w:val="kk-KZ"/>
        </w:rPr>
      </w:pPr>
      <w:r w:rsidRPr="0037160E">
        <w:rPr>
          <w:rStyle w:val="ac"/>
          <w:sz w:val="28"/>
          <w:szCs w:val="28"/>
        </w:rPr>
        <w:t xml:space="preserve">Сөздік жұмыс: </w:t>
      </w:r>
      <w:r w:rsidRPr="0037160E">
        <w:rPr>
          <w:sz w:val="28"/>
          <w:szCs w:val="28"/>
        </w:rPr>
        <w:t>Республика, Тұнғыш Президент, Ақорда, бас ғимарат, кешен, символы</w:t>
      </w:r>
      <w:r w:rsidRPr="0037160E">
        <w:rPr>
          <w:rStyle w:val="ac"/>
          <w:sz w:val="28"/>
          <w:szCs w:val="28"/>
        </w:rPr>
        <w:t xml:space="preserve">, </w:t>
      </w:r>
      <w:r w:rsidR="009D28EC">
        <w:rPr>
          <w:sz w:val="28"/>
          <w:szCs w:val="28"/>
        </w:rPr>
        <w:t>монумент</w:t>
      </w:r>
      <w:r w:rsidRPr="0037160E">
        <w:rPr>
          <w:sz w:val="28"/>
          <w:szCs w:val="28"/>
        </w:rPr>
        <w:t>. </w:t>
      </w:r>
    </w:p>
    <w:p w:rsidR="0037160E" w:rsidRDefault="00862E70" w:rsidP="0037160E">
      <w:pPr>
        <w:pStyle w:val="a7"/>
        <w:rPr>
          <w:sz w:val="28"/>
          <w:szCs w:val="28"/>
          <w:lang w:val="kk-KZ"/>
        </w:rPr>
      </w:pPr>
      <w:r w:rsidRPr="0037160E">
        <w:rPr>
          <w:rStyle w:val="ac"/>
          <w:sz w:val="28"/>
          <w:szCs w:val="28"/>
          <w:lang w:val="kk-KZ"/>
        </w:rPr>
        <w:t xml:space="preserve">Әдіс – тәсілдер: </w:t>
      </w:r>
      <w:r w:rsidR="0037160E" w:rsidRPr="0037160E">
        <w:rPr>
          <w:sz w:val="28"/>
          <w:szCs w:val="28"/>
          <w:lang w:val="kk-KZ"/>
        </w:rPr>
        <w:t>мақал -мәтел жалғастру</w:t>
      </w:r>
      <w:r w:rsidRPr="0037160E">
        <w:rPr>
          <w:sz w:val="28"/>
          <w:szCs w:val="28"/>
          <w:lang w:val="kk-KZ"/>
        </w:rPr>
        <w:t>, түсіндіру, сұрақ- жауап, әңгімелеу,</w:t>
      </w:r>
      <w:r w:rsidR="0037160E" w:rsidRPr="0037160E">
        <w:rPr>
          <w:sz w:val="28"/>
          <w:szCs w:val="28"/>
          <w:lang w:val="kk-KZ"/>
        </w:rPr>
        <w:t xml:space="preserve"> бөліктерден сурет құрастыру, берілген сюжеттік- ролдік суретке диалог құрастыру, видео-слайд, Триз технологиясы.</w:t>
      </w:r>
    </w:p>
    <w:p w:rsidR="0037160E" w:rsidRDefault="0037160E" w:rsidP="00CB15CE">
      <w:pPr>
        <w:pStyle w:val="a7"/>
        <w:rPr>
          <w:sz w:val="28"/>
          <w:szCs w:val="28"/>
          <w:lang w:val="kk-KZ"/>
        </w:rPr>
      </w:pPr>
      <w:r w:rsidRPr="001A1463">
        <w:rPr>
          <w:b/>
          <w:sz w:val="28"/>
          <w:szCs w:val="28"/>
          <w:lang w:val="kk-KZ"/>
        </w:rPr>
        <w:t>Блингвальді компонен</w:t>
      </w:r>
      <w:r w:rsidR="001A1463" w:rsidRPr="001A1463">
        <w:rPr>
          <w:b/>
          <w:sz w:val="28"/>
          <w:szCs w:val="28"/>
          <w:lang w:val="kk-KZ"/>
        </w:rPr>
        <w:t>т:</w:t>
      </w:r>
      <w:r w:rsidR="001A1463">
        <w:rPr>
          <w:sz w:val="28"/>
          <w:szCs w:val="28"/>
          <w:lang w:val="kk-KZ"/>
        </w:rPr>
        <w:t xml:space="preserve"> ғимарат-здания, кешен-комплекс</w:t>
      </w:r>
      <w:r w:rsidR="00CB15CE">
        <w:rPr>
          <w:sz w:val="28"/>
          <w:szCs w:val="28"/>
          <w:lang w:val="kk-KZ"/>
        </w:rPr>
        <w:t>.</w:t>
      </w:r>
    </w:p>
    <w:p w:rsidR="00CB15CE" w:rsidRPr="00CB15CE" w:rsidRDefault="00CB15CE" w:rsidP="00CB15CE">
      <w:pPr>
        <w:pStyle w:val="a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Құралдар: бөлшекті пазлдар, көрнекіліктер, Луллия шеңбері, мнемотехника, слайдтар Презентация:</w:t>
      </w:r>
      <w:r w:rsidR="006520D8">
        <w:rPr>
          <w:sz w:val="28"/>
          <w:szCs w:val="28"/>
          <w:lang w:val="kk-KZ"/>
        </w:rPr>
        <w:t xml:space="preserve"> "Көрікті жерлер"</w:t>
      </w:r>
      <w:r>
        <w:rPr>
          <w:sz w:val="28"/>
          <w:szCs w:val="28"/>
          <w:lang w:val="kk-KZ"/>
        </w:rPr>
        <w:t>, сюжетті -рөлді ойынға керек құралдар,</w:t>
      </w: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37160E" w:rsidRDefault="0037160E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4545FA" w:rsidRPr="0037160E" w:rsidRDefault="00E159C9" w:rsidP="008A4F2B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  <w:t>І. Ынталандыру кезеңі</w:t>
      </w:r>
    </w:p>
    <w:p w:rsidR="0037160E" w:rsidRDefault="004545FA" w:rsidP="00FA5F1A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Мұғалім: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Қайырлы таң балалар, қонақтар.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Жылу шеңбері: Ал енді балалар бір - бірімізге алақанымыз арқылы жылу шеңберін күн секілді жылы жүзбен күлімдеп жылы лебіз білдірейік: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Деніміз сау болсын,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Күніміз күлімдесін,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Еліміз аман болсын,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Ата - анамыз қасымызда болсын,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Бәріміз дос болайық,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Бәріміз бақытты болайық,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Аспанымыз ашық болсын.</w:t>
      </w:r>
    </w:p>
    <w:p w:rsidR="0037160E" w:rsidRPr="0037160E" w:rsidRDefault="0037160E" w:rsidP="00FA5F1A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E159C9" w:rsidRPr="0037160E" w:rsidRDefault="00E159C9" w:rsidP="00FA5F1A">
      <w:pPr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caps/>
          <w:sz w:val="28"/>
          <w:szCs w:val="28"/>
          <w:lang w:val="kk-KZ" w:eastAsia="ru-RU"/>
        </w:rPr>
        <w:t>ІІ. Ұйымдастыру -ізденіс кезеңі</w:t>
      </w:r>
    </w:p>
    <w:p w:rsidR="00C562A1" w:rsidRPr="0037160E" w:rsidRDefault="004545FA" w:rsidP="00FA5F1A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Әнұран.</w:t>
      </w:r>
    </w:p>
    <w:p w:rsidR="000446C0" w:rsidRPr="0037160E" w:rsidRDefault="00C562A1" w:rsidP="00044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4545F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Ойын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716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«Суреттерді құрастыр</w:t>
      </w:r>
      <w:r w:rsidRPr="004545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Балалар</w:t>
      </w:r>
      <w:r w:rsidR="00F04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="000446C0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ылған </w:t>
      </w:r>
      <w:r w:rsidR="000446C0" w:rsidRPr="003716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суреттерді құрастыру арқылы жаңа сабағымыздың тақырыбын табады.</w:t>
      </w:r>
      <w:r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0446C0" w:rsidRPr="003716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Балалар үш топқа бөлініп, қиылған бөлшектерден толық сурет құрастыру керек</w:t>
      </w:r>
    </w:p>
    <w:p w:rsidR="000446C0" w:rsidRPr="0037160E" w:rsidRDefault="000446C0" w:rsidP="00044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1-топ: Астана қаласы</w:t>
      </w:r>
    </w:p>
    <w:p w:rsidR="000446C0" w:rsidRPr="0037160E" w:rsidRDefault="000446C0" w:rsidP="00044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2-топ:Астана қаласының эмблемасы</w:t>
      </w:r>
    </w:p>
    <w:p w:rsidR="000446C0" w:rsidRPr="0037160E" w:rsidRDefault="000446C0" w:rsidP="00044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3-топ:Еліміздің картасы</w:t>
      </w:r>
    </w:p>
    <w:p w:rsidR="00C562A1" w:rsidRPr="0037160E" w:rsidRDefault="000446C0" w:rsidP="000446C0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4794" cy="988828"/>
            <wp:effectExtent l="19050" t="0" r="7356" b="0"/>
            <wp:docPr id="5" name="Рисунок 3" descr="http://blogtime.kz/uploads/topics/preview/00/00/00/62/ad1e5089a0_30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time.kz/uploads/topics/preview/00/00/00/62/ad1e5089a0_30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91" cy="9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2" descr="http://upload.wikimedia.org/wikipedia/commons/thumb/8/8a/New_coat_of_arms_of_Astana.svg/150px-New_coat_of_arms_of_Asta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a/New_coat_of_arms_of_Astana.svg/150px-New_coat_of_arms_of_Astana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11842" cy="1537164"/>
            <wp:effectExtent l="19050" t="0" r="2658" b="0"/>
            <wp:docPr id="7" name="Рисунок 1" descr="http://go3.imgsmail.ru/imgpreview?key=26d5cb9eec944893&amp;mb=imgdb_preview_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26d5cb9eec944893&amp;mb=imgdb_preview_2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30" cy="15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2A1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FA5F1A" w:rsidRPr="0037160E" w:rsidRDefault="00C562A1" w:rsidP="000446C0">
      <w:pPr>
        <w:pStyle w:val="a3"/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Сұрақ- жауап.</w:t>
      </w:r>
      <w:r w:rsidR="004545FA"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br/>
      </w:r>
      <w:r w:rsidR="00FA5F1A" w:rsidRPr="0037160E">
        <w:rPr>
          <w:rFonts w:ascii="Times New Roman" w:hAnsi="Times New Roman" w:cs="Times New Roman"/>
          <w:sz w:val="28"/>
          <w:szCs w:val="28"/>
          <w:lang w:val="kk-KZ" w:eastAsia="ru-RU"/>
        </w:rPr>
        <w:t>Мұғалім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t>: Қане балалар орнымызға отырайық.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Біз бүгін сендермен отанымыз туралы әңгімелесеміз: Балалар отан деген сөзді қалай түсінесіңдер.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Балалар: Туған жерім, ата мек</w:t>
      </w:r>
      <w:r w:rsidR="00FA5F1A" w:rsidRPr="0037160E">
        <w:rPr>
          <w:rFonts w:ascii="Times New Roman" w:hAnsi="Times New Roman" w:cs="Times New Roman"/>
          <w:sz w:val="28"/>
          <w:szCs w:val="28"/>
          <w:lang w:val="kk-KZ" w:eastAsia="ru-RU"/>
        </w:rPr>
        <w:t>енім, отбасым, халқым.</w:t>
      </w:r>
      <w:r w:rsidR="00FA5F1A"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Мұғалім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t>: Дұрыс балалар, отан дегеніміз біздің еліміз туған үйлеріміз, өзіміз туып өскен жеріміз.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Біз қай мемлекетте тұрамыз?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Балалар: Қ</w:t>
      </w:r>
      <w:r w:rsidR="00FA5F1A" w:rsidRPr="0037160E">
        <w:rPr>
          <w:rFonts w:ascii="Times New Roman" w:hAnsi="Times New Roman" w:cs="Times New Roman"/>
          <w:sz w:val="28"/>
          <w:szCs w:val="28"/>
          <w:lang w:val="kk-KZ" w:eastAsia="ru-RU"/>
        </w:rPr>
        <w:t>азақстан Республикасы.</w:t>
      </w:r>
      <w:r w:rsidR="00FA5F1A"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FA5F1A" w:rsidRPr="0037160E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Мұғалім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t>: Қ. Р президенті кім?</w:t>
      </w:r>
      <w:r w:rsidR="004545FA"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  <w:t>Балал</w:t>
      </w:r>
      <w:r w:rsidR="00AF3D74"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ар: </w:t>
      </w:r>
      <w:r w:rsidR="00506845" w:rsidRPr="0037160E">
        <w:rPr>
          <w:rFonts w:ascii="Times New Roman" w:hAnsi="Times New Roman" w:cs="Times New Roman"/>
          <w:sz w:val="28"/>
          <w:szCs w:val="28"/>
        </w:rPr>
        <w:fldChar w:fldCharType="begin"/>
      </w:r>
      <w:r w:rsidR="00FA5F1A" w:rsidRPr="0037160E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"https://www.google.com/url?sa=t&amp;rct=j&amp;q=&amp;esrc=s&amp;source=web&amp;cd=&amp;cad=rja&amp;uact=8&amp;ved=2ahUKEwjAqvja2fj8AhVHS_EDHbZjADcQFnoECAkQAQ&amp;url=https%3A%2F%2Fwww.akorda.kz%2Fkz%2Fpresident%2Fpresident&amp;usg=AOvVaw00eKWstEVHw_69dfVdMpcJ" </w:instrText>
      </w:r>
      <w:r w:rsidR="00506845" w:rsidRPr="0037160E">
        <w:rPr>
          <w:rFonts w:ascii="Times New Roman" w:hAnsi="Times New Roman" w:cs="Times New Roman"/>
          <w:sz w:val="28"/>
          <w:szCs w:val="28"/>
        </w:rPr>
        <w:fldChar w:fldCharType="separate"/>
      </w:r>
      <w:r w:rsidR="00FA5F1A" w:rsidRPr="0037160E">
        <w:rPr>
          <w:rFonts w:ascii="Times New Roman" w:hAnsi="Times New Roman" w:cs="Times New Roman"/>
          <w:sz w:val="28"/>
          <w:szCs w:val="28"/>
          <w:lang w:val="kk-KZ"/>
        </w:rPr>
        <w:t>Қасым-Жомарт Кемелұлы Тоқаев</w:t>
      </w:r>
    </w:p>
    <w:p w:rsidR="00DB4922" w:rsidRPr="0037160E" w:rsidRDefault="00506845" w:rsidP="000446C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446C0" w:rsidRPr="0037160E" w:rsidRDefault="00DB4922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"Луллия шеңбері" ойыны 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балалар суреттерді алып</w:t>
      </w:r>
      <w:r w:rsidR="00C65EF6"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сөйлем құрастырып шеңберге қою.</w:t>
      </w:r>
      <w:r w:rsidR="004545FA" w:rsidRPr="0037160E">
        <w:rPr>
          <w:rFonts w:ascii="Times New Roman" w:hAnsi="Times New Roman" w:cs="Times New Roman"/>
          <w:sz w:val="28"/>
          <w:szCs w:val="28"/>
          <w:lang w:val="kk-KZ"/>
        </w:rPr>
        <w:br/>
      </w:r>
      <w:r w:rsidR="007D3EAC" w:rsidRPr="003716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Мақал-мәтел жалғастар </w:t>
      </w:r>
      <w:r w:rsidR="00CB15CE">
        <w:rPr>
          <w:rFonts w:ascii="Times New Roman" w:hAnsi="Times New Roman" w:cs="Times New Roman"/>
          <w:b/>
          <w:sz w:val="28"/>
          <w:szCs w:val="28"/>
          <w:lang w:val="kk-KZ"/>
        </w:rPr>
        <w:t>мнемотехника арқылы айтады</w:t>
      </w:r>
      <w:r w:rsidR="004545FA" w:rsidRPr="0037160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4545FA" w:rsidRPr="0037160E">
        <w:rPr>
          <w:rFonts w:ascii="Times New Roman" w:hAnsi="Times New Roman" w:cs="Times New Roman"/>
          <w:sz w:val="28"/>
          <w:szCs w:val="28"/>
          <w:lang w:val="kk-KZ"/>
        </w:rPr>
        <w:t>Балалар, енді отан туралы мақал - мәтелдер</w:t>
      </w:r>
      <w:r w:rsidR="00C562A1"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D3EAC" w:rsidRPr="0037160E">
        <w:rPr>
          <w:rFonts w:ascii="Times New Roman" w:hAnsi="Times New Roman" w:cs="Times New Roman"/>
          <w:sz w:val="28"/>
          <w:szCs w:val="28"/>
          <w:lang w:val="kk-KZ"/>
        </w:rPr>
        <w:t>ен бастаймын сендер жалғастырасындар.</w:t>
      </w:r>
      <w:r w:rsidR="004545FA" w:rsidRPr="0037160E">
        <w:rPr>
          <w:rFonts w:ascii="Times New Roman" w:hAnsi="Times New Roman" w:cs="Times New Roman"/>
          <w:sz w:val="28"/>
          <w:szCs w:val="28"/>
          <w:lang w:val="kk-KZ"/>
        </w:rPr>
        <w:br/>
      </w:r>
      <w:r w:rsidR="00C562A1" w:rsidRPr="0037160E">
        <w:rPr>
          <w:rFonts w:ascii="Times New Roman" w:hAnsi="Times New Roman" w:cs="Times New Roman"/>
          <w:sz w:val="28"/>
          <w:szCs w:val="28"/>
          <w:lang w:val="kk-KZ"/>
        </w:rPr>
        <w:t>Отансыз адам- ормансыз бұлбұл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***</w:t>
      </w:r>
      <w:r w:rsidR="004545FA" w:rsidRPr="0037160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Отан — елдің анасы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***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br/>
        <w:t>Ел - ердің анасы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***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Туған жердей жер болмас,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br/>
        <w:t>Туған елдей  ел болмас.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***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</w:rPr>
        <w:t>Отанды сүю — от басынан басталады.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***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Отан оттан да ыстық.</w:t>
      </w: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446C0" w:rsidRPr="0037160E" w:rsidRDefault="000446C0" w:rsidP="000446C0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>Балаларды Астананын көрікті жерлерімен таныстыру.</w:t>
      </w:r>
    </w:p>
    <w:p w:rsidR="000446C0" w:rsidRPr="0037160E" w:rsidRDefault="00CB15CE" w:rsidP="000446C0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Слайд</w:t>
      </w:r>
      <w:r w:rsidR="000446C0"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тар көрсету арқылы .</w:t>
      </w:r>
    </w:p>
    <w:p w:rsidR="00AE7854" w:rsidRPr="0037160E" w:rsidRDefault="00AE7854" w:rsidP="00AE7854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Презентация «Көрікті жерлер». </w:t>
      </w:r>
    </w:p>
    <w:p w:rsidR="000446C0" w:rsidRPr="0037160E" w:rsidRDefault="00AE7854" w:rsidP="000446C0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>Сөйлеу</w:t>
      </w:r>
      <w:r w:rsidR="00813813"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материал:</w:t>
      </w:r>
    </w:p>
    <w:p w:rsidR="000446C0" w:rsidRPr="0037160E" w:rsidRDefault="00813813" w:rsidP="0081381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37160E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 w:eastAsia="ru-RU"/>
        </w:rPr>
        <w:t xml:space="preserve"> </w:t>
      </w:r>
      <w:r w:rsidR="00224DC0"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97-метрлік </w:t>
      </w:r>
      <w:hyperlink r:id="rId11" w:tgtFrame="_blank" w:history="1">
        <w:r w:rsidR="00224DC0" w:rsidRPr="0037160E">
          <w:rPr>
            <w:rFonts w:ascii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Бәйтерек</w:t>
        </w:r>
      </w:hyperlink>
      <w:r w:rsidR="00224DC0"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 астанамыздың символы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813813" w:rsidRPr="0037160E" w:rsidRDefault="00813813" w:rsidP="0081381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 xml:space="preserve">- 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>Самұрық құсы туралы ежелгі аңыз негізінде жүзеге асырылған алып мұнараға көтерілсеңіз, Астана қаласы алақаныңызда тұрғандай көрінеді;</w:t>
      </w:r>
    </w:p>
    <w:p w:rsidR="00813813" w:rsidRPr="0037160E" w:rsidRDefault="00813813" w:rsidP="0081381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Жалтыраған көкшіл сфера пішініндегі болашақ энергия мұражайы – </w:t>
      </w:r>
      <w:hyperlink r:id="rId12" w:tgtFrame="_blank" w:history="1">
        <w:r w:rsidRPr="0037160E">
          <w:rPr>
            <w:rFonts w:ascii="Times New Roman" w:hAnsi="Times New Roman" w:cs="Times New Roman"/>
            <w:color w:val="000000" w:themeColor="text1"/>
            <w:sz w:val="28"/>
            <w:szCs w:val="28"/>
            <w:lang w:val="kk-KZ" w:eastAsia="ru-RU"/>
          </w:rPr>
          <w:t>Нұр Әлем</w:t>
        </w:r>
      </w:hyperlink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(дүниежүзілік Экспо-2017 көрмесінің мұрасы;</w:t>
      </w:r>
    </w:p>
    <w:p w:rsidR="00813813" w:rsidRPr="0037160E" w:rsidRDefault="00813813" w:rsidP="0081381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>Ғимарат ішінде жағажайы бар, әлемдегі ең биік шатыр – Хан Шатыр сауда және ойын-сауық орталығы;</w:t>
      </w:r>
    </w:p>
    <w:p w:rsidR="00813813" w:rsidRPr="0037160E" w:rsidRDefault="00813813" w:rsidP="0081381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>Хан шатырдан тікелей Ақ Ордаға апаратын, салтанатты футуристік сәулет құрылыстарымен қоршалған Нұржол бульвары;</w:t>
      </w:r>
    </w:p>
    <w:p w:rsidR="00813813" w:rsidRPr="0037160E" w:rsidRDefault="00813813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AE78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Сәкен Сейфуллин атындағы мұражай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13813" w:rsidRPr="0037160E" w:rsidRDefault="00813813" w:rsidP="00C562A1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- 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AE78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алтанатты мешіт </w:t>
      </w:r>
      <w:r w:rsidR="00506845" w:rsidRPr="00AE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E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"https://kazakhstan.travel/tourist-spot/ru/189/hazrat-sultan-mosque" \t "_blank" </w:instrText>
      </w:r>
      <w:r w:rsidR="00506845" w:rsidRPr="00AE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7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Әзірет Сұлтан;</w:t>
      </w:r>
    </w:p>
    <w:p w:rsidR="00813813" w:rsidRPr="0037160E" w:rsidRDefault="00813813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- </w:t>
      </w:r>
      <w:r w:rsidR="00506845" w:rsidRPr="00AE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AE78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ирамида пішініндегі Бейбітшілік және Келісім сарайы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13813" w:rsidRPr="0037160E" w:rsidRDefault="00813813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AE78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AE7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 Балет» театры</w:t>
      </w:r>
      <w:r w:rsidR="00365625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65625" w:rsidRPr="0037160E" w:rsidRDefault="00813813" w:rsidP="0036562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-</w:t>
      </w:r>
      <w:r w:rsidR="00365625" w:rsidRPr="00AE78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«Барыс Арена» спорттық кешені. Бұл жерде хоккей жарыстары ғана емес, концерт, форумдар мен басқа да іс-шаралар өтіп тұрады</w:t>
      </w:r>
      <w:r w:rsidR="00365625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65625" w:rsidRPr="0037160E" w:rsidRDefault="00365625" w:rsidP="0036562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AE78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«Астана Арена» стадионы. Амфитеатр түрінде салынған стадионда әлемдік деңгейдегі футбол матчтары, және басқа да спорт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тық, мәдени шаралар өткізіледі;</w:t>
      </w:r>
    </w:p>
    <w:p w:rsidR="00365625" w:rsidRPr="00AE7854" w:rsidRDefault="00365625" w:rsidP="0036562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-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78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«Алау» мұз айдыны – коньки тебуге арналған жабық стадион, және басқалары.</w:t>
      </w:r>
    </w:p>
    <w:p w:rsidR="00813813" w:rsidRPr="0037160E" w:rsidRDefault="00813813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13E0D" w:rsidRPr="0037160E" w:rsidRDefault="00F13E0D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Сюжеттік-ролді </w:t>
      </w:r>
      <w:r w:rsidRPr="00791F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ойын </w:t>
      </w:r>
      <w:r w:rsidR="00791FDE" w:rsidRPr="00791F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"Туристер"</w:t>
      </w:r>
      <w:r w:rsidR="00791FDE" w:rsidRPr="00791F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шағын диалог арқылы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sz w:val="28"/>
          <w:szCs w:val="28"/>
          <w:lang w:val="kk-KZ"/>
        </w:rPr>
        <w:t>Балалар топтарға бөлінеді. Мұғалім балаларға сюжетті -ролдердің ойнап шығу үшін сурет карточкаларды таратады. Балалар</w:t>
      </w:r>
      <w:r w:rsidR="0037160E"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берілген сюжет арқылы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диалог құрастырып айтып, оларды ойнауы керек. Кейбір балалар Астана тұрғындары, ал басқалары туристер.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Майк: 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Сәлем. Астананын ең танымал көрікті жерлері туралы бізге ақпарат бере аласыз ба?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>Александр: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біз әлі ештеңе көрмедік. Біз жаңа ғана келдік.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>Ақпарат бөлімінің қызметкері: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Сіз Астанада не көрдіңіз?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Александр: 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>үлкен пирамида көрдім?.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>Ақпарат бөлімінің қызметкері: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Ол 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AE78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ирамида пішініндегі Бейбітшілік және Келісім сарайы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>Майк: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біз қазіргі заманғы өнер мұражайында болдық.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160E">
        <w:rPr>
          <w:rFonts w:ascii="Times New Roman" w:hAnsi="Times New Roman" w:cs="Times New Roman"/>
          <w:b/>
          <w:sz w:val="28"/>
          <w:szCs w:val="28"/>
          <w:lang w:val="kk-KZ"/>
        </w:rPr>
        <w:t>Александр:</w:t>
      </w:r>
      <w:r w:rsidRPr="0037160E">
        <w:rPr>
          <w:rFonts w:ascii="Times New Roman" w:hAnsi="Times New Roman" w:cs="Times New Roman"/>
          <w:sz w:val="28"/>
          <w:szCs w:val="28"/>
          <w:lang w:val="kk-KZ"/>
        </w:rPr>
        <w:t xml:space="preserve"> Иә, бұл керемет болды.</w:t>
      </w:r>
    </w:p>
    <w:p w:rsidR="00F13E0D" w:rsidRPr="0037160E" w:rsidRDefault="00F13E0D" w:rsidP="00F13E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97E2C" w:rsidRPr="0037160E" w:rsidRDefault="00E159C9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ІІІ. ҚОРЫТЫНДЫ-РЕФЛЕКСИВТІ КЕЗЕҢ</w:t>
      </w:r>
      <w:r w:rsidR="004545FA" w:rsidRPr="004545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="00397E2C" w:rsidRPr="003716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Ойын «Доп»</w:t>
      </w:r>
      <w:r w:rsidR="00397E2C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мұғалім </w:t>
      </w:r>
      <w:r w:rsidR="004545FA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сұрақ қоя отырып,</w:t>
      </w:r>
      <w:r w:rsidR="00397E2C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45FA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 балаға лақтырады. Ол жауабын айтып допты</w:t>
      </w:r>
      <w:r w:rsidR="00397E2C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қайта мұғалімге </w:t>
      </w:r>
      <w:r w:rsidR="004545FA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лақтырады.</w:t>
      </w:r>
      <w:r w:rsidR="00397E2C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Ойын осылай жалғасады.</w:t>
      </w:r>
      <w:r w:rsidR="004545FA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- Ал, қане бастайық:</w:t>
      </w:r>
      <w:r w:rsidR="004545FA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- Қазақстанның астанасы, қай қала?</w:t>
      </w:r>
      <w:r w:rsidR="004545FA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- Астана.</w:t>
      </w:r>
      <w:r w:rsidR="004545FA"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- Қ. </w:t>
      </w:r>
      <w:r w:rsidR="00397E2C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Республикасының президенті кім?</w:t>
      </w:r>
      <w:r w:rsidR="00397E2C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- Біз қай елде тұрамыз?</w:t>
      </w:r>
    </w:p>
    <w:p w:rsidR="00E159C9" w:rsidRPr="0037160E" w:rsidRDefault="00397E2C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t>-Қазақстан Республикасының мемлекеттік тілі қандай?</w:t>
      </w:r>
      <w:r w:rsidRPr="0037160E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862E70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Ту, Елтаңба, Әнұран бір сөзбен қалай айтамыз?</w:t>
      </w:r>
      <w:r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-Астана қаласының қай ғимараты саған ұнады?</w:t>
      </w:r>
    </w:p>
    <w:p w:rsidR="004545FA" w:rsidRPr="004545FA" w:rsidRDefault="004545FA" w:rsidP="00C562A1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Балаларды</w:t>
      </w:r>
      <w:r w:rsidR="00E159C9" w:rsidRPr="003716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мақтау, </w:t>
      </w:r>
      <w:r w:rsidRPr="00454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мадақтау. </w:t>
      </w:r>
      <w:r w:rsidRPr="00052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Қонақтармен қоштасу.</w:t>
      </w:r>
      <w:r w:rsidRPr="00052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4545FA" w:rsidRPr="0037160E" w:rsidRDefault="004545FA" w:rsidP="008A4F2B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446C0" w:rsidRPr="0037160E" w:rsidRDefault="000446C0" w:rsidP="00707D1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446C0" w:rsidRPr="0037160E" w:rsidRDefault="000446C0" w:rsidP="00707D1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446C0" w:rsidRPr="0037160E" w:rsidSect="003D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97" w:rsidRDefault="00B61297" w:rsidP="00365625">
      <w:pPr>
        <w:spacing w:after="0" w:line="240" w:lineRule="auto"/>
      </w:pPr>
      <w:r>
        <w:separator/>
      </w:r>
    </w:p>
  </w:endnote>
  <w:endnote w:type="continuationSeparator" w:id="1">
    <w:p w:rsidR="00B61297" w:rsidRDefault="00B61297" w:rsidP="003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97" w:rsidRDefault="00B61297" w:rsidP="00365625">
      <w:pPr>
        <w:spacing w:after="0" w:line="240" w:lineRule="auto"/>
      </w:pPr>
      <w:r>
        <w:separator/>
      </w:r>
    </w:p>
  </w:footnote>
  <w:footnote w:type="continuationSeparator" w:id="1">
    <w:p w:rsidR="00B61297" w:rsidRDefault="00B61297" w:rsidP="0036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D25"/>
    <w:multiLevelType w:val="multilevel"/>
    <w:tmpl w:val="750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F164F"/>
    <w:multiLevelType w:val="multilevel"/>
    <w:tmpl w:val="EBB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F5455"/>
    <w:multiLevelType w:val="multilevel"/>
    <w:tmpl w:val="01F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165C2"/>
    <w:multiLevelType w:val="hybridMultilevel"/>
    <w:tmpl w:val="24C2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750F8"/>
    <w:multiLevelType w:val="multilevel"/>
    <w:tmpl w:val="E5A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2B"/>
    <w:rsid w:val="000446C0"/>
    <w:rsid w:val="000520CD"/>
    <w:rsid w:val="001A1463"/>
    <w:rsid w:val="001E470E"/>
    <w:rsid w:val="00224DC0"/>
    <w:rsid w:val="003227C2"/>
    <w:rsid w:val="00365625"/>
    <w:rsid w:val="0037160E"/>
    <w:rsid w:val="00397E2C"/>
    <w:rsid w:val="003D1CFC"/>
    <w:rsid w:val="004545FA"/>
    <w:rsid w:val="00506845"/>
    <w:rsid w:val="00567754"/>
    <w:rsid w:val="006520D8"/>
    <w:rsid w:val="00707D1F"/>
    <w:rsid w:val="00791FDE"/>
    <w:rsid w:val="007D3EAC"/>
    <w:rsid w:val="00813813"/>
    <w:rsid w:val="00847172"/>
    <w:rsid w:val="00862E70"/>
    <w:rsid w:val="008A4F2B"/>
    <w:rsid w:val="008E5D67"/>
    <w:rsid w:val="009D28EC"/>
    <w:rsid w:val="00AE7854"/>
    <w:rsid w:val="00AF3D74"/>
    <w:rsid w:val="00B61297"/>
    <w:rsid w:val="00C562A1"/>
    <w:rsid w:val="00C65EF6"/>
    <w:rsid w:val="00CB15CE"/>
    <w:rsid w:val="00DB4922"/>
    <w:rsid w:val="00E159C9"/>
    <w:rsid w:val="00E55A3B"/>
    <w:rsid w:val="00F048D2"/>
    <w:rsid w:val="00F13E0D"/>
    <w:rsid w:val="00FA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5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4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F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A4F2B"/>
  </w:style>
  <w:style w:type="paragraph" w:styleId="a3">
    <w:name w:val="No Spacing"/>
    <w:uiPriority w:val="1"/>
    <w:qFormat/>
    <w:rsid w:val="008A4F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4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54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5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4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5625"/>
  </w:style>
  <w:style w:type="paragraph" w:styleId="aa">
    <w:name w:val="footer"/>
    <w:basedOn w:val="a"/>
    <w:link w:val="ab"/>
    <w:uiPriority w:val="99"/>
    <w:semiHidden/>
    <w:unhideWhenUsed/>
    <w:rsid w:val="0036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5625"/>
  </w:style>
  <w:style w:type="character" w:styleId="ac">
    <w:name w:val="Strong"/>
    <w:basedOn w:val="a0"/>
    <w:uiPriority w:val="22"/>
    <w:qFormat/>
    <w:rsid w:val="00F13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zakhstan.travel/tourist-spot/kk/187/nur-alem-museum-of-future-ener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zakhstan.travel/tourist-spot/kk/175/bayterek-towe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24A8-8538-4B15-84A2-D89EC900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2023-02-03T05:01:00Z</dcterms:created>
  <dcterms:modified xsi:type="dcterms:W3CDTF">2023-02-14T18:07:00Z</dcterms:modified>
</cp:coreProperties>
</file>