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E2" w:rsidRPr="00027F12" w:rsidRDefault="00114B2E" w:rsidP="00114B2E">
      <w:pPr>
        <w:pStyle w:val="a4"/>
        <w:tabs>
          <w:tab w:val="left" w:pos="4253"/>
          <w:tab w:val="left" w:pos="8505"/>
        </w:tabs>
        <w:ind w:left="170" w:right="397"/>
        <w:rPr>
          <w:rFonts w:ascii="Arial" w:eastAsia="Arial" w:hAnsi="Arial" w:cs="Arial"/>
          <w:sz w:val="28"/>
          <w:szCs w:val="28"/>
          <w:lang w:val="kk-KZ" w:eastAsia="kk-KZ" w:bidi="kk-KZ"/>
        </w:rPr>
      </w:pPr>
      <w:r w:rsidRPr="00027F12">
        <w:rPr>
          <w:rFonts w:ascii="Arial" w:eastAsia="Arial" w:hAnsi="Arial" w:cs="Arial"/>
          <w:sz w:val="28"/>
          <w:szCs w:val="28"/>
          <w:lang w:val="kk-KZ" w:eastAsia="kk-KZ" w:bidi="kk-KZ"/>
        </w:rPr>
        <w:t xml:space="preserve">Алматы облысы Жамбыл ауданы </w:t>
      </w:r>
      <w:r w:rsidRPr="00027F12">
        <w:rPr>
          <w:rFonts w:ascii="Times New Roman" w:hAnsi="Times New Roman"/>
          <w:sz w:val="28"/>
          <w:szCs w:val="28"/>
          <w:lang w:val="kk-KZ"/>
        </w:rPr>
        <w:t xml:space="preserve"> «А.Қарсақбаев                                                                                                                                                                                                                                                  атындағы   бар орта мектебі»  КММ география пәнінің мұғалі</w:t>
      </w:r>
      <w:r w:rsidR="00027F12">
        <w:rPr>
          <w:rFonts w:ascii="Arial" w:eastAsia="Arial" w:hAnsi="Arial" w:cs="Arial"/>
          <w:sz w:val="22"/>
          <w:szCs w:val="22"/>
          <w:lang w:val="kk-KZ" w:eastAsia="kk-KZ" w:bidi="kk-KZ"/>
        </w:rPr>
        <w:t xml:space="preserve">  </w:t>
      </w:r>
      <w:r w:rsidR="00027F12">
        <w:rPr>
          <w:rFonts w:ascii="Arial" w:eastAsia="Arial" w:hAnsi="Arial" w:cs="Arial"/>
          <w:sz w:val="28"/>
          <w:szCs w:val="28"/>
          <w:lang w:val="kk-KZ" w:eastAsia="kk-KZ" w:bidi="kk-KZ"/>
        </w:rPr>
        <w:t xml:space="preserve">          </w:t>
      </w:r>
      <w:bookmarkStart w:id="0" w:name="_GoBack"/>
      <w:bookmarkEnd w:id="0"/>
      <w:r w:rsidR="00027F12">
        <w:rPr>
          <w:rFonts w:ascii="Arial" w:eastAsia="Arial" w:hAnsi="Arial" w:cs="Arial"/>
          <w:sz w:val="22"/>
          <w:szCs w:val="22"/>
          <w:lang w:val="kk-KZ" w:eastAsia="kk-KZ" w:bidi="kk-KZ"/>
        </w:rPr>
        <w:t xml:space="preserve">  </w:t>
      </w:r>
    </w:p>
    <w:tbl>
      <w:tblPr>
        <w:tblStyle w:val="1"/>
        <w:tblpPr w:leftFromText="180" w:rightFromText="180" w:vertAnchor="text" w:tblpX="115" w:tblpY="1"/>
        <w:tblOverlap w:val="never"/>
        <w:tblW w:w="494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831"/>
        <w:gridCol w:w="1756"/>
        <w:gridCol w:w="2394"/>
        <w:gridCol w:w="543"/>
        <w:gridCol w:w="1444"/>
      </w:tblGrid>
      <w:tr w:rsidR="006502E2" w:rsidRPr="00DC21E0" w:rsidTr="00027F12">
        <w:trPr>
          <w:trHeight w:val="274"/>
        </w:trPr>
        <w:tc>
          <w:tcPr>
            <w:tcW w:w="25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 xml:space="preserve">Қысқа мерзімді жоспар: </w:t>
            </w:r>
          </w:p>
        </w:tc>
        <w:tc>
          <w:tcPr>
            <w:tcW w:w="24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Мектебі: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«А.Қарсақбаев атындағы  бар орта мектебі</w:t>
            </w:r>
            <w:r w:rsidRPr="00D33D17">
              <w:rPr>
                <w:rFonts w:ascii="Times New Roman" w:hAnsi="Times New Roman"/>
                <w:sz w:val="24"/>
                <w:szCs w:val="24"/>
              </w:rPr>
              <w:t>»  КММ</w:t>
            </w:r>
          </w:p>
        </w:tc>
      </w:tr>
      <w:tr w:rsidR="006502E2" w:rsidRPr="00DC21E0" w:rsidTr="00027F12">
        <w:trPr>
          <w:trHeight w:val="145"/>
        </w:trPr>
        <w:tc>
          <w:tcPr>
            <w:tcW w:w="25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Күні: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22.11.17</w:t>
            </w:r>
          </w:p>
        </w:tc>
        <w:tc>
          <w:tcPr>
            <w:tcW w:w="24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Мұғалімнің аты-жөні:</w:t>
            </w:r>
            <w:r w:rsidRPr="00D33D17">
              <w:rPr>
                <w:rFonts w:ascii="Times New Roman" w:hAnsi="Times New Roman"/>
                <w:sz w:val="24"/>
                <w:szCs w:val="24"/>
              </w:rPr>
              <w:t xml:space="preserve">   Козбагарова Г.М. </w:t>
            </w:r>
          </w:p>
        </w:tc>
      </w:tr>
      <w:tr w:rsidR="006502E2" w:rsidRPr="00D33D17" w:rsidTr="00027F12">
        <w:trPr>
          <w:trHeight w:val="145"/>
        </w:trPr>
        <w:tc>
          <w:tcPr>
            <w:tcW w:w="25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Сынып: 7 а</w:t>
            </w:r>
          </w:p>
        </w:tc>
        <w:tc>
          <w:tcPr>
            <w:tcW w:w="1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 xml:space="preserve">Қатысқандар - </w:t>
            </w:r>
          </w:p>
        </w:tc>
        <w:tc>
          <w:tcPr>
            <w:tcW w:w="11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Қатыспағандар -</w:t>
            </w:r>
          </w:p>
        </w:tc>
      </w:tr>
      <w:tr w:rsidR="006502E2" w:rsidRPr="00D33D17" w:rsidTr="00027F12">
        <w:trPr>
          <w:trHeight w:val="145"/>
        </w:trPr>
        <w:tc>
          <w:tcPr>
            <w:tcW w:w="25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Бөлім: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Физикалық география</w:t>
            </w:r>
          </w:p>
        </w:tc>
        <w:tc>
          <w:tcPr>
            <w:tcW w:w="24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Бөлімше:</w:t>
            </w:r>
            <w:r w:rsidRPr="00D33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3.2 Атмосфера</w:t>
            </w:r>
          </w:p>
        </w:tc>
      </w:tr>
      <w:tr w:rsidR="006502E2" w:rsidRPr="00052E0F" w:rsidTr="00027F12">
        <w:trPr>
          <w:trHeight w:val="145"/>
        </w:trPr>
        <w:tc>
          <w:tcPr>
            <w:tcW w:w="25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Сабақтың тақырыбы</w:t>
            </w:r>
          </w:p>
        </w:tc>
        <w:tc>
          <w:tcPr>
            <w:tcW w:w="24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Қолайсыз атмосфералық құбылыстар</w:t>
            </w:r>
          </w:p>
        </w:tc>
      </w:tr>
      <w:tr w:rsidR="006502E2" w:rsidRPr="00DC21E0" w:rsidTr="00027F12">
        <w:trPr>
          <w:trHeight w:val="145"/>
        </w:trPr>
        <w:tc>
          <w:tcPr>
            <w:tcW w:w="25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Оқу мақсаттары</w:t>
            </w:r>
          </w:p>
        </w:tc>
        <w:tc>
          <w:tcPr>
            <w:tcW w:w="24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7.3.2.7-жергілікті компонент қосымша қамту негізінде қолайсыз атмосфералық құбылыстарды талдай отырып, сақтану шараларын ұсынады.</w:t>
            </w:r>
          </w:p>
        </w:tc>
      </w:tr>
      <w:tr w:rsidR="006502E2" w:rsidRPr="00DC21E0" w:rsidTr="00027F12">
        <w:trPr>
          <w:trHeight w:val="862"/>
        </w:trPr>
        <w:tc>
          <w:tcPr>
            <w:tcW w:w="25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 xml:space="preserve">Сабақ мақсаты </w:t>
            </w:r>
          </w:p>
        </w:tc>
        <w:tc>
          <w:tcPr>
            <w:tcW w:w="24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C26025" w:rsidRDefault="006502E2" w:rsidP="00027F12">
            <w:pPr>
              <w:ind w:right="-12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Қолайсыз атмосфералық құбылыстарды талдай отырып,сақтану шараларын біледі.</w:t>
            </w:r>
          </w:p>
        </w:tc>
      </w:tr>
      <w:tr w:rsidR="006502E2" w:rsidRPr="00D33D17" w:rsidTr="00027F12">
        <w:trPr>
          <w:trHeight w:val="145"/>
        </w:trPr>
        <w:tc>
          <w:tcPr>
            <w:tcW w:w="25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Ойлау дағдыларының  деңгейі</w:t>
            </w:r>
          </w:p>
        </w:tc>
        <w:tc>
          <w:tcPr>
            <w:tcW w:w="24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k-KZ"/>
              </w:rPr>
              <w:t xml:space="preserve"> Білу, түсіну, қолдану</w:t>
            </w:r>
          </w:p>
        </w:tc>
      </w:tr>
      <w:tr w:rsidR="006502E2" w:rsidRPr="0080596A" w:rsidTr="00027F12">
        <w:trPr>
          <w:trHeight w:val="145"/>
        </w:trPr>
        <w:tc>
          <w:tcPr>
            <w:tcW w:w="25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Бағалау критерийі</w:t>
            </w:r>
          </w:p>
        </w:tc>
        <w:tc>
          <w:tcPr>
            <w:tcW w:w="24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Қолайсыз атмосфералық құбылыстарды ажыратады</w:t>
            </w:r>
          </w:p>
          <w:p w:rsidR="006502E2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Пайда болу жолдарын анықтайды</w:t>
            </w:r>
          </w:p>
          <w:p w:rsidR="006502E2" w:rsidRPr="00D33D17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Сақтану шараларын ұсынады</w:t>
            </w:r>
          </w:p>
        </w:tc>
      </w:tr>
      <w:tr w:rsidR="006502E2" w:rsidRPr="00DC21E0" w:rsidTr="00027F12">
        <w:trPr>
          <w:trHeight w:val="974"/>
        </w:trPr>
        <w:tc>
          <w:tcPr>
            <w:tcW w:w="25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 xml:space="preserve">Тілдік мақсаттар </w:t>
            </w:r>
          </w:p>
        </w:tc>
        <w:tc>
          <w:tcPr>
            <w:tcW w:w="24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Негізгі терминдер мен ұғымдар:</w:t>
            </w:r>
          </w:p>
          <w:p w:rsidR="006502E2" w:rsidRPr="00956FEC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Атмосфералық құбылыс, мұнар,тұман,тұмша /смог/түнек,көру ұзақтығы, қылау, қырау,көкмұз,көктайғақ,мұздану,атмосфералық электрлену, найзағай,домалақ найзағай, күннің күркіреуі</w:t>
            </w:r>
          </w:p>
        </w:tc>
      </w:tr>
      <w:tr w:rsidR="006502E2" w:rsidRPr="00DC21E0" w:rsidTr="00027F12">
        <w:trPr>
          <w:trHeight w:val="145"/>
        </w:trPr>
        <w:tc>
          <w:tcPr>
            <w:tcW w:w="25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Құндылықтарға баулу</w:t>
            </w:r>
          </w:p>
        </w:tc>
        <w:tc>
          <w:tcPr>
            <w:tcW w:w="24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956FEC" w:rsidRDefault="006502E2" w:rsidP="00F5697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Қоршаған орта мен жердің ауа қабатына ұқыпты қарауға баулу</w:t>
            </w:r>
            <w:r w:rsidRPr="00D33D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502E2" w:rsidRPr="00D33D17" w:rsidTr="00027F12">
        <w:trPr>
          <w:trHeight w:val="145"/>
        </w:trPr>
        <w:tc>
          <w:tcPr>
            <w:tcW w:w="25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 xml:space="preserve">Пәнаралық байланыс </w:t>
            </w:r>
          </w:p>
        </w:tc>
        <w:tc>
          <w:tcPr>
            <w:tcW w:w="24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widowControl w:val="0"/>
              <w:kinsoku w:val="0"/>
              <w:overflowPunct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 орт тем-ра  есептеу</w:t>
            </w:r>
          </w:p>
        </w:tc>
      </w:tr>
      <w:tr w:rsidR="006502E2" w:rsidRPr="00DC21E0" w:rsidTr="00027F12">
        <w:trPr>
          <w:trHeight w:val="145"/>
        </w:trPr>
        <w:tc>
          <w:tcPr>
            <w:tcW w:w="25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Алдыңғы білім</w:t>
            </w:r>
          </w:p>
        </w:tc>
        <w:tc>
          <w:tcPr>
            <w:tcW w:w="24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C1338B" w:rsidRDefault="006502E2" w:rsidP="00F569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38B">
              <w:rPr>
                <w:rFonts w:ascii="Times New Roman" w:hAnsi="Times New Roman"/>
                <w:sz w:val="24"/>
                <w:szCs w:val="24"/>
              </w:rPr>
              <w:t>7.3.2.5 -  температура, қысым, жел, бұлттылық, жауын-шашын, ылғалдылық метеорологиялық элементтерінің көрсеткіштерін өлшеп, метеорологиялық құрал-жабдықтарды қолданумен тіркейді</w:t>
            </w:r>
          </w:p>
          <w:p w:rsidR="006502E2" w:rsidRPr="00C1338B" w:rsidRDefault="006502E2" w:rsidP="00F569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1338B">
              <w:rPr>
                <w:rFonts w:ascii="Times New Roman" w:hAnsi="Times New Roman"/>
                <w:sz w:val="24"/>
                <w:szCs w:val="24"/>
              </w:rPr>
              <w:t>7.3.2.6 - жергілікті жер мүмкіндігі бойынша температура, қысым, жел, бұлттылық, жауын-шашын, ылғалдылық метеорологиялық элементтерінің көрсеткіштері бойынша синоптикалық графикалық материалдарды жасайды</w:t>
            </w:r>
          </w:p>
        </w:tc>
      </w:tr>
      <w:tr w:rsidR="006502E2" w:rsidRPr="00C1338B" w:rsidTr="00027F12">
        <w:trPr>
          <w:trHeight w:val="145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Сабақтың барысы</w:t>
            </w:r>
          </w:p>
        </w:tc>
      </w:tr>
      <w:tr w:rsidR="006502E2" w:rsidRPr="00596BE6" w:rsidTr="00027F12">
        <w:trPr>
          <w:trHeight w:val="145"/>
        </w:trPr>
        <w:tc>
          <w:tcPr>
            <w:tcW w:w="1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Жоспарлан ған кезеңдері</w:t>
            </w:r>
          </w:p>
        </w:tc>
        <w:tc>
          <w:tcPr>
            <w:tcW w:w="26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Сабақтағы жоспарланған жаттығу түрлері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</w:p>
        </w:tc>
      </w:tr>
      <w:tr w:rsidR="006502E2" w:rsidRPr="00D33D17" w:rsidTr="00027F12">
        <w:trPr>
          <w:trHeight w:val="14020"/>
        </w:trPr>
        <w:tc>
          <w:tcPr>
            <w:tcW w:w="15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Сабақтың басы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5-мин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26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617BCB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 w:rsidRPr="00617BCB">
              <w:rPr>
                <w:rFonts w:ascii="Times New Roman" w:hAnsi="Times New Roman"/>
                <w:bCs/>
                <w:sz w:val="24"/>
                <w:szCs w:val="24"/>
              </w:rPr>
              <w:t>1.Оқушылармен сәлемдесу, түгендеу.</w:t>
            </w:r>
          </w:p>
          <w:p w:rsidR="006502E2" w:rsidRPr="00617BCB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7BCB">
              <w:rPr>
                <w:rFonts w:ascii="Times New Roman" w:hAnsi="Times New Roman"/>
                <w:bCs/>
                <w:sz w:val="24"/>
                <w:szCs w:val="24"/>
              </w:rPr>
              <w:t xml:space="preserve">2.Көңіл күйлерін көтеру үшін психологиялық  ахуал тудыру   </w:t>
            </w:r>
          </w:p>
          <w:p w:rsidR="006502E2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7BCB">
              <w:rPr>
                <w:rFonts w:ascii="Times New Roman" w:hAnsi="Times New Roman"/>
                <w:bCs/>
                <w:sz w:val="24"/>
                <w:szCs w:val="24"/>
              </w:rPr>
              <w:t xml:space="preserve"> Алдыңғы білімін тексеру</w:t>
            </w:r>
          </w:p>
          <w:p w:rsidR="006502E2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1.Ауа райы дегеніміз не?</w:t>
            </w:r>
          </w:p>
          <w:p w:rsidR="006502E2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2.Метеорологиялық  құралдарды атап,қызметін анықта?</w:t>
            </w:r>
          </w:p>
          <w:p w:rsidR="006502E2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3.Метеорологиялық  элементтерді ата?</w:t>
            </w:r>
          </w:p>
          <w:p w:rsidR="006502E2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Оқушылардан жауап алған соң, қағаздағы сан бойынша топқа бөлінеді</w:t>
            </w:r>
          </w:p>
          <w:p w:rsidR="006502E2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1.Изотерма</w:t>
            </w:r>
          </w:p>
          <w:p w:rsidR="006502E2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2.Изобара</w:t>
            </w:r>
          </w:p>
          <w:p w:rsidR="006502E2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3.Изогиета /әр топ терминдердің мағынасын айтып шығады./</w:t>
            </w:r>
          </w:p>
          <w:p w:rsidR="006502E2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Әр топқа тапсырмалар тарату.</w:t>
            </w:r>
          </w:p>
          <w:p w:rsidR="006502E2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1-топ.</w:t>
            </w:r>
          </w:p>
          <w:p w:rsidR="006502E2" w:rsidRDefault="006502E2" w:rsidP="00F5697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</w:pPr>
            <w:r w:rsidRPr="0080799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kk-KZ" w:bidi="kk-KZ"/>
              </w:rPr>
              <w:t xml:space="preserve">2. </w:t>
            </w:r>
            <w:r w:rsidRPr="008079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  <w:t>Жылдық орташа температураны және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  <w:t xml:space="preserve"> жылдық амплитуданы есепте.</w:t>
            </w:r>
          </w:p>
          <w:p w:rsidR="006502E2" w:rsidRDefault="006502E2" w:rsidP="00F5697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  <w:t>1-топ.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502E2" w:rsidTr="00F5697F"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9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10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11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12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О.ж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А</w:t>
                  </w:r>
                </w:p>
              </w:tc>
            </w:tr>
            <w:tr w:rsidR="006502E2" w:rsidTr="00F5697F"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-10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-8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-6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+8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+14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+16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+18</w:t>
                  </w:r>
                </w:p>
              </w:tc>
              <w:tc>
                <w:tcPr>
                  <w:tcW w:w="360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</w:t>
                  </w:r>
                </w:p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12</w:t>
                  </w:r>
                </w:p>
              </w:tc>
              <w:tc>
                <w:tcPr>
                  <w:tcW w:w="360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</w:t>
                  </w:r>
                </w:p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+2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-16</w:t>
                  </w:r>
                </w:p>
              </w:tc>
              <w:tc>
                <w:tcPr>
                  <w:tcW w:w="360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kk-KZ" w:bidi="kk-KZ"/>
                    </w:rPr>
                  </w:pPr>
                </w:p>
              </w:tc>
              <w:tc>
                <w:tcPr>
                  <w:tcW w:w="360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kk-KZ" w:bidi="kk-KZ"/>
                    </w:rPr>
                  </w:pPr>
                </w:p>
              </w:tc>
            </w:tr>
          </w:tbl>
          <w:p w:rsidR="006502E2" w:rsidRDefault="006502E2" w:rsidP="00F5697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  <w:t>2-топ</w:t>
            </w:r>
          </w:p>
          <w:p w:rsidR="006502E2" w:rsidRDefault="006502E2" w:rsidP="00F5697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502E2" w:rsidRPr="00A35246" w:rsidTr="00F5697F"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9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10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11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12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О.ж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А</w:t>
                  </w:r>
                </w:p>
              </w:tc>
            </w:tr>
            <w:tr w:rsidR="006502E2" w:rsidTr="00F5697F">
              <w:tc>
                <w:tcPr>
                  <w:tcW w:w="360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-20</w:t>
                  </w:r>
                </w:p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-10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-10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+5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+12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+15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+20</w:t>
                  </w:r>
                </w:p>
              </w:tc>
              <w:tc>
                <w:tcPr>
                  <w:tcW w:w="360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</w:t>
                  </w:r>
                </w:p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14</w:t>
                  </w:r>
                </w:p>
              </w:tc>
              <w:tc>
                <w:tcPr>
                  <w:tcW w:w="360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</w:t>
                  </w:r>
                </w:p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+2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-15</w:t>
                  </w:r>
                </w:p>
              </w:tc>
              <w:tc>
                <w:tcPr>
                  <w:tcW w:w="360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kk-KZ" w:bidi="kk-KZ"/>
                    </w:rPr>
                  </w:pPr>
                </w:p>
              </w:tc>
              <w:tc>
                <w:tcPr>
                  <w:tcW w:w="360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kk-KZ" w:bidi="kk-KZ"/>
                    </w:rPr>
                  </w:pPr>
                </w:p>
              </w:tc>
            </w:tr>
          </w:tbl>
          <w:p w:rsidR="006502E2" w:rsidRDefault="006502E2" w:rsidP="00F5697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  <w:t>3-топ.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502E2" w:rsidRPr="00A35246" w:rsidTr="00F5697F"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9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10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11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12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О.ж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А</w:t>
                  </w:r>
                </w:p>
              </w:tc>
            </w:tr>
            <w:tr w:rsidR="006502E2" w:rsidTr="00F5697F"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-30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-20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-6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+6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+10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+15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+20</w:t>
                  </w:r>
                </w:p>
              </w:tc>
              <w:tc>
                <w:tcPr>
                  <w:tcW w:w="360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</w:t>
                  </w:r>
                </w:p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10</w:t>
                  </w:r>
                </w:p>
              </w:tc>
              <w:tc>
                <w:tcPr>
                  <w:tcW w:w="360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</w:t>
                  </w:r>
                </w:p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+3</w:t>
                  </w:r>
                </w:p>
              </w:tc>
              <w:tc>
                <w:tcPr>
                  <w:tcW w:w="360" w:type="dxa"/>
                </w:tcPr>
                <w:p w:rsidR="006502E2" w:rsidRPr="00A35246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kk-KZ" w:eastAsia="kk-KZ" w:bidi="kk-KZ"/>
                    </w:rPr>
                    <w:t>-18</w:t>
                  </w:r>
                </w:p>
              </w:tc>
              <w:tc>
                <w:tcPr>
                  <w:tcW w:w="360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kk-KZ" w:bidi="kk-KZ"/>
                    </w:rPr>
                  </w:pPr>
                </w:p>
              </w:tc>
              <w:tc>
                <w:tcPr>
                  <w:tcW w:w="360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suppressOverlap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kk-KZ" w:bidi="kk-KZ"/>
                    </w:rPr>
                  </w:pPr>
                </w:p>
              </w:tc>
            </w:tr>
          </w:tbl>
          <w:p w:rsidR="006502E2" w:rsidRDefault="006502E2" w:rsidP="00F5697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  <w:t>Критериі. Кестені пайдаланып, есептеулер жүргізеді./орташа температура,амплитуда/</w:t>
            </w:r>
          </w:p>
          <w:p w:rsidR="006502E2" w:rsidRDefault="006502E2" w:rsidP="00F5697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  <w:t>Дескриптор. Жылдық орташа температураны есептейді.</w:t>
            </w:r>
          </w:p>
          <w:p w:rsidR="006502E2" w:rsidRDefault="006502E2" w:rsidP="00F5697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  <w:t>Жылдық температурасының амплитудасын есептейді.</w:t>
            </w:r>
          </w:p>
          <w:p w:rsidR="006502E2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Бейнекөрініс көрсету.</w:t>
            </w:r>
          </w:p>
          <w:p w:rsidR="006502E2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Сабақтың мақсатын анықтау.</w:t>
            </w:r>
          </w:p>
          <w:p w:rsidR="006502E2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Мәтінмен  жұмыс.</w:t>
            </w:r>
          </w:p>
          <w:p w:rsidR="006502E2" w:rsidRPr="00807993" w:rsidRDefault="006502E2" w:rsidP="00F56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7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Қима қағаздар.</w:t>
            </w: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 w:rsidRPr="00D33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тапсырма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Өзара бағалау.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«Екі жұлдыз,бір ұсыныс»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Бейнекөрініс.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оқулық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E2" w:rsidRPr="00807993" w:rsidTr="00027F12">
        <w:trPr>
          <w:trHeight w:val="7932"/>
        </w:trPr>
        <w:tc>
          <w:tcPr>
            <w:tcW w:w="1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2E2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Сабақтың  ортасы</w:t>
            </w:r>
          </w:p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мин</w:t>
            </w: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ind w:right="-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Тапсырма.Жұптық жұмыс  «Ойлан,жұптас,бөліс»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Құрғақшылық,үсік,бұршақ көктайғақ ұғымдарын төмендегі суреттермен сәйкестендір</w:t>
            </w:r>
          </w:p>
          <w:p w:rsidR="006502E2" w:rsidRPr="00617BCB" w:rsidRDefault="006502E2" w:rsidP="00F5697F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kk-KZ" w:bidi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9E68679" wp14:editId="1BC1C286">
                  <wp:extent cx="2704684" cy="955613"/>
                  <wp:effectExtent l="0" t="0" r="0" b="0"/>
                  <wp:docPr id="34" name="Рисунок 34" descr="C:\Users\maksa\AppData\Local\Temp\FineReader12.00\media\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ksa\AppData\Local\Temp\FineReader12.00\media\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976" cy="96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 w:rsidRPr="00617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1                         2                          3.                       4.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2.Өз жерімізде жиі байқалатын қолайсыз атмосфералық құбылысты ата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3.Қалай пайда болатынын түсіндір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4.Сақтану жолдарын ұсын.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Критериі* Қолайсыз атмосфералық құбылыстарды ажыратады.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*Пайда болу жолдарын анықтайды.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*Сақтану шараларын ұсынады.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Дескриптор.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*ұғымдар мен суреттерді сәйкестендіреді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*өз жерінде болатын қолайсыз атмосфералық құбылыстарды анықтайды.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*қолайсыз атмосфералық құбылыстардың пайда болу себебін түсіндіреді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*қолайсыз атмосфералық құбылыстардан сақтану жолдарын ұсынады.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Қалыптастырушы бағалау :Бағдаршам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 байланыс</w:t>
            </w:r>
          </w:p>
          <w:p w:rsidR="006502E2" w:rsidRPr="00617BCB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ЖЖ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«Ойлан,жұп-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тас,бөліс»</w:t>
            </w: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ҚБ</w:t>
            </w:r>
          </w:p>
        </w:tc>
      </w:tr>
      <w:tr w:rsidR="006502E2" w:rsidRPr="00D33D17" w:rsidTr="00027F12">
        <w:trPr>
          <w:trHeight w:val="3411"/>
        </w:trPr>
        <w:tc>
          <w:tcPr>
            <w:tcW w:w="1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2E2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Сабақтың соңы</w:t>
            </w:r>
          </w:p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2E2" w:rsidRDefault="006502E2" w:rsidP="00F5697F">
            <w:pPr>
              <w:tabs>
                <w:tab w:val="left" w:pos="20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Сабақты «Екі бөлімді күнделік» әдісі арқылы бекіту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59"/>
              <w:gridCol w:w="3059"/>
            </w:tblGrid>
            <w:tr w:rsidR="006502E2" w:rsidTr="00F5697F">
              <w:tc>
                <w:tcPr>
                  <w:tcW w:w="3059" w:type="dxa"/>
                </w:tcPr>
                <w:p w:rsidR="006502E2" w:rsidRPr="001A10B5" w:rsidRDefault="006502E2" w:rsidP="00DC21E0">
                  <w:pPr>
                    <w:framePr w:hSpace="180" w:wrap="around" w:vAnchor="text" w:hAnchor="text" w:x="115" w:y="1"/>
                    <w:tabs>
                      <w:tab w:val="left" w:pos="2025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Сұраулы сөйлем</w:t>
                  </w:r>
                </w:p>
              </w:tc>
              <w:tc>
                <w:tcPr>
                  <w:tcW w:w="3059" w:type="dxa"/>
                </w:tcPr>
                <w:p w:rsidR="006502E2" w:rsidRPr="001A10B5" w:rsidRDefault="006502E2" w:rsidP="00DC21E0">
                  <w:pPr>
                    <w:framePr w:hSpace="180" w:wrap="around" w:vAnchor="text" w:hAnchor="text" w:x="115" w:y="1"/>
                    <w:tabs>
                      <w:tab w:val="left" w:pos="2025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Тақырыптың негізгі түсінігі</w:t>
                  </w:r>
                </w:p>
              </w:tc>
            </w:tr>
            <w:tr w:rsidR="006502E2" w:rsidTr="00F5697F">
              <w:tc>
                <w:tcPr>
                  <w:tcW w:w="3059" w:type="dxa"/>
                </w:tcPr>
                <w:p w:rsidR="006502E2" w:rsidRPr="001A10B5" w:rsidRDefault="006502E2" w:rsidP="00DC21E0">
                  <w:pPr>
                    <w:framePr w:hSpace="180" w:wrap="around" w:vAnchor="text" w:hAnchor="text" w:x="115" w:y="1"/>
                    <w:tabs>
                      <w:tab w:val="left" w:pos="2025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Не?</w:t>
                  </w:r>
                </w:p>
              </w:tc>
              <w:tc>
                <w:tcPr>
                  <w:tcW w:w="3059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tabs>
                      <w:tab w:val="left" w:pos="2025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502E2" w:rsidTr="00F5697F">
              <w:tc>
                <w:tcPr>
                  <w:tcW w:w="3059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tabs>
                      <w:tab w:val="left" w:pos="2025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Қандай?</w:t>
                  </w:r>
                </w:p>
              </w:tc>
              <w:tc>
                <w:tcPr>
                  <w:tcW w:w="3059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tabs>
                      <w:tab w:val="left" w:pos="2025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Қолайсыз атмосфералық </w:t>
                  </w:r>
                </w:p>
                <w:p w:rsidR="006502E2" w:rsidRPr="001A10B5" w:rsidRDefault="006502E2" w:rsidP="00DC21E0">
                  <w:pPr>
                    <w:framePr w:hSpace="180" w:wrap="around" w:vAnchor="text" w:hAnchor="text" w:x="115" w:y="1"/>
                    <w:tabs>
                      <w:tab w:val="left" w:pos="2025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құбылыстар</w:t>
                  </w:r>
                </w:p>
              </w:tc>
            </w:tr>
            <w:tr w:rsidR="006502E2" w:rsidTr="00F5697F">
              <w:tc>
                <w:tcPr>
                  <w:tcW w:w="3059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tabs>
                      <w:tab w:val="left" w:pos="2025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Айырмашылығы қандай?</w:t>
                  </w:r>
                </w:p>
              </w:tc>
              <w:tc>
                <w:tcPr>
                  <w:tcW w:w="3059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tabs>
                      <w:tab w:val="left" w:pos="2025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502E2" w:rsidTr="00F5697F">
              <w:tc>
                <w:tcPr>
                  <w:tcW w:w="3059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tabs>
                      <w:tab w:val="left" w:pos="2025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/Қолайсыз атмосфералық құбылыстардан сақтану неліктен қажет/</w:t>
                  </w:r>
                </w:p>
              </w:tc>
              <w:tc>
                <w:tcPr>
                  <w:tcW w:w="3059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tabs>
                      <w:tab w:val="left" w:pos="2025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502E2" w:rsidTr="00F5697F">
              <w:tc>
                <w:tcPr>
                  <w:tcW w:w="3059" w:type="dxa"/>
                </w:tcPr>
                <w:p w:rsidR="006502E2" w:rsidRPr="001A10B5" w:rsidRDefault="006502E2" w:rsidP="00DC21E0">
                  <w:pPr>
                    <w:framePr w:hSpace="180" w:wrap="around" w:vAnchor="text" w:hAnchor="text" w:x="115" w:y="1"/>
                    <w:tabs>
                      <w:tab w:val="left" w:pos="2025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Неге</w:t>
                  </w:r>
                </w:p>
              </w:tc>
              <w:tc>
                <w:tcPr>
                  <w:tcW w:w="3059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tabs>
                      <w:tab w:val="left" w:pos="2025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502E2" w:rsidTr="00F5697F">
              <w:tc>
                <w:tcPr>
                  <w:tcW w:w="3059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tabs>
                      <w:tab w:val="left" w:pos="2025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059" w:type="dxa"/>
                </w:tcPr>
                <w:p w:rsidR="006502E2" w:rsidRDefault="006502E2" w:rsidP="00DC21E0">
                  <w:pPr>
                    <w:framePr w:hSpace="180" w:wrap="around" w:vAnchor="text" w:hAnchor="text" w:x="115" w:y="1"/>
                    <w:tabs>
                      <w:tab w:val="left" w:pos="2025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502E2" w:rsidRDefault="006502E2" w:rsidP="00F5697F">
            <w:pPr>
              <w:tabs>
                <w:tab w:val="left" w:pos="20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Критерийі. Қолайсыз атмосфералық құбылыстардан алған білімдерін күнделікке түсіреді.</w:t>
            </w:r>
          </w:p>
          <w:p w:rsidR="006502E2" w:rsidRDefault="006502E2" w:rsidP="00F5697F">
            <w:pPr>
              <w:tabs>
                <w:tab w:val="left" w:pos="20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Дескриптор:  Алған білімдерін күнделікке түсіре алады </w:t>
            </w:r>
          </w:p>
          <w:p w:rsidR="006502E2" w:rsidRDefault="006502E2" w:rsidP="00F5697F">
            <w:pPr>
              <w:tabs>
                <w:tab w:val="left" w:pos="20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Кері байланыс. «Пікірлер базары» Әр оқушы жеке өз пікірлерін білдіреді.</w:t>
            </w:r>
          </w:p>
          <w:p w:rsidR="006502E2" w:rsidRDefault="006502E2" w:rsidP="00F5697F">
            <w:pPr>
              <w:tabs>
                <w:tab w:val="left" w:pos="20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2E2" w:rsidRDefault="006502E2" w:rsidP="00F5697F">
            <w:pPr>
              <w:tabs>
                <w:tab w:val="left" w:pos="20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2E2" w:rsidRPr="006A5790" w:rsidRDefault="006502E2" w:rsidP="00F5697F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kk-KZ" w:bidi="kk-KZ"/>
              </w:rPr>
            </w:pPr>
            <w:r w:rsidRPr="006A579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kk-KZ" w:bidi="kk-KZ"/>
              </w:rPr>
              <w:t>Менің жетістігім</w:t>
            </w:r>
          </w:p>
          <w:p w:rsidR="006502E2" w:rsidRDefault="006502E2" w:rsidP="00F5697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  <w:t>*Жылдық орташа температураны есептеп,анықтадым.</w:t>
            </w:r>
          </w:p>
          <w:p w:rsidR="006502E2" w:rsidRDefault="006502E2" w:rsidP="00F5697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kk-KZ" w:bidi="kk-KZ"/>
              </w:rPr>
              <w:t>*Жылдық температурасының амплитудасын есептей білдім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*Ұғымдар мен суреттерді сәйкестендіре алдым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*Өз жерімізде болатын қолайсыз атмосфералық құбылыстарды анықтай алдым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*қолайсыз атмосфералық құбылыстардың пайда болу себебін түсіндіре аламын</w:t>
            </w:r>
          </w:p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*қолайсыз атмосфералық құбылыстардан сақтану жолдарын ұсына аламын</w:t>
            </w:r>
          </w:p>
          <w:p w:rsidR="006502E2" w:rsidRPr="00164EC0" w:rsidRDefault="006502E2" w:rsidP="00F5697F">
            <w:pPr>
              <w:tabs>
                <w:tab w:val="left" w:pos="20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33D17">
              <w:rPr>
                <w:rFonts w:ascii="Times New Roman" w:hAnsi="Times New Roman"/>
                <w:b/>
                <w:sz w:val="24"/>
                <w:szCs w:val="24"/>
              </w:rPr>
              <w:t>Үйге тапсырма беру:</w:t>
            </w:r>
          </w:p>
          <w:p w:rsidR="006502E2" w:rsidRPr="00D33D17" w:rsidRDefault="006502E2" w:rsidP="00F56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Пар.19 оқу</w:t>
            </w:r>
            <w:r w:rsidRPr="00D33D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«Екі бөлімді күнделік»</w:t>
            </w: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E2" w:rsidRPr="00DC21E0" w:rsidTr="00027F12">
        <w:trPr>
          <w:trHeight w:val="70"/>
        </w:trPr>
        <w:tc>
          <w:tcPr>
            <w:tcW w:w="1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 w:rsidRPr="00D33D17">
              <w:rPr>
                <w:rFonts w:ascii="Times New Roman" w:hAnsi="Times New Roman"/>
                <w:sz w:val="24"/>
                <w:szCs w:val="24"/>
              </w:rPr>
              <w:t>Саралау – Сіз қандай тәсілмен көбірек қолдау көмектесесіз? Сіз басқаларға қарағанда қабілетті оқушыларға қандай тапсырмалар бересіз?</w:t>
            </w:r>
          </w:p>
        </w:tc>
        <w:tc>
          <w:tcPr>
            <w:tcW w:w="26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 w:rsidRPr="00D33D17">
              <w:rPr>
                <w:rFonts w:ascii="Times New Roman" w:hAnsi="Times New Roman"/>
                <w:sz w:val="24"/>
                <w:szCs w:val="24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 w:rsidRPr="00D33D17">
              <w:rPr>
                <w:rFonts w:ascii="Times New Roman" w:hAnsi="Times New Roman"/>
                <w:sz w:val="24"/>
                <w:szCs w:val="24"/>
              </w:rPr>
              <w:t>Пәнаралық байланыстар. Денсаулық және қауіпсіздік техникасын сақтау</w:t>
            </w:r>
            <w:r>
              <w:rPr>
                <w:rFonts w:ascii="Times New Roman" w:hAnsi="Times New Roman"/>
                <w:sz w:val="24"/>
                <w:szCs w:val="24"/>
              </w:rPr>
              <w:t>.АКТ-ны қолдану.</w:t>
            </w:r>
          </w:p>
        </w:tc>
      </w:tr>
      <w:tr w:rsidR="006502E2" w:rsidRPr="00D33D17" w:rsidTr="00027F12">
        <w:trPr>
          <w:trHeight w:val="70"/>
        </w:trPr>
        <w:tc>
          <w:tcPr>
            <w:tcW w:w="1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 w:rsidRPr="00D33D17">
              <w:rPr>
                <w:rFonts w:ascii="Times New Roman" w:hAnsi="Times New Roman"/>
                <w:sz w:val="24"/>
                <w:szCs w:val="24"/>
              </w:rPr>
              <w:t>Жеке, жұппен, топпен жұмыс істеу арқылы. Оқушы үніне құлақ түру арқылы кері байланыс жүргізу</w:t>
            </w:r>
          </w:p>
        </w:tc>
        <w:tc>
          <w:tcPr>
            <w:tcW w:w="26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«Екі жұлдыз, бір ұсыныс»</w:t>
            </w: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«Пікірлер базары»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6502E2" w:rsidRPr="00D33D17" w:rsidTr="00027F12">
        <w:trPr>
          <w:trHeight w:val="70"/>
        </w:trPr>
        <w:tc>
          <w:tcPr>
            <w:tcW w:w="1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Pr="008D37EB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 w:rsidRPr="008D37EB">
              <w:rPr>
                <w:rFonts w:ascii="Times New Roman" w:hAnsi="Times New Roman"/>
                <w:sz w:val="24"/>
                <w:szCs w:val="24"/>
              </w:rPr>
              <w:t>Сабақ бойынша рефлексия</w:t>
            </w:r>
          </w:p>
          <w:p w:rsidR="006502E2" w:rsidRPr="008D37EB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 w:rsidRPr="008D37EB">
              <w:rPr>
                <w:rFonts w:ascii="Times New Roman" w:hAnsi="Times New Roman"/>
                <w:sz w:val="24"/>
                <w:szCs w:val="24"/>
              </w:rPr>
              <w:t>Сабақ мақсаттары немесе оқу мақсаттары ш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37EB">
              <w:rPr>
                <w:rFonts w:ascii="Times New Roman" w:hAnsi="Times New Roman"/>
                <w:sz w:val="24"/>
                <w:szCs w:val="24"/>
              </w:rPr>
              <w:t>найы және қолжетімді болды ма?</w:t>
            </w:r>
          </w:p>
          <w:p w:rsidR="006502E2" w:rsidRPr="008D37EB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 w:rsidRPr="008D37EB">
              <w:rPr>
                <w:rFonts w:ascii="Times New Roman" w:hAnsi="Times New Roman"/>
                <w:sz w:val="24"/>
                <w:szCs w:val="24"/>
              </w:rPr>
              <w:t>Барлық оқушылар оқу мақсатына қол жеткіздіме?</w:t>
            </w:r>
          </w:p>
          <w:p w:rsidR="006502E2" w:rsidRPr="008D37EB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 w:rsidRPr="008D37EB">
              <w:rPr>
                <w:rFonts w:ascii="Times New Roman" w:hAnsi="Times New Roman"/>
                <w:sz w:val="24"/>
                <w:szCs w:val="24"/>
              </w:rPr>
              <w:t>Егер оқушылар оқу мақсатына жетпеген болса,неліктен деп ойлайсыз?</w:t>
            </w:r>
          </w:p>
          <w:p w:rsidR="006502E2" w:rsidRPr="008D37EB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 w:rsidRPr="008D37EB">
              <w:rPr>
                <w:rFonts w:ascii="Times New Roman" w:hAnsi="Times New Roman"/>
                <w:sz w:val="24"/>
                <w:szCs w:val="24"/>
              </w:rPr>
              <w:t>Сабақта саралау дұрыс жүргізілдіме?</w:t>
            </w:r>
          </w:p>
          <w:p w:rsidR="006502E2" w:rsidRPr="008D37EB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 w:rsidRPr="008D37EB">
              <w:rPr>
                <w:rFonts w:ascii="Times New Roman" w:hAnsi="Times New Roman"/>
                <w:sz w:val="24"/>
                <w:szCs w:val="24"/>
              </w:rPr>
              <w:t>Сабақ кезеңдерінде уақытты тиімді пайдаландыңыз ба?</w:t>
            </w:r>
          </w:p>
          <w:p w:rsidR="006502E2" w:rsidRPr="008D37EB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 w:rsidRPr="008D37EB">
              <w:rPr>
                <w:rFonts w:ascii="Times New Roman" w:hAnsi="Times New Roman"/>
                <w:sz w:val="24"/>
                <w:szCs w:val="24"/>
              </w:rPr>
              <w:t>Сабақ жоспарынан ауытқулар болды ма және неліктен?</w:t>
            </w:r>
            <w:r w:rsidRPr="008D37EB">
              <w:rPr>
                <w:rFonts w:ascii="Times New Roman" w:hAnsi="Times New Roman"/>
                <w:sz w:val="24"/>
                <w:szCs w:val="24"/>
              </w:rPr>
              <w:tab/>
            </w:r>
            <w:r w:rsidRPr="008D37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2E2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«Менің жетістігім »</w:t>
            </w:r>
          </w:p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2E2" w:rsidRPr="00D33D17" w:rsidRDefault="006502E2" w:rsidP="00F56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2E2" w:rsidRPr="00956FEC" w:rsidRDefault="006502E2" w:rsidP="006502E2">
      <w:pPr>
        <w:pStyle w:val="a4"/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</w:pPr>
      <w:r w:rsidRPr="00956FEC"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  <w:t>Қорытынды бағалау</w:t>
      </w:r>
    </w:p>
    <w:p w:rsidR="006502E2" w:rsidRPr="00956FEC" w:rsidRDefault="006502E2" w:rsidP="006502E2">
      <w:pPr>
        <w:pStyle w:val="a4"/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</w:pPr>
      <w:r w:rsidRPr="00956FEC"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  <w:t>Сабақта ең жақсы өткен екі нәрсе( оқыту мен оқуға қатысты)?</w:t>
      </w:r>
    </w:p>
    <w:p w:rsidR="006502E2" w:rsidRPr="00956FEC" w:rsidRDefault="006502E2" w:rsidP="006502E2">
      <w:pPr>
        <w:pStyle w:val="a4"/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</w:pPr>
      <w:r w:rsidRPr="00956FEC"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  <w:t>1.</w:t>
      </w:r>
      <w:r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  <w:t xml:space="preserve"> топтық жұмыс.</w:t>
      </w:r>
    </w:p>
    <w:p w:rsidR="006502E2" w:rsidRPr="00956FEC" w:rsidRDefault="006502E2" w:rsidP="006502E2">
      <w:pPr>
        <w:pStyle w:val="a4"/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</w:pPr>
      <w:r w:rsidRPr="00956FEC"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  <w:t>2.</w:t>
      </w:r>
      <w:r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  <w:t xml:space="preserve"> саралау тапсырмалары.</w:t>
      </w:r>
    </w:p>
    <w:p w:rsidR="006502E2" w:rsidRPr="00956FEC" w:rsidRDefault="006502E2" w:rsidP="006502E2">
      <w:pPr>
        <w:pStyle w:val="a4"/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</w:pPr>
      <w:r w:rsidRPr="00956FEC"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  <w:t>Сабақтың бұдан да жақсы өтуіне не оң ықпал етер еді ( оқыту мен оқуға қатысты)?</w:t>
      </w:r>
    </w:p>
    <w:p w:rsidR="006502E2" w:rsidRPr="00956FEC" w:rsidRDefault="006502E2" w:rsidP="006502E2">
      <w:pPr>
        <w:pStyle w:val="a4"/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</w:pPr>
      <w:r w:rsidRPr="00956FEC"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  <w:t>1.</w:t>
      </w:r>
    </w:p>
    <w:p w:rsidR="006502E2" w:rsidRPr="00956FEC" w:rsidRDefault="006502E2" w:rsidP="006502E2">
      <w:pPr>
        <w:pStyle w:val="a4"/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</w:pPr>
      <w:r w:rsidRPr="00956FEC"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  <w:t>2.</w:t>
      </w:r>
    </w:p>
    <w:p w:rsidR="006502E2" w:rsidRPr="00956FEC" w:rsidRDefault="006502E2" w:rsidP="006502E2">
      <w:pPr>
        <w:pStyle w:val="a4"/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</w:pPr>
    </w:p>
    <w:p w:rsidR="006502E2" w:rsidRPr="00956FEC" w:rsidRDefault="006502E2" w:rsidP="006502E2">
      <w:pPr>
        <w:pStyle w:val="a4"/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</w:pPr>
      <w:r w:rsidRPr="00956FEC"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  <w:t>Осы  сабақтың барысында  мен  сынып туралы немесе жекелеген оқушылардың жетістіктері</w:t>
      </w:r>
    </w:p>
    <w:p w:rsidR="006502E2" w:rsidRPr="00956FEC" w:rsidRDefault="006502E2" w:rsidP="006502E2">
      <w:pPr>
        <w:pStyle w:val="a4"/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</w:pPr>
      <w:r w:rsidRPr="00956FEC">
        <w:rPr>
          <w:rFonts w:ascii="Times New Roman" w:eastAsia="Arial" w:hAnsi="Times New Roman" w:cs="Times New Roman"/>
          <w:sz w:val="20"/>
          <w:szCs w:val="20"/>
          <w:lang w:val="kk-KZ" w:eastAsia="kk-KZ" w:bidi="kk-KZ"/>
        </w:rPr>
        <w:t>/қиындықтары туралы нені анықтадым,келесі сабақтарды не нәрсеге назар аудару қажет ?</w:t>
      </w:r>
    </w:p>
    <w:p w:rsidR="00E95B70" w:rsidRPr="00C24B1B" w:rsidRDefault="00C24B1B">
      <w:pPr>
        <w:rPr>
          <w:rFonts w:ascii="Times New Roman" w:hAnsi="Times New Roman" w:cs="Times New Roman"/>
          <w:lang w:val="kk-KZ"/>
        </w:rPr>
      </w:pPr>
      <w:r w:rsidRPr="00C24B1B">
        <w:rPr>
          <w:rFonts w:ascii="Times New Roman" w:hAnsi="Times New Roman" w:cs="Times New Roman"/>
          <w:noProof/>
        </w:rPr>
        <w:drawing>
          <wp:inline distT="0" distB="0" distL="0" distR="0">
            <wp:extent cx="2940600" cy="2207623"/>
            <wp:effectExtent l="0" t="0" r="0" b="2540"/>
            <wp:docPr id="1" name="Рисунок 1" descr="C:\Users\maksa\Desktop\20171122_12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a\Desktop\20171122_120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724" cy="220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B1B">
        <w:rPr>
          <w:rFonts w:ascii="Times New Roman" w:hAnsi="Times New Roman" w:cs="Times New Roman"/>
          <w:sz w:val="32"/>
          <w:szCs w:val="32"/>
          <w:lang w:val="kk-KZ"/>
        </w:rPr>
        <w:t>Алдыңғы білімді тексеру</w:t>
      </w:r>
      <w:r w:rsidRPr="00C24B1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75400" cy="2233749"/>
            <wp:effectExtent l="0" t="0" r="0" b="0"/>
            <wp:docPr id="2" name="Рисунок 2" descr="C:\Users\maksa\Desktop\20171122_11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a\Desktop\20171122_115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10" cy="223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kk-KZ"/>
        </w:rPr>
        <w:t>Топтық жұмыс</w:t>
      </w:r>
    </w:p>
    <w:sectPr w:rsidR="00E95B70" w:rsidRPr="00C24B1B" w:rsidSect="00027F12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38"/>
    <w:rsid w:val="00027F12"/>
    <w:rsid w:val="00114B2E"/>
    <w:rsid w:val="004F6D38"/>
    <w:rsid w:val="006502E2"/>
    <w:rsid w:val="00C24B1B"/>
    <w:rsid w:val="00DC21E0"/>
    <w:rsid w:val="00E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15491-471E-438B-B251-91DEB76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E2"/>
    <w:pPr>
      <w:spacing w:line="276" w:lineRule="auto"/>
    </w:pPr>
    <w:rPr>
      <w:rFonts w:eastAsiaTheme="minorEastAsi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E2"/>
    <w:pPr>
      <w:spacing w:after="0" w:line="240" w:lineRule="auto"/>
    </w:pPr>
    <w:rPr>
      <w:rFonts w:eastAsiaTheme="minorEastAsia"/>
      <w:sz w:val="21"/>
      <w:szCs w:val="21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502E2"/>
    <w:pPr>
      <w:spacing w:after="0" w:line="240" w:lineRule="auto"/>
    </w:pPr>
    <w:rPr>
      <w:rFonts w:eastAsiaTheme="minorEastAsia"/>
      <w:sz w:val="21"/>
      <w:szCs w:val="21"/>
      <w:lang w:eastAsia="ru-RU"/>
    </w:rPr>
  </w:style>
  <w:style w:type="table" w:customStyle="1" w:styleId="1">
    <w:name w:val="Сетка таблицы1"/>
    <w:basedOn w:val="a1"/>
    <w:next w:val="a3"/>
    <w:uiPriority w:val="59"/>
    <w:rsid w:val="006502E2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kk-KZ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Maksat Ardakuly</dc:creator>
  <cp:keywords/>
  <dc:description/>
  <cp:lastModifiedBy>Maksat Ardakuly</cp:lastModifiedBy>
  <cp:revision>6</cp:revision>
  <dcterms:created xsi:type="dcterms:W3CDTF">2018-05-21T02:50:00Z</dcterms:created>
  <dcterms:modified xsi:type="dcterms:W3CDTF">2018-05-30T06:08:00Z</dcterms:modified>
</cp:coreProperties>
</file>