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B" w:rsidRDefault="005E32FB" w:rsidP="005E32F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E32FB">
        <w:rPr>
          <w:rFonts w:ascii="Times New Roman" w:hAnsi="Times New Roman" w:cs="Times New Roman"/>
          <w:b/>
          <w:sz w:val="24"/>
          <w:szCs w:val="24"/>
          <w:u w:val="single"/>
        </w:rPr>
        <w:t>Шкатула</w:t>
      </w:r>
      <w:proofErr w:type="spellEnd"/>
      <w:r w:rsidRPr="005E32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В.Н., педагог-психолог, ФГКОУ «Кронштадтский морской кадетский военн</w:t>
      </w:r>
      <w:bookmarkStart w:id="0" w:name="_GoBack"/>
      <w:bookmarkEnd w:id="0"/>
      <w:r w:rsidRPr="005E32FB">
        <w:rPr>
          <w:rFonts w:ascii="Times New Roman" w:hAnsi="Times New Roman" w:cs="Times New Roman"/>
          <w:b/>
          <w:sz w:val="24"/>
          <w:szCs w:val="24"/>
          <w:u w:val="single"/>
        </w:rPr>
        <w:t>ый корпус МО РФ»</w:t>
      </w:r>
    </w:p>
    <w:p w:rsidR="005E32FB" w:rsidRPr="00474EF2" w:rsidRDefault="005E32FB" w:rsidP="005E32F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развивать мышление</w:t>
      </w:r>
    </w:p>
    <w:p w:rsidR="00474EF2" w:rsidRPr="00474EF2" w:rsidRDefault="005E32FB" w:rsidP="005E32F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2FB">
        <w:rPr>
          <w:rFonts w:ascii="Times New Roman" w:hAnsi="Times New Roman" w:cs="Times New Roman"/>
          <w:b/>
          <w:sz w:val="28"/>
          <w:szCs w:val="28"/>
          <w:u w:val="single"/>
        </w:rPr>
        <w:t>Памятки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74EF2" w:rsidRPr="00474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помощь </w:t>
      </w:r>
      <w:proofErr w:type="gramStart"/>
      <w:r w:rsidR="00474EF2" w:rsidRPr="00474EF2">
        <w:rPr>
          <w:rFonts w:ascii="Times New Roman" w:hAnsi="Times New Roman" w:cs="Times New Roman"/>
          <w:b/>
          <w:sz w:val="28"/>
          <w:szCs w:val="28"/>
          <w:u w:val="single"/>
        </w:rPr>
        <w:t>обучающимся</w:t>
      </w:r>
      <w:proofErr w:type="gramEnd"/>
      <w:r w:rsidR="00474EF2" w:rsidRPr="00474E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мыслить непременно нужна всем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уровень</w:t>
      </w: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разных навыков мышления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них, конечно же,  не </w:t>
      </w: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одинаков. Можно ли развивать свое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умным и сообразительным?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— самая трудная для человека работа. Для выполнения ее необходима организованность, хорошо развитое внимание и память, наблюдательность, работоспособность.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Самый общий принцип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мышления </w:t>
      </w: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</w:t>
      </w: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«Хочешь быть умным, научись разумно спрашивать, внимательно слушать, спокойно отвечать и перестань говорить, когда нечего больше сказать».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 определяет единство знаний и действий. Знания невозможно приобрести без усилий мысли, без умственного труда, но и само мышление невозможно без знаний.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 — это значит насыщать свой ум знаниями. Источники знаний могут быть самыми разнообразными: школа, книги, журналы, радио и телевидение и т. п. Они знакомят с явлениями окружающего мира, разными сторонами деятельности человека.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Мышление начинается с вопроса. Вопросам «почему?» и «как?» человечество обязано большинством открытий. Учитесь ставить вопросы к каждому событию, явлению, с которым встречаетесь. И обязательно ищите и находите, ответы на них. Мышление активизируется тогда, когда готовые, трафаретные решения не дают возможности достичь желаемого результата. Поэтому для развития мышления важно формировать у себя такое качество, как умение видеть предмет или явление с разных сторон, умение замечать новое в </w:t>
      </w:r>
      <w:proofErr w:type="gramStart"/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</w:t>
      </w:r>
      <w:proofErr w:type="gramEnd"/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Свойство замечать в предмете или явлении несколько наиболее явных признаков — общее свойство ума. Но кто-то замечает одни признаки, кто-то другие. Чем большее число признаков, сторон объекта видит человек, тем более гибко и совершенно его мышление. Это умение «видеть»  можно тренировать в играх на сообразительность, в решении различного рода логических задач, головоломок.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Сравнение близких по значению понятий — один из приемов развития мышления.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Мышление и язык, мышление и речь </w:t>
      </w:r>
      <w:proofErr w:type="gramStart"/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неразрывны</w:t>
      </w:r>
      <w:proofErr w:type="gramEnd"/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вас знает, что любая мысль имеет словесную форму. Поэтому для развития мышления можно использовать такой прием: то, что не до конца понимаете сами, попробуйте изложить </w:t>
      </w:r>
      <w:proofErr w:type="gramStart"/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Активное использование письменной речи (сочинение, ведение дневника, письма) также способствует развитию мышления.</w:t>
      </w:r>
    </w:p>
    <w:p w:rsid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Непременное условие развития мышления — свободное изложение прочитанного, участие в дискуссиях, решение творческих нестандартных, парадоксальных задач. 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Мышление развивает решение задач, головоломок. Вот упражнения для его развития: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Попробуйте уравновесить свеч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весах таким образом, чтобы равновесие через какое-то время само собой нарушилось.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в) Двое подошли к реке. У берега стояла лодка, в которой мог поместиться один человек. Оба они переправились через реку на этой лодке и продолжили путь. Как они это сделали?</w:t>
      </w:r>
    </w:p>
    <w:p w:rsidR="00DC73EB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Сравните понятия: </w:t>
      </w:r>
    </w:p>
    <w:p w:rsidR="00DC73EB" w:rsidRDefault="00DC73EB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EF2"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любопытство и любознательность, </w:t>
      </w:r>
    </w:p>
    <w:p w:rsidR="00DC73EB" w:rsidRDefault="00DC73EB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EF2"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настойчивость и упрямство, </w:t>
      </w:r>
    </w:p>
    <w:p w:rsidR="00DC73EB" w:rsidRDefault="00DC73EB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EF2"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гордость и тщеславие, </w:t>
      </w:r>
    </w:p>
    <w:p w:rsidR="00474EF2" w:rsidRPr="00474EF2" w:rsidRDefault="00DC73EB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EF2" w:rsidRPr="00474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себялюбие и самолюбие.</w:t>
      </w:r>
    </w:p>
    <w:p w:rsidR="00474EF2" w:rsidRPr="00474EF2" w:rsidRDefault="00474EF2" w:rsidP="00474E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69" w:rsidRDefault="005E32FB"/>
    <w:sectPr w:rsidR="00827169" w:rsidSect="00474E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8"/>
    <w:rsid w:val="002737E6"/>
    <w:rsid w:val="00474EF2"/>
    <w:rsid w:val="005E32FB"/>
    <w:rsid w:val="00873B48"/>
    <w:rsid w:val="00995DF4"/>
    <w:rsid w:val="00D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6735-9C63-45E2-AF42-D66715FE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Николаевич Шкатула</cp:lastModifiedBy>
  <cp:revision>2</cp:revision>
  <dcterms:created xsi:type="dcterms:W3CDTF">2018-11-14T15:34:00Z</dcterms:created>
  <dcterms:modified xsi:type="dcterms:W3CDTF">2018-11-14T15:34:00Z</dcterms:modified>
</cp:coreProperties>
</file>