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593" w:type="dxa"/>
        <w:tblLayout w:type="fixed"/>
        <w:tblLook w:val="0000" w:firstRow="0" w:lastRow="0" w:firstColumn="0" w:lastColumn="0" w:noHBand="0" w:noVBand="0"/>
      </w:tblPr>
      <w:tblGrid>
        <w:gridCol w:w="727"/>
        <w:gridCol w:w="2384"/>
        <w:gridCol w:w="848"/>
        <w:gridCol w:w="969"/>
        <w:gridCol w:w="1004"/>
        <w:gridCol w:w="1013"/>
        <w:gridCol w:w="1758"/>
        <w:gridCol w:w="1911"/>
        <w:gridCol w:w="1911"/>
        <w:gridCol w:w="1534"/>
        <w:gridCol w:w="1534"/>
      </w:tblGrid>
      <w:tr w:rsidR="009B17D3" w:rsidRPr="00610074" w:rsidTr="00D120DA">
        <w:trPr>
          <w:trHeight w:val="550"/>
        </w:trPr>
        <w:tc>
          <w:tcPr>
            <w:tcW w:w="789" w:type="dxa"/>
            <w:vMerge w:val="restart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0" w:type="dxa"/>
            <w:vMerge w:val="restart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Разделы,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темы.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gridSpan w:val="4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Количество часов</w:t>
            </w:r>
          </w:p>
        </w:tc>
        <w:tc>
          <w:tcPr>
            <w:tcW w:w="1953" w:type="dxa"/>
            <w:vMerge w:val="restart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Вид занятия</w:t>
            </w:r>
          </w:p>
        </w:tc>
        <w:tc>
          <w:tcPr>
            <w:tcW w:w="2126" w:type="dxa"/>
            <w:vMerge w:val="restart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и инновационные методы</w:t>
            </w:r>
          </w:p>
        </w:tc>
        <w:tc>
          <w:tcPr>
            <w:tcW w:w="2126" w:type="dxa"/>
            <w:vMerge w:val="restart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 и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1701" w:type="dxa"/>
            <w:vMerge w:val="restart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1701" w:type="dxa"/>
            <w:vMerge w:val="restart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B17D3" w:rsidRPr="00610074" w:rsidTr="00D120DA">
        <w:trPr>
          <w:trHeight w:val="570"/>
        </w:trPr>
        <w:tc>
          <w:tcPr>
            <w:tcW w:w="789" w:type="dxa"/>
            <w:vMerge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практич.</w:t>
            </w: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самост.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953" w:type="dxa"/>
            <w:vMerge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Религия как явление нашей жизни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A63799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Астапов С. Н. Бурлуцкая Е. В. История религий с6-9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86">
              <w:rPr>
                <w:rFonts w:ascii="Times New Roman" w:eastAsia="Calibri" w:hAnsi="Times New Roman" w:cs="Times New Roman"/>
                <w:sz w:val="24"/>
                <w:szCs w:val="24"/>
              </w:rPr>
              <w:t>Религия как духовная сфера жизни общества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фото</w:t>
            </w:r>
          </w:p>
        </w:tc>
        <w:tc>
          <w:tcPr>
            <w:tcW w:w="1701" w:type="dxa"/>
          </w:tcPr>
          <w:p w:rsidR="009B17D3" w:rsidRPr="00610074" w:rsidRDefault="009B17D3" w:rsidP="00887F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A530B9" w:rsidRDefault="00A63799" w:rsidP="00A5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С9-13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86">
              <w:rPr>
                <w:rFonts w:ascii="Times New Roman" w:eastAsia="Calibri" w:hAnsi="Times New Roman" w:cs="Times New Roman"/>
                <w:sz w:val="24"/>
                <w:szCs w:val="24"/>
              </w:rPr>
              <w:t>Первобытные религии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A63799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С16-23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86">
              <w:rPr>
                <w:rFonts w:ascii="Times New Roman" w:eastAsia="Calibri" w:hAnsi="Times New Roman" w:cs="Times New Roman"/>
                <w:sz w:val="24"/>
                <w:szCs w:val="24"/>
              </w:rPr>
              <w:t>Религии древнего мира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A5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Сообщ. Религии Индии, Египта, Греции</w:t>
            </w:r>
          </w:p>
        </w:tc>
        <w:tc>
          <w:tcPr>
            <w:tcW w:w="1701" w:type="dxa"/>
          </w:tcPr>
          <w:p w:rsidR="009B17D3" w:rsidRPr="00A530B9" w:rsidRDefault="00A63799" w:rsidP="00A530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33- 48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F86">
              <w:rPr>
                <w:rFonts w:ascii="Times New Roman" w:eastAsia="Calibri" w:hAnsi="Times New Roman" w:cs="Times New Roman"/>
                <w:sz w:val="24"/>
                <w:szCs w:val="24"/>
              </w:rPr>
              <w:t>Религия у славян и неславянских народов России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мел, фото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Презентации: «Религии народов России»</w:t>
            </w:r>
          </w:p>
        </w:tc>
        <w:tc>
          <w:tcPr>
            <w:tcW w:w="1701" w:type="dxa"/>
          </w:tcPr>
          <w:p w:rsidR="009B17D3" w:rsidRPr="00610074" w:rsidRDefault="00A63799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С55-66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4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Буддизм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sz w:val="24"/>
                <w:szCs w:val="24"/>
              </w:rPr>
              <w:t>Вероучение буддизма. Основные направления буддизма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DC6533" w:rsidRDefault="009B17D3" w:rsidP="00DC65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85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Сообщ. «Жизнь Будды»</w:t>
            </w:r>
          </w:p>
        </w:tc>
        <w:tc>
          <w:tcPr>
            <w:tcW w:w="1701" w:type="dxa"/>
          </w:tcPr>
          <w:p w:rsidR="009B17D3" w:rsidRPr="0085197E" w:rsidRDefault="00A63799" w:rsidP="0085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С114-125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буддизма в мире и России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Сообщ. «Буддизм в Бурятии»</w:t>
            </w:r>
          </w:p>
        </w:tc>
        <w:tc>
          <w:tcPr>
            <w:tcW w:w="1701" w:type="dxa"/>
          </w:tcPr>
          <w:p w:rsidR="009B17D3" w:rsidRPr="0085197E" w:rsidRDefault="00A63799" w:rsidP="0085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С125-130, с242-244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F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Ислам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sz w:val="24"/>
                <w:szCs w:val="24"/>
              </w:rPr>
              <w:t>Ислам: история и вероучение</w:t>
            </w:r>
          </w:p>
        </w:tc>
        <w:tc>
          <w:tcPr>
            <w:tcW w:w="926" w:type="dxa"/>
          </w:tcPr>
          <w:p w:rsidR="009B17D3" w:rsidRPr="00DC653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DC653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Доска, мел,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Сообщ. «Жизнь и деятельность Мухаммеда</w:t>
            </w:r>
          </w:p>
        </w:tc>
        <w:tc>
          <w:tcPr>
            <w:tcW w:w="1701" w:type="dxa"/>
          </w:tcPr>
          <w:p w:rsidR="009B17D3" w:rsidRPr="0085197E" w:rsidRDefault="00A63799" w:rsidP="00A637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С194-199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ислама. Ислам в современном мире, России.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85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851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Доска, мел,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C91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A63799">
              <w:rPr>
                <w:rFonts w:ascii="Times New Roman" w:eastAsia="Calibri" w:hAnsi="Times New Roman" w:cs="Times New Roman"/>
                <w:sz w:val="24"/>
                <w:szCs w:val="24"/>
              </w:rPr>
              <w:t>204-215, с237-240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Иудаизм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262FCE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262FCE" w:rsidRDefault="009B17D3" w:rsidP="00262F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и развитие иудаизма. Основы вероучения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фото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Сообщ. И эссе по т «Религиозные традиции в иудаизме»</w:t>
            </w:r>
          </w:p>
        </w:tc>
        <w:tc>
          <w:tcPr>
            <w:tcW w:w="1701" w:type="dxa"/>
          </w:tcPr>
          <w:p w:rsidR="009B17D3" w:rsidRPr="00610074" w:rsidRDefault="009B17D3" w:rsidP="00C91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A63799">
              <w:rPr>
                <w:rFonts w:ascii="Times New Roman" w:eastAsia="Calibri" w:hAnsi="Times New Roman" w:cs="Times New Roman"/>
                <w:sz w:val="24"/>
                <w:szCs w:val="24"/>
              </w:rPr>
              <w:t>102-114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2FCE">
              <w:rPr>
                <w:rFonts w:ascii="Times New Roman" w:eastAsia="Calibri" w:hAnsi="Times New Roman" w:cs="Times New Roman"/>
                <w:sz w:val="24"/>
                <w:szCs w:val="24"/>
              </w:rPr>
              <w:t>Иудаизм в России и современном мире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262FCE" w:rsidRDefault="009B17D3" w:rsidP="00262F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262FCE" w:rsidRDefault="009B17D3" w:rsidP="00262F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Доска, мел,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Сообщ. «Архитектура синагог»</w:t>
            </w:r>
          </w:p>
        </w:tc>
        <w:tc>
          <w:tcPr>
            <w:tcW w:w="1701" w:type="dxa"/>
          </w:tcPr>
          <w:p w:rsidR="009B17D3" w:rsidRPr="00610074" w:rsidRDefault="009B17D3" w:rsidP="00C91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A63799">
              <w:rPr>
                <w:rFonts w:ascii="Times New Roman" w:eastAsia="Calibri" w:hAnsi="Times New Roman" w:cs="Times New Roman"/>
                <w:sz w:val="24"/>
                <w:szCs w:val="24"/>
              </w:rPr>
              <w:t>244-246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660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262FCE" w:rsidRDefault="009B17D3" w:rsidP="00262F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2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Христианство во всемирной истории</w:t>
            </w:r>
          </w:p>
        </w:tc>
        <w:tc>
          <w:tcPr>
            <w:tcW w:w="926" w:type="dxa"/>
          </w:tcPr>
          <w:p w:rsidR="009B17D3" w:rsidRPr="00262FCE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262FCE" w:rsidRDefault="009B17D3" w:rsidP="00262F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262FCE" w:rsidRDefault="009B17D3" w:rsidP="00262F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9B17D3" w:rsidRPr="00262FCE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262FCE" w:rsidRDefault="009B17D3" w:rsidP="00262F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262FCE" w:rsidRDefault="009B17D3" w:rsidP="00262F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262FCE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262FCE" w:rsidRDefault="009B17D3" w:rsidP="00262F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262FCE" w:rsidRDefault="009B17D3" w:rsidP="00262F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F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DB1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 -   исторические условия возникновения христианства.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C914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FC7C9B">
              <w:rPr>
                <w:rFonts w:ascii="Times New Roman" w:eastAsia="Calibri" w:hAnsi="Times New Roman" w:cs="Times New Roman"/>
                <w:sz w:val="24"/>
                <w:szCs w:val="24"/>
              </w:rPr>
              <w:t>135-139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262F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DB1">
              <w:rPr>
                <w:rFonts w:ascii="Times New Roman" w:eastAsia="Calibri" w:hAnsi="Times New Roman" w:cs="Times New Roman"/>
                <w:sz w:val="24"/>
                <w:szCs w:val="24"/>
              </w:rPr>
              <w:t>Иисус Христос – основатель христианства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Сообщ. Жизнь Иисуса Христа»</w:t>
            </w:r>
          </w:p>
        </w:tc>
        <w:tc>
          <w:tcPr>
            <w:tcW w:w="1701" w:type="dxa"/>
          </w:tcPr>
          <w:p w:rsidR="009B17D3" w:rsidRPr="00B77F43" w:rsidRDefault="009B17D3" w:rsidP="00B77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FC7C9B">
              <w:rPr>
                <w:rFonts w:ascii="Times New Roman" w:eastAsia="Calibri" w:hAnsi="Times New Roman" w:cs="Times New Roman"/>
                <w:sz w:val="24"/>
                <w:szCs w:val="24"/>
              </w:rPr>
              <w:t>139-142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DB1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христианского богословия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видеозапись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мел, учебник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B77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FC7C9B">
              <w:rPr>
                <w:rFonts w:ascii="Times New Roman" w:eastAsia="Calibri" w:hAnsi="Times New Roman" w:cs="Times New Roman"/>
                <w:sz w:val="24"/>
                <w:szCs w:val="24"/>
              </w:rPr>
              <w:t>142-147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262F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0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CD5DB1" w:rsidRDefault="009B17D3" w:rsidP="00CD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DB1">
              <w:rPr>
                <w:rFonts w:ascii="Times New Roman" w:eastAsia="Calibri" w:hAnsi="Times New Roman" w:cs="Times New Roman"/>
                <w:sz w:val="24"/>
                <w:szCs w:val="24"/>
              </w:rPr>
              <w:t>Христианская церковь. Разделение христианских церквей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C9B" w:rsidRPr="00B77F43" w:rsidRDefault="009B17D3" w:rsidP="00FC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FC7C9B">
              <w:rPr>
                <w:rFonts w:ascii="Times New Roman" w:eastAsia="Calibri" w:hAnsi="Times New Roman" w:cs="Times New Roman"/>
                <w:sz w:val="24"/>
                <w:szCs w:val="24"/>
              </w:rPr>
              <w:t>147-152</w:t>
            </w:r>
          </w:p>
          <w:p w:rsidR="009B17D3" w:rsidRPr="00B77F43" w:rsidRDefault="009B17D3" w:rsidP="00B77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Православие</w:t>
            </w:r>
            <w:r w:rsidRPr="00C779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D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православного христианства на Руси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фото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Сообщ. «Крещение Руси»</w:t>
            </w:r>
          </w:p>
        </w:tc>
        <w:tc>
          <w:tcPr>
            <w:tcW w:w="1701" w:type="dxa"/>
          </w:tcPr>
          <w:p w:rsidR="009B17D3" w:rsidRPr="00610074" w:rsidRDefault="00FC7C9B" w:rsidP="00FC7C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С152-156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CD5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православного вероучения и культа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фото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Сообщ. «Праздники православных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христиан»</w:t>
            </w:r>
          </w:p>
        </w:tc>
        <w:tc>
          <w:tcPr>
            <w:tcW w:w="1701" w:type="dxa"/>
          </w:tcPr>
          <w:p w:rsidR="009B17D3" w:rsidRPr="00610074" w:rsidRDefault="00FC7C9B" w:rsidP="00B77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С156-163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религия и церковь в 14 -17 веках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Задания для выполнения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FC7C9B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 темы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sz w:val="24"/>
                <w:szCs w:val="24"/>
              </w:rPr>
              <w:t>Церковный раскол и старообрядчество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мел, учебник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B77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199-210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Православная религия и церковь  России в 18-20 веках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92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FC7C9B">
              <w:rPr>
                <w:rFonts w:ascii="Times New Roman" w:eastAsia="Calibri" w:hAnsi="Times New Roman" w:cs="Times New Roman"/>
                <w:sz w:val="24"/>
                <w:szCs w:val="24"/>
              </w:rPr>
              <w:t>237-240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Католицизм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4B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и развития католической церкви</w:t>
            </w:r>
          </w:p>
        </w:tc>
        <w:tc>
          <w:tcPr>
            <w:tcW w:w="926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Default="009B17D3" w:rsidP="004B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4B4C58" w:rsidRDefault="009B17D3" w:rsidP="004B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4B4C58" w:rsidRDefault="009B17D3" w:rsidP="004B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фото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92E5A" w:rsidRDefault="00FC7C9B" w:rsidP="00692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С163-169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C58">
              <w:rPr>
                <w:rFonts w:ascii="Times New Roman" w:eastAsia="Calibri" w:hAnsi="Times New Roman" w:cs="Times New Roman"/>
                <w:sz w:val="24"/>
                <w:szCs w:val="24"/>
              </w:rPr>
              <w:t>Догматы и обряды католической церкви. Католическая церковь в России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701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2801BE" w:rsidRDefault="009B17D3" w:rsidP="00280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Сообщ. «Обряды католической церкви»</w:t>
            </w:r>
          </w:p>
        </w:tc>
        <w:tc>
          <w:tcPr>
            <w:tcW w:w="1701" w:type="dxa"/>
          </w:tcPr>
          <w:p w:rsidR="009B17D3" w:rsidRPr="00610074" w:rsidRDefault="00FC7C9B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163-169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B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B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Протестантизм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B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B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7B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91">
              <w:rPr>
                <w:rFonts w:ascii="Times New Roman" w:eastAsia="Calibri" w:hAnsi="Times New Roman" w:cs="Times New Roman"/>
                <w:sz w:val="24"/>
                <w:szCs w:val="24"/>
              </w:rPr>
              <w:t>Реформация. Основы протестантского вероучения</w:t>
            </w:r>
            <w:r w:rsidRPr="004C7B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4C7B9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Default="009B17D3" w:rsidP="004C7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4C7B91" w:rsidRDefault="009B17D3" w:rsidP="004C7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4C7B91" w:rsidRDefault="009B17D3" w:rsidP="004C7B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280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7D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наглядных пособий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фото</w:t>
            </w: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2801BE" w:rsidRDefault="009B17D3" w:rsidP="00280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 « Личность М. Лютера»</w:t>
            </w:r>
          </w:p>
        </w:tc>
        <w:tc>
          <w:tcPr>
            <w:tcW w:w="1701" w:type="dxa"/>
          </w:tcPr>
          <w:p w:rsidR="009B17D3" w:rsidRPr="00610074" w:rsidRDefault="00FC7C9B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С176-181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B91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протестантизма. Протестантизм в России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2801BE" w:rsidRDefault="009B17D3" w:rsidP="00280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сравнительную табл. направлений в христианстве</w:t>
            </w:r>
          </w:p>
        </w:tc>
        <w:tc>
          <w:tcPr>
            <w:tcW w:w="1701" w:type="dxa"/>
          </w:tcPr>
          <w:p w:rsidR="009B17D3" w:rsidRPr="00610074" w:rsidRDefault="009B17D3" w:rsidP="00692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FC7C9B">
              <w:rPr>
                <w:rFonts w:ascii="Times New Roman" w:eastAsia="Calibri" w:hAnsi="Times New Roman" w:cs="Times New Roman"/>
                <w:sz w:val="24"/>
                <w:szCs w:val="24"/>
              </w:rPr>
              <w:t>181-194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610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богослужения у мусульман (практическая работа № 1)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F83E68" w:rsidRDefault="009B17D3" w:rsidP="00F8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Default="009B17D3" w:rsidP="00F8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F83E68" w:rsidRDefault="009B17D3" w:rsidP="00F8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701" w:type="dxa"/>
          </w:tcPr>
          <w:p w:rsidR="009B17D3" w:rsidRPr="00610074" w:rsidRDefault="009B17D3" w:rsidP="00692E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эссе «Мои впечатления от посещения мечети»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  <w:r w:rsidRPr="006100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60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убранство католического храма (практическая работа №2)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F83E68" w:rsidRDefault="009B17D3" w:rsidP="00F8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280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2801BE" w:rsidRDefault="009B17D3" w:rsidP="002801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эссе «Мои впечатления от убранства храма»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F83E68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E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660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протестантского богослужения (практическая работа №3)</w:t>
            </w:r>
          </w:p>
        </w:tc>
        <w:tc>
          <w:tcPr>
            <w:tcW w:w="926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F83E68" w:rsidRDefault="009B17D3" w:rsidP="00F8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F83E68" w:rsidRDefault="009B17D3" w:rsidP="00F8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5F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эссе «Мои впечатления о протестантском богослужении»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0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Религия и общество</w:t>
            </w:r>
          </w:p>
        </w:tc>
        <w:tc>
          <w:tcPr>
            <w:tcW w:w="9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660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6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религиозные течения</w:t>
            </w:r>
          </w:p>
        </w:tc>
        <w:tc>
          <w:tcPr>
            <w:tcW w:w="926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F83E68" w:rsidRDefault="009B17D3" w:rsidP="00F8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F83E68" w:rsidRDefault="009B17D3" w:rsidP="00F8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F83E68" w:rsidRDefault="009B17D3" w:rsidP="00F8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2126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Доска, мел</w:t>
            </w: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Сообщ. «Тоталитарные секты»</w:t>
            </w:r>
          </w:p>
        </w:tc>
        <w:tc>
          <w:tcPr>
            <w:tcW w:w="1701" w:type="dxa"/>
          </w:tcPr>
          <w:p w:rsidR="009B17D3" w:rsidRPr="005F20DA" w:rsidRDefault="00FC7C9B" w:rsidP="005F20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С220-237</w:t>
            </w:r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F83E68" w:rsidRDefault="009B17D3" w:rsidP="00F83E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60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E68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России о свободе совести и вероисповедании</w:t>
            </w:r>
          </w:p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по курсу</w:t>
            </w:r>
          </w:p>
        </w:tc>
        <w:tc>
          <w:tcPr>
            <w:tcW w:w="926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B17D3" w:rsidRDefault="009B17D3" w:rsidP="003C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Default="009B17D3" w:rsidP="003C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3C352C" w:rsidRDefault="009B17D3" w:rsidP="003C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B17D3" w:rsidRDefault="009B17D3" w:rsidP="003C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Default="009B17D3" w:rsidP="003C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17D3" w:rsidRPr="003C352C" w:rsidRDefault="009B17D3" w:rsidP="003C35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9B17D3" w:rsidRPr="00610074" w:rsidRDefault="009B17D3" w:rsidP="009B1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074">
              <w:rPr>
                <w:rFonts w:ascii="Times New Roman" w:eastAsia="Calibri" w:hAnsi="Times New Roman" w:cs="Times New Roman"/>
                <w:sz w:val="24"/>
                <w:szCs w:val="24"/>
              </w:rPr>
              <w:t>Лекция с элементами беседы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FC7C9B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С246-255</w:t>
            </w:r>
            <w:bookmarkStart w:id="0" w:name="_GoBack"/>
            <w:bookmarkEnd w:id="0"/>
          </w:p>
        </w:tc>
      </w:tr>
      <w:tr w:rsidR="009B17D3" w:rsidRPr="00610074" w:rsidTr="00D120DA">
        <w:trPr>
          <w:trHeight w:val="855"/>
        </w:trPr>
        <w:tc>
          <w:tcPr>
            <w:tcW w:w="789" w:type="dxa"/>
          </w:tcPr>
          <w:p w:rsidR="009B17D3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B17D3" w:rsidRPr="003F3F19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17D3" w:rsidRPr="003F3F19" w:rsidRDefault="009B17D3" w:rsidP="003C35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6" w:type="dxa"/>
          </w:tcPr>
          <w:p w:rsidR="009B17D3" w:rsidRPr="003F3F19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63" w:type="dxa"/>
          </w:tcPr>
          <w:p w:rsidR="009B17D3" w:rsidRPr="003F3F19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2" w:type="dxa"/>
          </w:tcPr>
          <w:p w:rsidR="009B17D3" w:rsidRPr="003F3F19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9B17D3" w:rsidRPr="003F3F19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3F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53" w:type="dxa"/>
          </w:tcPr>
          <w:p w:rsidR="009B17D3" w:rsidRPr="003F3F19" w:rsidRDefault="009B17D3" w:rsidP="006100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7D3" w:rsidRPr="00610074" w:rsidRDefault="009B17D3" w:rsidP="00610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019C" w:rsidRPr="00610074" w:rsidRDefault="0029019C">
      <w:pPr>
        <w:rPr>
          <w:rFonts w:ascii="Times New Roman" w:hAnsi="Times New Roman" w:cs="Times New Roman"/>
          <w:sz w:val="28"/>
          <w:szCs w:val="28"/>
        </w:rPr>
      </w:pPr>
    </w:p>
    <w:sectPr w:rsidR="0029019C" w:rsidRPr="00610074" w:rsidSect="006100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63" w:rsidRDefault="002F0D63" w:rsidP="004C7B91">
      <w:pPr>
        <w:spacing w:after="0" w:line="240" w:lineRule="auto"/>
      </w:pPr>
      <w:r>
        <w:separator/>
      </w:r>
    </w:p>
  </w:endnote>
  <w:endnote w:type="continuationSeparator" w:id="0">
    <w:p w:rsidR="002F0D63" w:rsidRDefault="002F0D63" w:rsidP="004C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63" w:rsidRDefault="002F0D63" w:rsidP="004C7B91">
      <w:pPr>
        <w:spacing w:after="0" w:line="240" w:lineRule="auto"/>
      </w:pPr>
      <w:r>
        <w:separator/>
      </w:r>
    </w:p>
  </w:footnote>
  <w:footnote w:type="continuationSeparator" w:id="0">
    <w:p w:rsidR="002F0D63" w:rsidRDefault="002F0D63" w:rsidP="004C7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74"/>
    <w:rsid w:val="002234DA"/>
    <w:rsid w:val="00262FCE"/>
    <w:rsid w:val="002801BE"/>
    <w:rsid w:val="0029019C"/>
    <w:rsid w:val="002F0D63"/>
    <w:rsid w:val="003832B5"/>
    <w:rsid w:val="003C352C"/>
    <w:rsid w:val="003F3F19"/>
    <w:rsid w:val="004B4C58"/>
    <w:rsid w:val="004C7B91"/>
    <w:rsid w:val="005F20DA"/>
    <w:rsid w:val="00610074"/>
    <w:rsid w:val="00692E5A"/>
    <w:rsid w:val="0085197E"/>
    <w:rsid w:val="00887F86"/>
    <w:rsid w:val="009B17D3"/>
    <w:rsid w:val="00A530B9"/>
    <w:rsid w:val="00A63799"/>
    <w:rsid w:val="00B77F43"/>
    <w:rsid w:val="00C91436"/>
    <w:rsid w:val="00CD5DB1"/>
    <w:rsid w:val="00D120DA"/>
    <w:rsid w:val="00DC6533"/>
    <w:rsid w:val="00F83E68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B91"/>
  </w:style>
  <w:style w:type="paragraph" w:styleId="a6">
    <w:name w:val="footer"/>
    <w:basedOn w:val="a"/>
    <w:link w:val="a7"/>
    <w:uiPriority w:val="99"/>
    <w:unhideWhenUsed/>
    <w:rsid w:val="004C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7B91"/>
  </w:style>
  <w:style w:type="paragraph" w:styleId="a6">
    <w:name w:val="footer"/>
    <w:basedOn w:val="a"/>
    <w:link w:val="a7"/>
    <w:uiPriority w:val="99"/>
    <w:unhideWhenUsed/>
    <w:rsid w:val="004C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2016-12-25T11:54:00Z</dcterms:created>
  <dcterms:modified xsi:type="dcterms:W3CDTF">2017-09-18T15:01:00Z</dcterms:modified>
</cp:coreProperties>
</file>