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4" w:rsidRPr="00CB2AB4" w:rsidRDefault="00CB2AB4" w:rsidP="00CB2AB4">
      <w:pPr>
        <w:rPr>
          <w:rFonts w:ascii="Times New Roman" w:hAnsi="Times New Roman" w:cs="Times New Roman"/>
          <w:sz w:val="28"/>
          <w:szCs w:val="28"/>
        </w:rPr>
      </w:pPr>
      <w:r w:rsidRPr="00BD175A">
        <w:rPr>
          <w:rFonts w:ascii="Times New Roman" w:hAnsi="Times New Roman" w:cs="Times New Roman"/>
          <w:b/>
          <w:color w:val="002060"/>
          <w:sz w:val="28"/>
          <w:szCs w:val="28"/>
        </w:rPr>
        <w:t>КАРТОЧКА – ИНСТРУКЦИЯ</w:t>
      </w:r>
      <w:r w:rsidR="00BD175A" w:rsidRPr="00BD175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CB2AB4">
        <w:rPr>
          <w:rFonts w:ascii="Times New Roman" w:hAnsi="Times New Roman" w:cs="Times New Roman"/>
          <w:sz w:val="28"/>
          <w:szCs w:val="28"/>
        </w:rPr>
        <w:br/>
      </w:r>
      <w:r w:rsidRPr="00177493">
        <w:rPr>
          <w:rFonts w:ascii="Times New Roman" w:hAnsi="Times New Roman" w:cs="Times New Roman"/>
          <w:b/>
          <w:sz w:val="28"/>
          <w:szCs w:val="28"/>
        </w:rPr>
        <w:t>Эту карточку держите перед собой, пока не научитесь определять типы сказуемых</w:t>
      </w:r>
      <w:r w:rsidR="00BD175A" w:rsidRPr="00177493">
        <w:rPr>
          <w:rFonts w:ascii="Times New Roman" w:hAnsi="Times New Roman" w:cs="Times New Roman"/>
          <w:b/>
          <w:sz w:val="28"/>
          <w:szCs w:val="28"/>
        </w:rPr>
        <w:t>.</w:t>
      </w:r>
      <w:r w:rsidRPr="00CB2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B4" w:rsidRPr="00177493" w:rsidRDefault="00BD175A" w:rsidP="00BD175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7493">
        <w:rPr>
          <w:rFonts w:ascii="Times New Roman" w:hAnsi="Times New Roman" w:cs="Times New Roman"/>
          <w:b/>
          <w:sz w:val="28"/>
          <w:szCs w:val="28"/>
        </w:rPr>
        <w:t>Рассмотрите внимательно таблицу. Нарисуйте ее у себя в тетради.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2143"/>
        <w:gridCol w:w="2247"/>
        <w:gridCol w:w="2829"/>
      </w:tblGrid>
      <w:tr w:rsidR="00CB2AB4" w:rsidTr="00BD175A">
        <w:tc>
          <w:tcPr>
            <w:tcW w:w="9466" w:type="dxa"/>
            <w:gridSpan w:val="4"/>
          </w:tcPr>
          <w:p w:rsidR="00CB2AB4" w:rsidRPr="00CB2AB4" w:rsidRDefault="00CB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</w:t>
            </w:r>
            <w:r w:rsidRPr="00662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ТИПЫ СКАЗУЕМЫХ.</w:t>
            </w:r>
            <w:r w:rsidRPr="00CB2A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CB2AB4" w:rsidTr="00BD175A">
        <w:trPr>
          <w:trHeight w:val="880"/>
        </w:trPr>
        <w:tc>
          <w:tcPr>
            <w:tcW w:w="4390" w:type="dxa"/>
            <w:gridSpan w:val="2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highlight w:val="yellow"/>
              </w:rPr>
              <w:t>ГЛАГОЛЬНОЕ</w:t>
            </w:r>
            <w:r w:rsidRPr="00CB2AB4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highlight w:val="yellow"/>
              </w:rPr>
              <w:t>ИМЕННОЕ</w:t>
            </w:r>
            <w:r w:rsidRPr="00CB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2AB4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A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2AB4" w:rsidTr="00BD175A">
        <w:trPr>
          <w:trHeight w:val="880"/>
        </w:trPr>
        <w:tc>
          <w:tcPr>
            <w:tcW w:w="9466" w:type="dxa"/>
            <w:gridSpan w:val="4"/>
          </w:tcPr>
          <w:p w:rsidR="0066213F" w:rsidRPr="0066213F" w:rsidRDefault="00CB2AB4" w:rsidP="0066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66213F">
              <w:rPr>
                <w:rFonts w:ascii="Times New Roman" w:hAnsi="Times New Roman" w:cs="Times New Roman"/>
                <w:sz w:val="28"/>
                <w:szCs w:val="28"/>
              </w:rPr>
              <w:t xml:space="preserve">.    2. </w:t>
            </w:r>
            <w:r w:rsidRPr="0066213F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662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AB4" w:rsidTr="00BD175A">
        <w:tc>
          <w:tcPr>
            <w:tcW w:w="2247" w:type="dxa"/>
          </w:tcPr>
          <w:p w:rsidR="00CB2AB4" w:rsidRDefault="00CB2AB4" w:rsidP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1.                 </w:t>
            </w:r>
            <w:r w:rsidRPr="0066213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ПРОСТОЕ ГЛАГОЛЬНОЕ</w:t>
            </w:r>
            <w:r w:rsidRPr="0066213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AB4">
              <w:rPr>
                <w:rFonts w:ascii="Times New Roman" w:hAnsi="Times New Roman" w:cs="Times New Roman"/>
                <w:sz w:val="28"/>
                <w:szCs w:val="28"/>
              </w:rPr>
              <w:t>Он пришёл быстро</w:t>
            </w:r>
            <w:r w:rsidR="0066213F">
              <w:rPr>
                <w:rFonts w:ascii="Times New Roman" w:hAnsi="Times New Roman" w:cs="Times New Roman"/>
                <w:sz w:val="28"/>
                <w:szCs w:val="28"/>
              </w:rPr>
              <w:t xml:space="preserve"> (один глагол, любое наклонение).</w:t>
            </w:r>
          </w:p>
        </w:tc>
        <w:tc>
          <w:tcPr>
            <w:tcW w:w="2247" w:type="dxa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</w:t>
            </w:r>
          </w:p>
        </w:tc>
        <w:tc>
          <w:tcPr>
            <w:tcW w:w="2829" w:type="dxa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</w:t>
            </w:r>
          </w:p>
        </w:tc>
      </w:tr>
      <w:tr w:rsidR="00CB2AB4" w:rsidTr="00BD175A">
        <w:tc>
          <w:tcPr>
            <w:tcW w:w="2247" w:type="dxa"/>
          </w:tcPr>
          <w:p w:rsidR="00CB2AB4" w:rsidRPr="00CB2AB4" w:rsidRDefault="00CB2AB4" w:rsidP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Pr="006621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213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СОСТАВНОЕ ГЛАГОЛЬНОЕ</w:t>
            </w:r>
            <w:r w:rsidRPr="0066213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                             </w:t>
            </w: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66213F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2.Он </w:t>
            </w:r>
            <w:r w:rsidR="0009134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 взлететь.</w:t>
            </w:r>
            <w:r w:rsidR="0066213F">
              <w:rPr>
                <w:rFonts w:ascii="Times New Roman" w:hAnsi="Times New Roman" w:cs="Times New Roman"/>
                <w:sz w:val="28"/>
                <w:szCs w:val="28"/>
              </w:rPr>
              <w:t xml:space="preserve"> (глагол связка + </w:t>
            </w:r>
            <w:proofErr w:type="spellStart"/>
            <w:r w:rsidR="0066213F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="0066213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6213F">
              <w:rPr>
                <w:rFonts w:ascii="Times New Roman" w:hAnsi="Times New Roman" w:cs="Times New Roman"/>
                <w:sz w:val="28"/>
                <w:szCs w:val="28"/>
              </w:rPr>
              <w:t>еопределен</w:t>
            </w:r>
            <w:proofErr w:type="spellEnd"/>
            <w:r w:rsidR="00662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2AB4" w:rsidRDefault="0066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формы.</w:t>
            </w:r>
          </w:p>
        </w:tc>
        <w:tc>
          <w:tcPr>
            <w:tcW w:w="2247" w:type="dxa"/>
          </w:tcPr>
          <w:p w:rsidR="00CB2AB4" w:rsidRPr="0066213F" w:rsidRDefault="00CB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1.СОСТАВНОЕ ИМЕННОЕ</w:t>
            </w:r>
            <w:r w:rsidRPr="006621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B4" w:rsidRDefault="00CB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</w:t>
            </w:r>
            <w:r w:rsidR="000913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09134C">
              <w:rPr>
                <w:rFonts w:ascii="Times New Roman" w:hAnsi="Times New Roman" w:cs="Times New Roman"/>
                <w:sz w:val="28"/>
                <w:szCs w:val="28"/>
              </w:rPr>
              <w:t>а прекрас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13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13F" w:rsidRDefault="00662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213F">
              <w:rPr>
                <w:rFonts w:ascii="Times New Roman" w:hAnsi="Times New Roman" w:cs="Times New Roman"/>
                <w:sz w:val="28"/>
                <w:szCs w:val="28"/>
              </w:rPr>
              <w:t>глагол – связка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«был»</w:t>
            </w:r>
            <w:r w:rsidRPr="0066213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21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именная </w:t>
            </w:r>
            <w:proofErr w:type="gramEnd"/>
          </w:p>
          <w:p w:rsidR="0066213F" w:rsidRDefault="0066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</w:t>
            </w:r>
            <w:r w:rsidRPr="006621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часть</w:t>
            </w:r>
            <w:r w:rsidRPr="006621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21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D175A" w:rsidTr="00B6471B">
        <w:tc>
          <w:tcPr>
            <w:tcW w:w="2247" w:type="dxa"/>
          </w:tcPr>
          <w:p w:rsidR="00BD175A" w:rsidRPr="0066213F" w:rsidRDefault="00BD175A" w:rsidP="00CB2AB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Простое глагольное сказуемое </w:t>
            </w:r>
          </w:p>
        </w:tc>
        <w:tc>
          <w:tcPr>
            <w:tcW w:w="2143" w:type="dxa"/>
          </w:tcPr>
          <w:p w:rsidR="00BD175A" w:rsidRDefault="00BD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5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5076" w:type="dxa"/>
            <w:gridSpan w:val="2"/>
          </w:tcPr>
          <w:p w:rsidR="00BD175A" w:rsidRDefault="00BD175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Составное </w:t>
            </w:r>
          </w:p>
          <w:p w:rsidR="00BD175A" w:rsidRDefault="00BD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именное сказуемое</w:t>
            </w:r>
          </w:p>
        </w:tc>
      </w:tr>
      <w:tr w:rsidR="00BD175A" w:rsidTr="00BD175A">
        <w:trPr>
          <w:trHeight w:val="2422"/>
        </w:trPr>
        <w:tc>
          <w:tcPr>
            <w:tcW w:w="2247" w:type="dxa"/>
          </w:tcPr>
          <w:p w:rsidR="00BD175A" w:rsidRDefault="00BD175A" w:rsidP="00CB2AB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Здесь будут ваши примеры из текста.</w:t>
            </w:r>
          </w:p>
        </w:tc>
        <w:tc>
          <w:tcPr>
            <w:tcW w:w="2143" w:type="dxa"/>
          </w:tcPr>
          <w:p w:rsidR="00BD175A" w:rsidRPr="00BD175A" w:rsidRDefault="00BD175A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175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Здесь будут ваши примеры из текста.</w:t>
            </w:r>
          </w:p>
        </w:tc>
        <w:tc>
          <w:tcPr>
            <w:tcW w:w="5076" w:type="dxa"/>
            <w:gridSpan w:val="2"/>
          </w:tcPr>
          <w:p w:rsidR="00BD175A" w:rsidRDefault="00BD175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D175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Здесь будут ваши примеры из текста.</w:t>
            </w:r>
          </w:p>
        </w:tc>
      </w:tr>
    </w:tbl>
    <w:p w:rsidR="00BD175A" w:rsidRDefault="00BD175A">
      <w:pPr>
        <w:rPr>
          <w:rFonts w:ascii="Times New Roman" w:hAnsi="Times New Roman" w:cs="Times New Roman"/>
          <w:sz w:val="28"/>
          <w:szCs w:val="28"/>
        </w:rPr>
      </w:pPr>
    </w:p>
    <w:p w:rsidR="00177493" w:rsidRPr="00177493" w:rsidRDefault="00177493" w:rsidP="001774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493">
        <w:rPr>
          <w:rFonts w:ascii="Times New Roman" w:hAnsi="Times New Roman" w:cs="Times New Roman"/>
          <w:b/>
          <w:sz w:val="28"/>
          <w:szCs w:val="28"/>
        </w:rPr>
        <w:t>Распределите примеры по таблице.</w:t>
      </w:r>
      <w:bookmarkStart w:id="0" w:name="_GoBack"/>
      <w:bookmarkEnd w:id="0"/>
    </w:p>
    <w:p w:rsidR="005534C5" w:rsidRPr="00CB2AB4" w:rsidRDefault="00BD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приходили часто</w:t>
      </w:r>
      <w:r w:rsidRPr="00BD175A">
        <w:rPr>
          <w:rFonts w:ascii="Times New Roman" w:hAnsi="Times New Roman" w:cs="Times New Roman"/>
          <w:sz w:val="28"/>
          <w:szCs w:val="28"/>
        </w:rPr>
        <w:t>. Я закончил писать сочинение. Пруд кажется глубоким.</w:t>
      </w:r>
      <w:r w:rsidRPr="00BD17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 может прилетать иногда. Она продолжает учиться. Мужчина -</w:t>
      </w:r>
      <w:r w:rsidRPr="00BD175A">
        <w:rPr>
          <w:rFonts w:ascii="Times New Roman" w:hAnsi="Times New Roman" w:cs="Times New Roman"/>
          <w:sz w:val="28"/>
          <w:szCs w:val="28"/>
        </w:rPr>
        <w:t xml:space="preserve"> водитель автобуса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5A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говорила медленно</w:t>
      </w:r>
      <w:r w:rsidRPr="00BD175A">
        <w:rPr>
          <w:rFonts w:ascii="Times New Roman" w:hAnsi="Times New Roman" w:cs="Times New Roman"/>
          <w:sz w:val="28"/>
          <w:szCs w:val="28"/>
        </w:rPr>
        <w:t>. Она стала приходить реже. Я буду художником.</w:t>
      </w:r>
      <w:r w:rsidRPr="00BD175A">
        <w:rPr>
          <w:rFonts w:ascii="Times New Roman" w:hAnsi="Times New Roman" w:cs="Times New Roman"/>
          <w:sz w:val="28"/>
          <w:szCs w:val="28"/>
        </w:rPr>
        <w:br/>
      </w:r>
    </w:p>
    <w:sectPr w:rsidR="005534C5" w:rsidRPr="00CB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7A85"/>
    <w:multiLevelType w:val="hybridMultilevel"/>
    <w:tmpl w:val="6742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0EFF"/>
    <w:multiLevelType w:val="hybridMultilevel"/>
    <w:tmpl w:val="D35601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9"/>
    <w:rsid w:val="0009134C"/>
    <w:rsid w:val="00177493"/>
    <w:rsid w:val="005534C5"/>
    <w:rsid w:val="00602DED"/>
    <w:rsid w:val="0066213F"/>
    <w:rsid w:val="00BD175A"/>
    <w:rsid w:val="00CB2AB4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2022-11-24T15:27:00Z</dcterms:created>
  <dcterms:modified xsi:type="dcterms:W3CDTF">2022-11-24T15:53:00Z</dcterms:modified>
</cp:coreProperties>
</file>