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29B" w:rsidRDefault="0044229B" w:rsidP="0044229B">
      <w:pPr>
        <w:spacing w:line="240" w:lineRule="auto"/>
        <w:jc w:val="center"/>
        <w:outlineLvl w:val="0"/>
        <w:rPr>
          <w:rFonts w:cs="Times New Roman"/>
          <w:b/>
          <w:szCs w:val="28"/>
        </w:rPr>
      </w:pPr>
      <w:r w:rsidRPr="00F86A17">
        <w:rPr>
          <w:rFonts w:cs="Times New Roman"/>
          <w:b/>
          <w:szCs w:val="28"/>
        </w:rPr>
        <w:t>Художественно-эстетическое развитие по ФГОС</w:t>
      </w:r>
      <w:r>
        <w:rPr>
          <w:rFonts w:cs="Times New Roman"/>
          <w:b/>
          <w:szCs w:val="28"/>
        </w:rPr>
        <w:t xml:space="preserve"> в дошкольной группе</w:t>
      </w:r>
      <w:r w:rsidR="000A4E0B">
        <w:rPr>
          <w:rFonts w:cs="Times New Roman"/>
          <w:b/>
          <w:szCs w:val="28"/>
        </w:rPr>
        <w:t xml:space="preserve"> МБОУ «Ватинская ОСШ»</w:t>
      </w:r>
    </w:p>
    <w:p w:rsidR="0044229B" w:rsidRPr="00F86A17" w:rsidRDefault="0044229B" w:rsidP="0044229B">
      <w:pPr>
        <w:spacing w:line="240" w:lineRule="auto"/>
        <w:jc w:val="center"/>
        <w:rPr>
          <w:rFonts w:cs="Times New Roman"/>
          <w:b/>
          <w:szCs w:val="28"/>
        </w:rPr>
      </w:pPr>
    </w:p>
    <w:p w:rsidR="0044229B" w:rsidRPr="00F86A17" w:rsidRDefault="0044229B" w:rsidP="0044229B">
      <w:pPr>
        <w:spacing w:line="240" w:lineRule="auto"/>
        <w:jc w:val="right"/>
        <w:rPr>
          <w:rFonts w:cs="Times New Roman"/>
          <w:i/>
          <w:szCs w:val="28"/>
        </w:rPr>
      </w:pPr>
    </w:p>
    <w:p w:rsidR="0044229B" w:rsidRPr="00794B88" w:rsidRDefault="0044229B" w:rsidP="0044229B">
      <w:pPr>
        <w:jc w:val="both"/>
        <w:rPr>
          <w:rFonts w:cs="Times New Roman"/>
          <w:szCs w:val="28"/>
        </w:rPr>
      </w:pPr>
      <w:r w:rsidRPr="00F86A17">
        <w:rPr>
          <w:rFonts w:cs="Times New Roman"/>
          <w:szCs w:val="28"/>
        </w:rPr>
        <w:t xml:space="preserve">В соответствии с ФГОС, эстетическое и художественное развитие имеет смысл расценивать как самостоятельные сферы развития ребёнка-дошкольника. Дети наделены природным естественным тяготением к </w:t>
      </w:r>
      <w:r w:rsidRPr="00794B88">
        <w:rPr>
          <w:rFonts w:cs="Times New Roman"/>
          <w:szCs w:val="28"/>
        </w:rPr>
        <w:t>открытию и познанию мира прекрасного, поэтому перед педагогом стоит задача по трансформации этого интуитивного чувства в осознанную деятельность.</w:t>
      </w:r>
    </w:p>
    <w:p w:rsidR="0044229B" w:rsidRPr="00794B88" w:rsidRDefault="0044229B" w:rsidP="0044229B">
      <w:pPr>
        <w:jc w:val="both"/>
        <w:rPr>
          <w:rFonts w:cs="Times New Roman"/>
          <w:szCs w:val="28"/>
        </w:rPr>
      </w:pPr>
      <w:r w:rsidRPr="00794B88">
        <w:rPr>
          <w:rFonts w:cs="Times New Roman"/>
          <w:b/>
          <w:i/>
          <w:szCs w:val="28"/>
        </w:rPr>
        <w:t>Художественно-эстетическое развитие</w:t>
      </w:r>
      <w:r w:rsidRPr="00794B88">
        <w:rPr>
          <w:rFonts w:cs="Times New Roman"/>
          <w:szCs w:val="28"/>
        </w:rPr>
        <w:t xml:space="preserve"> — процесс и результат становления и углубления способностей визуального и эмоционального восприятия красоты внешнего мира, сферы искусства, а также развитие самостоятельной творческой активности в мире прекрасного.</w:t>
      </w:r>
    </w:p>
    <w:p w:rsidR="0044229B" w:rsidRPr="00794B88" w:rsidRDefault="0044229B" w:rsidP="0044229B">
      <w:pPr>
        <w:jc w:val="both"/>
        <w:outlineLvl w:val="0"/>
        <w:rPr>
          <w:rFonts w:cs="Times New Roman"/>
          <w:b/>
          <w:i/>
          <w:szCs w:val="28"/>
        </w:rPr>
      </w:pPr>
      <w:r w:rsidRPr="00794B88">
        <w:rPr>
          <w:rFonts w:cs="Times New Roman"/>
          <w:b/>
          <w:i/>
          <w:szCs w:val="28"/>
        </w:rPr>
        <w:t xml:space="preserve">Программа для детей-дошкольников включает несколько этапов: </w:t>
      </w:r>
    </w:p>
    <w:p w:rsidR="0044229B" w:rsidRDefault="0044229B" w:rsidP="0044229B">
      <w:pPr>
        <w:jc w:val="both"/>
        <w:rPr>
          <w:rFonts w:cs="Times New Roman"/>
          <w:szCs w:val="28"/>
        </w:rPr>
      </w:pPr>
      <w:r w:rsidRPr="00794B88">
        <w:rPr>
          <w:rFonts w:cs="Times New Roman"/>
          <w:szCs w:val="28"/>
        </w:rPr>
        <w:t xml:space="preserve">3–4 года — позитивная эмоциональная реакция на изображение при узнавании знакомых или ценных в понимании ребёнка предметов на картинке. </w:t>
      </w:r>
      <w:proofErr w:type="spellStart"/>
      <w:r w:rsidRPr="00794B88">
        <w:rPr>
          <w:rFonts w:cs="Times New Roman"/>
          <w:szCs w:val="28"/>
        </w:rPr>
        <w:t>Психоэмоциональный</w:t>
      </w:r>
      <w:proofErr w:type="spellEnd"/>
      <w:r w:rsidRPr="00794B88">
        <w:rPr>
          <w:rFonts w:cs="Times New Roman"/>
          <w:szCs w:val="28"/>
        </w:rPr>
        <w:t xml:space="preserve"> уровень развития, а также степень развития абстрактного мышления и воображения пока не позволяет говорить о восприятии художественного образа. Оценочная мотивация носит простой, житейский, субъективный характер, например, выбрал эту фотографию, потому, что на ней изображена игрушка, а она мне нравится. </w:t>
      </w:r>
    </w:p>
    <w:p w:rsidR="0044229B" w:rsidRDefault="0044229B" w:rsidP="0044229B">
      <w:pPr>
        <w:jc w:val="both"/>
        <w:rPr>
          <w:rFonts w:cs="Times New Roman"/>
          <w:szCs w:val="28"/>
        </w:rPr>
      </w:pPr>
      <w:r w:rsidRPr="00794B88">
        <w:rPr>
          <w:rFonts w:cs="Times New Roman"/>
          <w:szCs w:val="28"/>
        </w:rPr>
        <w:t xml:space="preserve">5 лет — ребёнок не только обращает внимание, но и начинает осознанно воспринимать привлекательные эстетические качества произведения искусства. Дети в этом возрасте способны испытывать чувства эмоционального удовлетворения, созерцая цветовую палитру картины, реже они отреагируют на композиционное решение и особенности формы. </w:t>
      </w:r>
    </w:p>
    <w:p w:rsidR="0044229B" w:rsidRDefault="0044229B" w:rsidP="0044229B">
      <w:pPr>
        <w:jc w:val="both"/>
        <w:rPr>
          <w:rFonts w:cs="Times New Roman"/>
          <w:szCs w:val="28"/>
        </w:rPr>
      </w:pPr>
      <w:r w:rsidRPr="00794B88">
        <w:rPr>
          <w:rFonts w:cs="Times New Roman"/>
          <w:szCs w:val="28"/>
        </w:rPr>
        <w:t xml:space="preserve">6–7 лет — воспитанники способны преодолеть ограниченность буквального восприятия внешних очевидных признаков изображённых объектов. Уровень развития образного мышления даёт возможность улавливать тонкую внутреннюю характеристику изображённых </w:t>
      </w:r>
      <w:r w:rsidRPr="00794B88">
        <w:rPr>
          <w:rFonts w:cs="Times New Roman"/>
          <w:szCs w:val="28"/>
        </w:rPr>
        <w:lastRenderedPageBreak/>
        <w:t xml:space="preserve">художественных предметов. </w:t>
      </w:r>
    </w:p>
    <w:p w:rsidR="0044229B" w:rsidRDefault="0044229B" w:rsidP="0044229B">
      <w:pPr>
        <w:jc w:val="both"/>
        <w:rPr>
          <w:rFonts w:cs="Times New Roman"/>
          <w:szCs w:val="28"/>
        </w:rPr>
      </w:pPr>
      <w:proofErr w:type="gramStart"/>
      <w:r w:rsidRPr="00794B88">
        <w:rPr>
          <w:rFonts w:cs="Times New Roman"/>
          <w:b/>
          <w:i/>
          <w:szCs w:val="28"/>
        </w:rPr>
        <w:t>Условия</w:t>
      </w:r>
      <w:r w:rsidRPr="00794B88">
        <w:rPr>
          <w:rFonts w:cs="Times New Roman"/>
          <w:b/>
          <w:szCs w:val="28"/>
        </w:rPr>
        <w:t>,</w:t>
      </w:r>
      <w:r w:rsidRPr="00794B88">
        <w:rPr>
          <w:rFonts w:cs="Times New Roman"/>
          <w:szCs w:val="28"/>
        </w:rPr>
        <w:t xml:space="preserve"> стимулирующие переход ребёнка на новый качественный уровень художественно-эстетического развития: грамотное обустройство материально-культурной пространственной среды, она должна включать объекты, привлекательные для созерцания и изучения; высокий уровень профессиональной компетентности и личностных качеств педагогического коллектива, осуществляющего эстетическое воспитание детей; интерес и внимание к творческим экспериментам ребёнка, желание заметить и услышать его мысли и переживания;</w:t>
      </w:r>
      <w:proofErr w:type="gramEnd"/>
      <w:r w:rsidRPr="00794B88">
        <w:rPr>
          <w:rFonts w:cs="Times New Roman"/>
          <w:szCs w:val="28"/>
        </w:rPr>
        <w:t xml:space="preserve"> продуманная целенаправленная педагогическая деятельность по организации эстетического восприятия воспитанников. </w:t>
      </w:r>
    </w:p>
    <w:p w:rsidR="0044229B" w:rsidRDefault="0044229B" w:rsidP="0044229B">
      <w:pPr>
        <w:jc w:val="both"/>
        <w:rPr>
          <w:rFonts w:cs="Times New Roman"/>
          <w:szCs w:val="28"/>
        </w:rPr>
      </w:pPr>
      <w:r w:rsidRPr="00DA11AE">
        <w:rPr>
          <w:rFonts w:cs="Times New Roman"/>
          <w:b/>
          <w:i/>
          <w:szCs w:val="28"/>
        </w:rPr>
        <w:t>Цель эстетического воспитания</w:t>
      </w:r>
      <w:r w:rsidRPr="00794B88">
        <w:rPr>
          <w:rFonts w:cs="Times New Roman"/>
          <w:szCs w:val="28"/>
        </w:rPr>
        <w:t xml:space="preserve"> в педагогическом определении</w:t>
      </w:r>
      <w:r>
        <w:rPr>
          <w:rFonts w:cs="Times New Roman"/>
          <w:szCs w:val="28"/>
        </w:rPr>
        <w:t>:</w:t>
      </w:r>
      <w:r w:rsidRPr="00794B8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</w:t>
      </w:r>
    </w:p>
    <w:p w:rsidR="0044229B" w:rsidRPr="00DA11AE" w:rsidRDefault="0044229B" w:rsidP="0044229B">
      <w:pPr>
        <w:pStyle w:val="a3"/>
        <w:numPr>
          <w:ilvl w:val="0"/>
          <w:numId w:val="1"/>
        </w:numPr>
        <w:ind w:left="709" w:hanging="709"/>
        <w:jc w:val="both"/>
        <w:rPr>
          <w:rFonts w:cs="Times New Roman"/>
          <w:szCs w:val="28"/>
        </w:rPr>
      </w:pPr>
      <w:r w:rsidRPr="00DA11AE">
        <w:rPr>
          <w:rFonts w:cs="Times New Roman"/>
          <w:szCs w:val="28"/>
        </w:rPr>
        <w:t xml:space="preserve">Формирование и совершенствование эстетического вкуса, воспитание чувства прекрасного. </w:t>
      </w:r>
    </w:p>
    <w:p w:rsidR="0044229B" w:rsidRPr="00DA11AE" w:rsidRDefault="0044229B" w:rsidP="0044229B">
      <w:pPr>
        <w:pStyle w:val="a3"/>
        <w:numPr>
          <w:ilvl w:val="0"/>
          <w:numId w:val="1"/>
        </w:numPr>
        <w:ind w:left="709" w:hanging="709"/>
        <w:jc w:val="both"/>
        <w:rPr>
          <w:rFonts w:cs="Times New Roman"/>
          <w:szCs w:val="28"/>
        </w:rPr>
      </w:pPr>
      <w:r w:rsidRPr="00DA11AE">
        <w:rPr>
          <w:rFonts w:cs="Times New Roman"/>
          <w:szCs w:val="28"/>
        </w:rPr>
        <w:t xml:space="preserve">Становление и развитие в личности ребёнка способности любить и ценить красоту окружающего мира, наслаждаться созерцанием прекрасного в сфере искусства и в обыденной жизни. </w:t>
      </w:r>
    </w:p>
    <w:p w:rsidR="0044229B" w:rsidRPr="00DA11AE" w:rsidRDefault="0044229B" w:rsidP="0044229B">
      <w:pPr>
        <w:pStyle w:val="a3"/>
        <w:numPr>
          <w:ilvl w:val="0"/>
          <w:numId w:val="1"/>
        </w:numPr>
        <w:ind w:left="709" w:hanging="709"/>
        <w:jc w:val="both"/>
        <w:rPr>
          <w:rFonts w:cs="Times New Roman"/>
          <w:szCs w:val="28"/>
        </w:rPr>
      </w:pPr>
      <w:r w:rsidRPr="00DA11AE">
        <w:rPr>
          <w:rFonts w:cs="Times New Roman"/>
          <w:szCs w:val="28"/>
        </w:rPr>
        <w:t xml:space="preserve">Выработка глубокого понимания и грамотной оценки объектов искусства. </w:t>
      </w:r>
    </w:p>
    <w:p w:rsidR="0044229B" w:rsidRPr="00DA11AE" w:rsidRDefault="0044229B" w:rsidP="0044229B">
      <w:pPr>
        <w:pStyle w:val="a3"/>
        <w:numPr>
          <w:ilvl w:val="0"/>
          <w:numId w:val="1"/>
        </w:numPr>
        <w:ind w:left="709" w:hanging="709"/>
        <w:jc w:val="both"/>
        <w:rPr>
          <w:rFonts w:cs="Times New Roman"/>
          <w:szCs w:val="28"/>
        </w:rPr>
      </w:pPr>
      <w:r w:rsidRPr="00DA11AE">
        <w:rPr>
          <w:rFonts w:cs="Times New Roman"/>
          <w:szCs w:val="28"/>
        </w:rPr>
        <w:t xml:space="preserve">Актуализация созидательных способностей личности и их воплощение в активной самостоятельной творческой деятельности по созданию </w:t>
      </w:r>
      <w:proofErr w:type="gramStart"/>
      <w:r w:rsidRPr="00DA11AE">
        <w:rPr>
          <w:rFonts w:cs="Times New Roman"/>
          <w:szCs w:val="28"/>
        </w:rPr>
        <w:t>прекрасного</w:t>
      </w:r>
      <w:proofErr w:type="gramEnd"/>
      <w:r w:rsidRPr="00DA11AE">
        <w:rPr>
          <w:rFonts w:cs="Times New Roman"/>
          <w:szCs w:val="28"/>
        </w:rPr>
        <w:t xml:space="preserve"> в жизни. </w:t>
      </w:r>
    </w:p>
    <w:p w:rsidR="0044229B" w:rsidRPr="00DA11AE" w:rsidRDefault="0044229B" w:rsidP="0044229B">
      <w:pPr>
        <w:pStyle w:val="a3"/>
        <w:numPr>
          <w:ilvl w:val="0"/>
          <w:numId w:val="1"/>
        </w:numPr>
        <w:ind w:left="709" w:hanging="709"/>
        <w:jc w:val="both"/>
        <w:rPr>
          <w:rFonts w:cs="Times New Roman"/>
          <w:szCs w:val="28"/>
        </w:rPr>
      </w:pPr>
      <w:r w:rsidRPr="00DA11AE">
        <w:rPr>
          <w:rFonts w:cs="Times New Roman"/>
          <w:szCs w:val="28"/>
        </w:rPr>
        <w:t xml:space="preserve">Формирование морально-этических общечеловеческих норм и ценностей, достижение высокого уровня общей эрудированности, расширение сферы эстетических интересов. </w:t>
      </w:r>
    </w:p>
    <w:p w:rsidR="0044229B" w:rsidRPr="00DA11AE" w:rsidRDefault="0044229B" w:rsidP="0044229B">
      <w:pPr>
        <w:pStyle w:val="a3"/>
        <w:numPr>
          <w:ilvl w:val="0"/>
          <w:numId w:val="1"/>
        </w:numPr>
        <w:ind w:left="709" w:hanging="709"/>
        <w:jc w:val="both"/>
        <w:rPr>
          <w:rFonts w:cs="Times New Roman"/>
          <w:szCs w:val="28"/>
        </w:rPr>
      </w:pPr>
      <w:r w:rsidRPr="00DA11AE">
        <w:rPr>
          <w:rFonts w:cs="Times New Roman"/>
          <w:szCs w:val="28"/>
        </w:rPr>
        <w:t xml:space="preserve">Осознанная творческая работа способствует развитию культуры мышления и речи, волевых качеств личности, навыков самоорганизации, внутреннего контроля и дисциплины. </w:t>
      </w:r>
    </w:p>
    <w:p w:rsidR="0044229B" w:rsidRDefault="0044229B" w:rsidP="0044229B">
      <w:pPr>
        <w:jc w:val="both"/>
        <w:rPr>
          <w:rFonts w:cs="Times New Roman"/>
          <w:szCs w:val="28"/>
        </w:rPr>
      </w:pPr>
      <w:r w:rsidRPr="00355C65">
        <w:rPr>
          <w:rFonts w:cs="Times New Roman"/>
          <w:b/>
          <w:i/>
          <w:szCs w:val="28"/>
        </w:rPr>
        <w:t>Задачи художественно-эстетического развития</w:t>
      </w:r>
      <w:r w:rsidRPr="00794B88">
        <w:rPr>
          <w:rFonts w:cs="Times New Roman"/>
          <w:szCs w:val="28"/>
        </w:rPr>
        <w:t xml:space="preserve"> уточняются в соответствии с особенностями возрастной психологи детей и делятся на </w:t>
      </w:r>
      <w:r w:rsidRPr="00794B88">
        <w:rPr>
          <w:rFonts w:cs="Times New Roman"/>
          <w:szCs w:val="28"/>
        </w:rPr>
        <w:lastRenderedPageBreak/>
        <w:t xml:space="preserve">четыре группы: </w:t>
      </w:r>
    </w:p>
    <w:p w:rsidR="0044229B" w:rsidRPr="00355C65" w:rsidRDefault="0044229B" w:rsidP="0044229B">
      <w:pPr>
        <w:pStyle w:val="a3"/>
        <w:numPr>
          <w:ilvl w:val="0"/>
          <w:numId w:val="2"/>
        </w:numPr>
        <w:ind w:left="709" w:hanging="709"/>
        <w:jc w:val="both"/>
        <w:rPr>
          <w:rFonts w:cs="Times New Roman"/>
          <w:szCs w:val="28"/>
        </w:rPr>
      </w:pPr>
      <w:r w:rsidRPr="00355C65">
        <w:rPr>
          <w:rFonts w:cs="Times New Roman"/>
          <w:szCs w:val="28"/>
        </w:rPr>
        <w:t xml:space="preserve">Развитие эмоциональной сферы эстетических чувств, личных приоритетов и интересов — формирование собственной коллекции художественных образов, благодаря чему внутренняя жизнь личности ребёнка приобретёт насыщенность и содержательность. </w:t>
      </w:r>
    </w:p>
    <w:p w:rsidR="0044229B" w:rsidRPr="00355C65" w:rsidRDefault="0044229B" w:rsidP="0044229B">
      <w:pPr>
        <w:pStyle w:val="a3"/>
        <w:numPr>
          <w:ilvl w:val="0"/>
          <w:numId w:val="2"/>
        </w:numPr>
        <w:ind w:left="709" w:hanging="709"/>
        <w:jc w:val="both"/>
        <w:rPr>
          <w:rFonts w:cs="Times New Roman"/>
          <w:szCs w:val="28"/>
        </w:rPr>
      </w:pPr>
      <w:r w:rsidRPr="00355C65">
        <w:rPr>
          <w:rFonts w:cs="Times New Roman"/>
          <w:szCs w:val="28"/>
        </w:rPr>
        <w:t xml:space="preserve">Знания и суждения — накопление базового арсенала эстетических знаний и внутреннего личного опыта чувственных переживаний, без которого невозможно пробуждение живого личного интереса к миру эстетических явлений. Для реализации этой задачи воспитанников вводят в мир эталонов сенсорного восприятия, красоты, эстетических категорий, эмоционального поведения и т. д. </w:t>
      </w:r>
    </w:p>
    <w:p w:rsidR="0044229B" w:rsidRPr="00355C65" w:rsidRDefault="0044229B" w:rsidP="0044229B">
      <w:pPr>
        <w:pStyle w:val="a3"/>
        <w:numPr>
          <w:ilvl w:val="0"/>
          <w:numId w:val="2"/>
        </w:numPr>
        <w:ind w:left="709" w:hanging="709"/>
        <w:jc w:val="both"/>
        <w:rPr>
          <w:rFonts w:cs="Times New Roman"/>
          <w:szCs w:val="28"/>
        </w:rPr>
      </w:pPr>
      <w:r w:rsidRPr="00355C65">
        <w:rPr>
          <w:rFonts w:cs="Times New Roman"/>
          <w:szCs w:val="28"/>
        </w:rPr>
        <w:t xml:space="preserve">Становление на основе приобретённых знаний и опыта социально-психологических качеств личности, позволяющих испытывать чувство эмоционального удовлетворения от восприятия эстетических объектов и явлений. При этом необходимо развить у ребёнка умение анализировать, критически и аргументировано оценивать любое произведение. </w:t>
      </w:r>
    </w:p>
    <w:p w:rsidR="0044229B" w:rsidRPr="00355C65" w:rsidRDefault="0044229B" w:rsidP="0044229B">
      <w:pPr>
        <w:pStyle w:val="a3"/>
        <w:numPr>
          <w:ilvl w:val="0"/>
          <w:numId w:val="2"/>
        </w:numPr>
        <w:ind w:left="709" w:hanging="709"/>
        <w:jc w:val="both"/>
        <w:rPr>
          <w:rFonts w:cs="Times New Roman"/>
          <w:szCs w:val="28"/>
        </w:rPr>
      </w:pPr>
      <w:r w:rsidRPr="00355C65">
        <w:rPr>
          <w:rFonts w:cs="Times New Roman"/>
          <w:szCs w:val="28"/>
        </w:rPr>
        <w:t xml:space="preserve">Воспитание и развитие способностей к созидательной деятельности в области искусства — проявление и совершенствование художественных, музыкальных, пластических сторон творческих наклонностей. </w:t>
      </w:r>
    </w:p>
    <w:p w:rsidR="0044229B" w:rsidRDefault="0044229B" w:rsidP="0044229B">
      <w:pPr>
        <w:jc w:val="both"/>
        <w:rPr>
          <w:rFonts w:cs="Times New Roman"/>
          <w:b/>
          <w:i/>
          <w:szCs w:val="28"/>
        </w:rPr>
      </w:pPr>
      <w:r w:rsidRPr="00355C65">
        <w:rPr>
          <w:rFonts w:cs="Times New Roman"/>
          <w:b/>
          <w:i/>
          <w:szCs w:val="28"/>
        </w:rPr>
        <w:t>Принципы педагогической работы по художественно-эстетическому развитию</w:t>
      </w:r>
      <w:r>
        <w:rPr>
          <w:rFonts w:cs="Times New Roman"/>
          <w:b/>
          <w:i/>
          <w:szCs w:val="28"/>
        </w:rPr>
        <w:t>:</w:t>
      </w:r>
    </w:p>
    <w:p w:rsidR="0044229B" w:rsidRPr="005726B9" w:rsidRDefault="0044229B" w:rsidP="0044229B">
      <w:pPr>
        <w:pStyle w:val="a3"/>
        <w:numPr>
          <w:ilvl w:val="0"/>
          <w:numId w:val="3"/>
        </w:numPr>
        <w:ind w:left="709" w:hanging="709"/>
        <w:jc w:val="both"/>
        <w:rPr>
          <w:rFonts w:cs="Times New Roman"/>
          <w:szCs w:val="28"/>
        </w:rPr>
      </w:pPr>
      <w:r w:rsidRPr="005726B9">
        <w:rPr>
          <w:rFonts w:cs="Times New Roman"/>
          <w:szCs w:val="28"/>
        </w:rPr>
        <w:t xml:space="preserve">Индивидуальный подход, основанный на уважении и внимании к психологическим и интеллектуальным особенностям воспитанников. Создание индивидуальных условий для развития предполагает разработку оптимальной траектории педагогической стратегии для каждого ребёнка с учётом его природных способностей и наклонностей. </w:t>
      </w:r>
    </w:p>
    <w:p w:rsidR="0044229B" w:rsidRPr="005726B9" w:rsidRDefault="0044229B" w:rsidP="0044229B">
      <w:pPr>
        <w:pStyle w:val="a3"/>
        <w:numPr>
          <w:ilvl w:val="0"/>
          <w:numId w:val="3"/>
        </w:numPr>
        <w:ind w:left="709" w:hanging="709"/>
        <w:jc w:val="both"/>
        <w:rPr>
          <w:rFonts w:cs="Times New Roman"/>
          <w:szCs w:val="28"/>
        </w:rPr>
      </w:pPr>
      <w:r w:rsidRPr="005726B9">
        <w:rPr>
          <w:rFonts w:cs="Times New Roman"/>
          <w:szCs w:val="28"/>
        </w:rPr>
        <w:t xml:space="preserve">Единство воспитательного и образовательного процесса. Этот принцип </w:t>
      </w:r>
      <w:r w:rsidRPr="005726B9">
        <w:rPr>
          <w:rFonts w:cs="Times New Roman"/>
          <w:szCs w:val="28"/>
        </w:rPr>
        <w:lastRenderedPageBreak/>
        <w:t xml:space="preserve">носит магистральный развивающий характер и обеспечивает целостность этического, эстетического и интеллектуального развития личности ребёнка. </w:t>
      </w:r>
    </w:p>
    <w:p w:rsidR="0044229B" w:rsidRPr="005726B9" w:rsidRDefault="0044229B" w:rsidP="0044229B">
      <w:pPr>
        <w:pStyle w:val="a3"/>
        <w:numPr>
          <w:ilvl w:val="0"/>
          <w:numId w:val="3"/>
        </w:numPr>
        <w:ind w:left="709" w:hanging="709"/>
        <w:jc w:val="both"/>
        <w:rPr>
          <w:rFonts w:cs="Times New Roman"/>
          <w:szCs w:val="28"/>
        </w:rPr>
      </w:pPr>
      <w:r w:rsidRPr="005726B9">
        <w:rPr>
          <w:rFonts w:cs="Times New Roman"/>
          <w:szCs w:val="28"/>
        </w:rPr>
        <w:t xml:space="preserve">Глубокая внутренняя связь детского творчества с реальной жизнью — определяет многообразие содержания, техник и методов организации и реализации художественной практики. </w:t>
      </w:r>
    </w:p>
    <w:p w:rsidR="0044229B" w:rsidRPr="005726B9" w:rsidRDefault="0044229B" w:rsidP="0044229B">
      <w:pPr>
        <w:pStyle w:val="a3"/>
        <w:numPr>
          <w:ilvl w:val="0"/>
          <w:numId w:val="3"/>
        </w:numPr>
        <w:ind w:left="709" w:hanging="709"/>
        <w:jc w:val="both"/>
        <w:rPr>
          <w:rFonts w:cs="Times New Roman"/>
          <w:szCs w:val="28"/>
        </w:rPr>
      </w:pPr>
      <w:r w:rsidRPr="005726B9">
        <w:rPr>
          <w:rFonts w:cs="Times New Roman"/>
          <w:szCs w:val="28"/>
        </w:rPr>
        <w:t xml:space="preserve">Интеграция различных видов искусства — способствует более глубокому и целостному познанию и пониманию явлений и объектов окружающего мира, разностороннему восприятию и гармоничному воплощению детского воображения и фантазии в музыкальной, речевой, театрально-сценической или изобразительной деятельности ребёнка. </w:t>
      </w:r>
    </w:p>
    <w:p w:rsidR="0044229B" w:rsidRPr="005726B9" w:rsidRDefault="0044229B" w:rsidP="0044229B">
      <w:pPr>
        <w:pStyle w:val="a3"/>
        <w:numPr>
          <w:ilvl w:val="0"/>
          <w:numId w:val="3"/>
        </w:numPr>
        <w:ind w:left="709" w:hanging="709"/>
        <w:jc w:val="both"/>
        <w:rPr>
          <w:rFonts w:cs="Times New Roman"/>
          <w:szCs w:val="28"/>
        </w:rPr>
      </w:pPr>
      <w:r w:rsidRPr="005726B9">
        <w:rPr>
          <w:rFonts w:cs="Times New Roman"/>
          <w:szCs w:val="28"/>
        </w:rPr>
        <w:t xml:space="preserve">Принцип народности и культуросообразности — помогает дошкольникам понять глубинные генетические связи между культурной картиной мира и традиционным самосознанием народа. Кроме того, расширяет кругозор, обогащает внутренний мир воспитанников новыми познавательными фактами из жизни других стран и континентов, прививает навыки уважительного отношения к своеобразию и оригинальности жизнедеятельности и художественного творчества других народов. </w:t>
      </w:r>
    </w:p>
    <w:p w:rsidR="0044229B" w:rsidRPr="005726B9" w:rsidRDefault="0044229B" w:rsidP="0044229B">
      <w:pPr>
        <w:pStyle w:val="a3"/>
        <w:numPr>
          <w:ilvl w:val="0"/>
          <w:numId w:val="3"/>
        </w:numPr>
        <w:ind w:left="709" w:hanging="709"/>
        <w:jc w:val="both"/>
        <w:rPr>
          <w:rFonts w:cs="Times New Roman"/>
          <w:szCs w:val="28"/>
        </w:rPr>
      </w:pPr>
      <w:r w:rsidRPr="005726B9">
        <w:rPr>
          <w:rFonts w:cs="Times New Roman"/>
          <w:szCs w:val="28"/>
        </w:rPr>
        <w:t xml:space="preserve">Преемственность в художественно-эстетическом образовании и воспитании дошкольником и младших школьников. </w:t>
      </w:r>
    </w:p>
    <w:p w:rsidR="0044229B" w:rsidRDefault="0044229B" w:rsidP="0044229B">
      <w:pPr>
        <w:jc w:val="both"/>
        <w:outlineLvl w:val="0"/>
        <w:rPr>
          <w:rFonts w:cs="Times New Roman"/>
          <w:szCs w:val="28"/>
        </w:rPr>
      </w:pPr>
      <w:r w:rsidRPr="005726B9">
        <w:rPr>
          <w:rFonts w:cs="Times New Roman"/>
          <w:b/>
          <w:i/>
          <w:szCs w:val="28"/>
        </w:rPr>
        <w:t>Виды художественно-эстетического развития:</w:t>
      </w:r>
      <w:r w:rsidRPr="00794B88">
        <w:rPr>
          <w:rFonts w:cs="Times New Roman"/>
          <w:szCs w:val="28"/>
        </w:rPr>
        <w:t xml:space="preserve"> </w:t>
      </w:r>
    </w:p>
    <w:p w:rsidR="0044229B" w:rsidRPr="005726B9" w:rsidRDefault="0044229B" w:rsidP="0044229B">
      <w:pPr>
        <w:pStyle w:val="a3"/>
        <w:numPr>
          <w:ilvl w:val="0"/>
          <w:numId w:val="4"/>
        </w:numPr>
        <w:ind w:left="709" w:hanging="709"/>
        <w:jc w:val="both"/>
        <w:rPr>
          <w:rFonts w:cs="Times New Roman"/>
          <w:szCs w:val="28"/>
        </w:rPr>
      </w:pPr>
      <w:r w:rsidRPr="005726B9">
        <w:rPr>
          <w:rFonts w:cs="Times New Roman"/>
          <w:szCs w:val="28"/>
        </w:rPr>
        <w:t xml:space="preserve">Эстетическое общение — пробудит любознательность у детей, поможет им поверить в себя и ощутить вкус творческой активности, кроме того, разовьёт интерес к самопознанию, подготовит к осознанию смысла своего существования. Общение на темы </w:t>
      </w:r>
      <w:proofErr w:type="gramStart"/>
      <w:r w:rsidRPr="005726B9">
        <w:rPr>
          <w:rFonts w:cs="Times New Roman"/>
          <w:szCs w:val="28"/>
        </w:rPr>
        <w:t>возвышенного</w:t>
      </w:r>
      <w:proofErr w:type="gramEnd"/>
      <w:r w:rsidRPr="005726B9">
        <w:rPr>
          <w:rFonts w:cs="Times New Roman"/>
          <w:szCs w:val="28"/>
        </w:rPr>
        <w:t xml:space="preserve"> и прекрасного проявит в ребёнке желание нести добро и красоту в мир, дарить любовь и свет окружающим людям. </w:t>
      </w:r>
    </w:p>
    <w:p w:rsidR="0044229B" w:rsidRPr="005726B9" w:rsidRDefault="0044229B" w:rsidP="0044229B">
      <w:pPr>
        <w:pStyle w:val="a3"/>
        <w:numPr>
          <w:ilvl w:val="0"/>
          <w:numId w:val="4"/>
        </w:numPr>
        <w:ind w:left="709" w:hanging="709"/>
        <w:jc w:val="both"/>
        <w:rPr>
          <w:rFonts w:cs="Times New Roman"/>
          <w:szCs w:val="28"/>
        </w:rPr>
      </w:pPr>
      <w:r w:rsidRPr="005726B9">
        <w:rPr>
          <w:rFonts w:cs="Times New Roman"/>
          <w:szCs w:val="28"/>
        </w:rPr>
        <w:t>Конта</w:t>
      </w:r>
      <w:proofErr w:type="gramStart"/>
      <w:r w:rsidRPr="005726B9">
        <w:rPr>
          <w:rFonts w:cs="Times New Roman"/>
          <w:szCs w:val="28"/>
        </w:rPr>
        <w:t>кт с пр</w:t>
      </w:r>
      <w:proofErr w:type="gramEnd"/>
      <w:r w:rsidRPr="005726B9">
        <w:rPr>
          <w:rFonts w:cs="Times New Roman"/>
          <w:szCs w:val="28"/>
        </w:rPr>
        <w:t xml:space="preserve">иродой — сформирует культуру дружеского стиля </w:t>
      </w:r>
      <w:r w:rsidRPr="005726B9">
        <w:rPr>
          <w:rFonts w:cs="Times New Roman"/>
          <w:szCs w:val="28"/>
        </w:rPr>
        <w:lastRenderedPageBreak/>
        <w:t xml:space="preserve">взаимоотношения с миром природы, поможет тоньше чувствовать и понимать богатство и уникальность окружающего мира, посеет семена чуткости в душе ребёнка. </w:t>
      </w:r>
    </w:p>
    <w:p w:rsidR="0044229B" w:rsidRPr="005726B9" w:rsidRDefault="0044229B" w:rsidP="0044229B">
      <w:pPr>
        <w:pStyle w:val="a3"/>
        <w:numPr>
          <w:ilvl w:val="0"/>
          <w:numId w:val="4"/>
        </w:numPr>
        <w:ind w:left="709" w:hanging="709"/>
        <w:jc w:val="both"/>
        <w:rPr>
          <w:rFonts w:cs="Times New Roman"/>
          <w:szCs w:val="28"/>
        </w:rPr>
      </w:pPr>
      <w:r w:rsidRPr="005726B9">
        <w:rPr>
          <w:rFonts w:cs="Times New Roman"/>
          <w:szCs w:val="28"/>
        </w:rPr>
        <w:t xml:space="preserve">Самостоятельная деятельность (музыка, поэзия, рисование, театр, ремесленное творчество) – теоретическое и практическое погружение в мир искусства научит ценить и понимать его, испытывать эстетическое наслаждение от общения с различными видами и жанрами искусства, сформирует художественные представления и ориентиры. </w:t>
      </w:r>
    </w:p>
    <w:p w:rsidR="0044229B" w:rsidRPr="005726B9" w:rsidRDefault="0044229B" w:rsidP="0044229B">
      <w:pPr>
        <w:pStyle w:val="a3"/>
        <w:numPr>
          <w:ilvl w:val="0"/>
          <w:numId w:val="4"/>
        </w:numPr>
        <w:ind w:left="709" w:hanging="709"/>
        <w:jc w:val="both"/>
        <w:rPr>
          <w:rFonts w:cs="Times New Roman"/>
          <w:szCs w:val="28"/>
        </w:rPr>
      </w:pPr>
      <w:r w:rsidRPr="005726B9">
        <w:rPr>
          <w:rFonts w:cs="Times New Roman"/>
          <w:szCs w:val="28"/>
        </w:rPr>
        <w:t xml:space="preserve">Организация предметно-пространственная среды — эстетически привлекательные вещи и предметы формируют вкус, создают настроение и атмосферу, стимулируют художественно-эстетическую работоспособность детей. </w:t>
      </w:r>
    </w:p>
    <w:p w:rsidR="0044229B" w:rsidRPr="005726B9" w:rsidRDefault="0044229B" w:rsidP="0044229B">
      <w:pPr>
        <w:pStyle w:val="a3"/>
        <w:numPr>
          <w:ilvl w:val="0"/>
          <w:numId w:val="4"/>
        </w:numPr>
        <w:ind w:left="709" w:hanging="709"/>
        <w:jc w:val="both"/>
        <w:rPr>
          <w:rFonts w:cs="Times New Roman"/>
          <w:szCs w:val="28"/>
        </w:rPr>
      </w:pPr>
      <w:r w:rsidRPr="005726B9">
        <w:rPr>
          <w:rFonts w:cs="Times New Roman"/>
          <w:szCs w:val="28"/>
        </w:rPr>
        <w:t xml:space="preserve">Проведение праздников и организация игр — воплощение эстетической идеи в интеграционном сплаве музыки, слова, декораций и пластики. Праздник позволяет объединить эстетическую и интеллектуальную сферы развития, усилить эмоциональный эффект художественного воздействия. </w:t>
      </w:r>
    </w:p>
    <w:p w:rsidR="0044229B" w:rsidRPr="005726B9" w:rsidRDefault="0044229B" w:rsidP="0044229B">
      <w:pPr>
        <w:pStyle w:val="a3"/>
        <w:numPr>
          <w:ilvl w:val="0"/>
          <w:numId w:val="4"/>
        </w:numPr>
        <w:ind w:left="709" w:hanging="709"/>
        <w:jc w:val="both"/>
        <w:rPr>
          <w:rFonts w:cs="Times New Roman"/>
          <w:szCs w:val="28"/>
        </w:rPr>
      </w:pPr>
      <w:r w:rsidRPr="005726B9">
        <w:rPr>
          <w:rFonts w:cs="Times New Roman"/>
          <w:szCs w:val="28"/>
        </w:rPr>
        <w:t xml:space="preserve">Радость рукотворного созидательного труда в саду или на клумбе. </w:t>
      </w:r>
    </w:p>
    <w:p w:rsidR="0044229B" w:rsidRPr="005726B9" w:rsidRDefault="0044229B" w:rsidP="0044229B">
      <w:pPr>
        <w:pStyle w:val="a3"/>
        <w:numPr>
          <w:ilvl w:val="0"/>
          <w:numId w:val="4"/>
        </w:numPr>
        <w:ind w:left="709" w:hanging="709"/>
        <w:jc w:val="both"/>
        <w:rPr>
          <w:rFonts w:cs="Times New Roman"/>
          <w:szCs w:val="28"/>
        </w:rPr>
      </w:pPr>
      <w:r w:rsidRPr="005726B9">
        <w:rPr>
          <w:rFonts w:cs="Times New Roman"/>
          <w:szCs w:val="28"/>
        </w:rPr>
        <w:t xml:space="preserve">Спортивные игры, формирование физической культуры тела. </w:t>
      </w:r>
    </w:p>
    <w:p w:rsidR="0044229B" w:rsidRDefault="0044229B" w:rsidP="0044229B">
      <w:pPr>
        <w:jc w:val="both"/>
        <w:outlineLvl w:val="0"/>
        <w:rPr>
          <w:rFonts w:cs="Times New Roman"/>
          <w:szCs w:val="28"/>
        </w:rPr>
      </w:pPr>
      <w:r w:rsidRPr="005726B9">
        <w:rPr>
          <w:rFonts w:cs="Times New Roman"/>
          <w:b/>
          <w:i/>
          <w:szCs w:val="28"/>
        </w:rPr>
        <w:t>Формы организации эстетического развития:</w:t>
      </w:r>
      <w:r w:rsidRPr="00794B88">
        <w:rPr>
          <w:rFonts w:cs="Times New Roman"/>
          <w:szCs w:val="28"/>
        </w:rPr>
        <w:t xml:space="preserve"> </w:t>
      </w:r>
    </w:p>
    <w:p w:rsidR="0044229B" w:rsidRPr="009944EC" w:rsidRDefault="0044229B" w:rsidP="0044229B">
      <w:pPr>
        <w:pStyle w:val="a3"/>
        <w:numPr>
          <w:ilvl w:val="0"/>
          <w:numId w:val="5"/>
        </w:numPr>
        <w:ind w:left="709" w:hanging="709"/>
        <w:jc w:val="both"/>
        <w:rPr>
          <w:rFonts w:cs="Times New Roman"/>
          <w:szCs w:val="28"/>
        </w:rPr>
      </w:pPr>
      <w:r w:rsidRPr="009944EC">
        <w:rPr>
          <w:rFonts w:cs="Times New Roman"/>
          <w:szCs w:val="28"/>
        </w:rPr>
        <w:t xml:space="preserve">Игровая деятельность — средство интеграции творческой деятельности ребёнка со всеми видами искусства. </w:t>
      </w:r>
    </w:p>
    <w:p w:rsidR="0044229B" w:rsidRPr="009944EC" w:rsidRDefault="0044229B" w:rsidP="0044229B">
      <w:pPr>
        <w:pStyle w:val="a3"/>
        <w:numPr>
          <w:ilvl w:val="0"/>
          <w:numId w:val="5"/>
        </w:numPr>
        <w:ind w:left="709" w:hanging="709"/>
        <w:jc w:val="both"/>
        <w:rPr>
          <w:rFonts w:cs="Times New Roman"/>
          <w:szCs w:val="28"/>
        </w:rPr>
      </w:pPr>
      <w:r w:rsidRPr="009944EC">
        <w:rPr>
          <w:rFonts w:cs="Times New Roman"/>
          <w:szCs w:val="28"/>
        </w:rPr>
        <w:t xml:space="preserve">Учебные занятия — обучение рисованию, музыке, конструированию, лепке, аппликации. </w:t>
      </w:r>
    </w:p>
    <w:p w:rsidR="0044229B" w:rsidRPr="009944EC" w:rsidRDefault="0044229B" w:rsidP="0044229B">
      <w:pPr>
        <w:pStyle w:val="a3"/>
        <w:numPr>
          <w:ilvl w:val="0"/>
          <w:numId w:val="5"/>
        </w:numPr>
        <w:ind w:left="709" w:hanging="709"/>
        <w:jc w:val="both"/>
        <w:rPr>
          <w:rFonts w:cs="Times New Roman"/>
          <w:szCs w:val="28"/>
        </w:rPr>
      </w:pPr>
      <w:r w:rsidRPr="009944EC">
        <w:rPr>
          <w:rFonts w:cs="Times New Roman"/>
          <w:szCs w:val="28"/>
        </w:rPr>
        <w:t xml:space="preserve">Выставка детских работ — позволяет продемонстрировать динамику, а также является мониторингом результатов образовательной работы. </w:t>
      </w:r>
    </w:p>
    <w:p w:rsidR="0044229B" w:rsidRPr="009944EC" w:rsidRDefault="0044229B" w:rsidP="0044229B">
      <w:pPr>
        <w:pStyle w:val="a3"/>
        <w:numPr>
          <w:ilvl w:val="0"/>
          <w:numId w:val="5"/>
        </w:numPr>
        <w:ind w:left="709" w:hanging="709"/>
        <w:jc w:val="both"/>
        <w:rPr>
          <w:rFonts w:cs="Times New Roman"/>
          <w:szCs w:val="28"/>
        </w:rPr>
      </w:pPr>
      <w:r w:rsidRPr="009944EC">
        <w:rPr>
          <w:rFonts w:cs="Times New Roman"/>
          <w:szCs w:val="28"/>
        </w:rPr>
        <w:t xml:space="preserve">Экскурсии — организация наблюдения и изучения различных объектов в природных условиях или в музеях. </w:t>
      </w:r>
    </w:p>
    <w:p w:rsidR="0044229B" w:rsidRDefault="0044229B" w:rsidP="0044229B">
      <w:pPr>
        <w:pStyle w:val="a3"/>
        <w:numPr>
          <w:ilvl w:val="0"/>
          <w:numId w:val="5"/>
        </w:numPr>
        <w:ind w:left="709" w:hanging="709"/>
        <w:rPr>
          <w:rFonts w:cs="Times New Roman"/>
          <w:szCs w:val="28"/>
        </w:rPr>
      </w:pPr>
      <w:r w:rsidRPr="009944EC">
        <w:rPr>
          <w:rFonts w:cs="Times New Roman"/>
          <w:szCs w:val="28"/>
        </w:rPr>
        <w:t>Праздники — детские концерты, конкурсы, театральные тематические и литературные постановки и вечера, игры-развлечения, прогулки-</w:t>
      </w:r>
      <w:r w:rsidRPr="009944EC">
        <w:rPr>
          <w:rFonts w:cs="Times New Roman"/>
          <w:szCs w:val="28"/>
        </w:rPr>
        <w:lastRenderedPageBreak/>
        <w:t>сюрпризы, музыкальные сказки. </w:t>
      </w:r>
    </w:p>
    <w:p w:rsidR="0044229B" w:rsidRPr="009944EC" w:rsidRDefault="0044229B" w:rsidP="000A4E0B">
      <w:pPr>
        <w:pStyle w:val="a3"/>
        <w:ind w:left="0"/>
        <w:jc w:val="both"/>
        <w:rPr>
          <w:rFonts w:cs="Times New Roman"/>
          <w:szCs w:val="28"/>
        </w:rPr>
      </w:pPr>
      <w:r w:rsidRPr="009944EC">
        <w:rPr>
          <w:rFonts w:cs="Times New Roman"/>
          <w:szCs w:val="28"/>
        </w:rPr>
        <w:t>Эстетическое развитие ребёнка в детском саду — это ежедневный труд во всех видах творческой деятельности малыша, таких как лепка, рисование, пение, конструирование. Помимо совершенствования природных способностей в области различных видов художественной деятельности, перед ребёнком открываются перспективы всестороннего развития личностных качеств, расширяется круг его познаний о мире и природе, облагораживаются мысли и чувства. Стоит помнить, что, так же как и этические, эстетические чувства не являются врождёнными, а требуют внимания и воспитания со стороны взрослых, окружающих ребёнка.</w:t>
      </w:r>
      <w:r w:rsidRPr="009944EC">
        <w:rPr>
          <w:rFonts w:cs="Times New Roman"/>
          <w:szCs w:val="28"/>
        </w:rPr>
        <w:br/>
      </w:r>
    </w:p>
    <w:p w:rsidR="00377C84" w:rsidRDefault="00377C84"/>
    <w:sectPr w:rsidR="00377C84" w:rsidSect="00704898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E582E"/>
    <w:multiLevelType w:val="hybridMultilevel"/>
    <w:tmpl w:val="6B586896"/>
    <w:lvl w:ilvl="0" w:tplc="309893F6">
      <w:start w:val="1"/>
      <w:numFmt w:val="bullet"/>
      <w:lvlText w:val="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6C3255F"/>
    <w:multiLevelType w:val="hybridMultilevel"/>
    <w:tmpl w:val="D408C0A8"/>
    <w:lvl w:ilvl="0" w:tplc="309893F6">
      <w:start w:val="1"/>
      <w:numFmt w:val="bullet"/>
      <w:lvlText w:val="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00C2A33"/>
    <w:multiLevelType w:val="hybridMultilevel"/>
    <w:tmpl w:val="3F949C36"/>
    <w:lvl w:ilvl="0" w:tplc="309893F6">
      <w:start w:val="1"/>
      <w:numFmt w:val="bullet"/>
      <w:lvlText w:val="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0BB3534"/>
    <w:multiLevelType w:val="hybridMultilevel"/>
    <w:tmpl w:val="9B941D16"/>
    <w:lvl w:ilvl="0" w:tplc="309893F6">
      <w:start w:val="1"/>
      <w:numFmt w:val="bullet"/>
      <w:lvlText w:val="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2A7747B"/>
    <w:multiLevelType w:val="hybridMultilevel"/>
    <w:tmpl w:val="A294B6B4"/>
    <w:lvl w:ilvl="0" w:tplc="309893F6">
      <w:start w:val="1"/>
      <w:numFmt w:val="bullet"/>
      <w:lvlText w:val="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4229B"/>
    <w:rsid w:val="000A4E0B"/>
    <w:rsid w:val="00377C84"/>
    <w:rsid w:val="0044229B"/>
    <w:rsid w:val="00552A98"/>
    <w:rsid w:val="00565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9B"/>
    <w:pPr>
      <w:widowControl w:val="0"/>
      <w:suppressAutoHyphens/>
      <w:autoSpaceDN w:val="0"/>
      <w:spacing w:after="0" w:line="360" w:lineRule="auto"/>
      <w:ind w:firstLine="709"/>
      <w:textAlignment w:val="baseline"/>
    </w:pPr>
    <w:rPr>
      <w:rFonts w:ascii="Times New Roman" w:eastAsia="SimSun" w:hAnsi="Times New Roman" w:cs="Tahoma"/>
      <w:kern w:val="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2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1329</Words>
  <Characters>7579</Characters>
  <Application>Microsoft Office Word</Application>
  <DocSecurity>0</DocSecurity>
  <Lines>63</Lines>
  <Paragraphs>17</Paragraphs>
  <ScaleCrop>false</ScaleCrop>
  <Company/>
  <LinksUpToDate>false</LinksUpToDate>
  <CharactersWithSpaces>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2019-12-14T10:52:00Z</dcterms:created>
  <dcterms:modified xsi:type="dcterms:W3CDTF">2019-12-14T10:52:00Z</dcterms:modified>
</cp:coreProperties>
</file>