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CE" w:rsidRPr="00382F9F" w:rsidRDefault="00F170CE" w:rsidP="00F170CE">
      <w:pPr>
        <w:pageBreakBefore/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FF46FF" w:rsidRDefault="00F170CE" w:rsidP="00F170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6FF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170CE" w:rsidRPr="00FF46FF" w:rsidRDefault="00F170CE" w:rsidP="00F170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6FF">
        <w:rPr>
          <w:rFonts w:ascii="Times New Roman" w:hAnsi="Times New Roman"/>
          <w:sz w:val="24"/>
          <w:szCs w:val="24"/>
        </w:rPr>
        <w:t>СРЕДНЯЯ ОБЩЕОБРАЗОВАТЕЛЬНАЯ ШКОЛА №31</w:t>
      </w:r>
    </w:p>
    <w:p w:rsidR="00F170CE" w:rsidRPr="00907EF1" w:rsidRDefault="00F170CE" w:rsidP="00F170CE">
      <w:pPr>
        <w:pStyle w:val="a3"/>
        <w:rPr>
          <w:rFonts w:ascii="Times New Roman" w:hAnsi="Times New Roman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6C2ACE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</w:pPr>
      <w:r w:rsidRPr="006C2ACE"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  <w:t>Классный час</w:t>
      </w:r>
      <w:r w:rsidR="00AF05F2"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  <w:t>:</w:t>
      </w:r>
      <w:r w:rsidRPr="006C2ACE"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  <w:t xml:space="preserve"> </w:t>
      </w: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</w:pPr>
    </w:p>
    <w:p w:rsidR="00F170CE" w:rsidRPr="006C2ACE" w:rsidRDefault="00AF05F2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b/>
          <w:kern w:val="1"/>
          <w:sz w:val="72"/>
          <w:szCs w:val="72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72"/>
          <w:szCs w:val="72"/>
          <w:lang w:eastAsia="ru-RU"/>
        </w:rPr>
        <w:t>«</w:t>
      </w:r>
      <w:r w:rsidR="00F170CE" w:rsidRPr="006C2ACE">
        <w:rPr>
          <w:rFonts w:ascii="Times New Roman" w:eastAsia="Andale Sans UI" w:hAnsi="Times New Roman" w:cs="Times New Roman"/>
          <w:b/>
          <w:kern w:val="1"/>
          <w:sz w:val="72"/>
          <w:szCs w:val="72"/>
          <w:lang w:eastAsia="ru-RU"/>
        </w:rPr>
        <w:t>Безопасность в Интернете</w:t>
      </w:r>
      <w:r>
        <w:rPr>
          <w:rFonts w:ascii="Times New Roman" w:eastAsia="Andale Sans UI" w:hAnsi="Times New Roman" w:cs="Times New Roman"/>
          <w:b/>
          <w:kern w:val="1"/>
          <w:sz w:val="72"/>
          <w:szCs w:val="72"/>
          <w:lang w:eastAsia="ru-RU"/>
        </w:rPr>
        <w:t>»</w:t>
      </w:r>
    </w:p>
    <w:p w:rsidR="00F170CE" w:rsidRPr="006C2A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56"/>
          <w:szCs w:val="56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</w:pPr>
      <w:r>
        <w:rPr>
          <w:rFonts w:ascii="Times New Roman" w:eastAsia="Andale Sans UI" w:hAnsi="Times New Roman" w:cs="Times New Roman"/>
          <w:b/>
          <w:noProof/>
          <w:kern w:val="1"/>
          <w:sz w:val="48"/>
          <w:szCs w:val="48"/>
          <w:lang w:eastAsia="ru-RU"/>
        </w:rPr>
        <w:drawing>
          <wp:inline distT="0" distB="0" distL="0" distR="0" wp14:anchorId="424F9EDA" wp14:editId="038DE08C">
            <wp:extent cx="2432685" cy="19386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0CE" w:rsidRPr="00351B61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b/>
          <w:kern w:val="1"/>
          <w:sz w:val="48"/>
          <w:szCs w:val="4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Подготовила</w:t>
      </w:r>
    </w:p>
    <w:p w:rsidR="00F170CE" w:rsidRPr="007E1211" w:rsidRDefault="00F170CE" w:rsidP="00F170CE">
      <w:pPr>
        <w:widowControl w:val="0"/>
        <w:suppressAutoHyphens/>
        <w:spacing w:after="0" w:line="100" w:lineRule="atLeast"/>
        <w:ind w:left="-426"/>
        <w:jc w:val="right"/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</w:pPr>
      <w:r w:rsidRPr="007E1211">
        <w:rPr>
          <w:rFonts w:ascii="Times New Roman" w:eastAsia="Andale Sans UI" w:hAnsi="Times New Roman" w:cs="Times New Roman"/>
          <w:i/>
          <w:kern w:val="1"/>
          <w:sz w:val="28"/>
          <w:szCs w:val="28"/>
          <w:lang w:eastAsia="ru-RU"/>
        </w:rPr>
        <w:t>Харченко Татьяна Евгеньевна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426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                                               Краснодар</w:t>
      </w:r>
    </w:p>
    <w:p w:rsidR="00F170CE" w:rsidRPr="00FF46FF" w:rsidRDefault="00F170CE" w:rsidP="00F170CE">
      <w:pPr>
        <w:widowControl w:val="0"/>
        <w:suppressAutoHyphens/>
        <w:spacing w:after="0" w:line="100" w:lineRule="atLeast"/>
        <w:ind w:left="-426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2016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ru-RU"/>
        </w:rPr>
      </w:pPr>
    </w:p>
    <w:p w:rsidR="00F170CE" w:rsidRPr="00382F9F" w:rsidRDefault="00F170CE" w:rsidP="00F170C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382F9F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Цель:</w:t>
      </w:r>
    </w:p>
    <w:p w:rsidR="00F170CE" w:rsidRPr="00382F9F" w:rsidRDefault="00F170CE" w:rsidP="00F17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правилами ответственного и безопасного поведения в современной информационной среде;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- научить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учащихся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критически относиться к информационной продукции, распространяемой в сети Интернет;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6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- уметь отличать достоверные сведения от 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недостоверных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вредную информацию от безопасной;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6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избегать навязывания информации, способной причинить вред здоровью, нравственному и психическому развитию, чести, достоинству и репутации учащихся;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66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формирование представления об угрозах безопасности при работе в Интернете.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5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5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Оборудование: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презентация «Безопасный Интернет», задания для групповой работы.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5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Ход классного часа.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tabs>
          <w:tab w:val="left" w:pos="-284"/>
          <w:tab w:val="left" w:pos="708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proofErr w:type="gramStart"/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ru-RU"/>
        </w:rPr>
        <w:t>I</w:t>
      </w: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. Вступительная часть.</w:t>
      </w:r>
      <w:proofErr w:type="gramEnd"/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Ребята, а что такое безопасность?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 Когда мы говорим о безопасности?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- Вы все знакомы с компьютером и сетью Интернет. </w:t>
      </w:r>
    </w:p>
    <w:p w:rsidR="00F170CE" w:rsidRPr="00382F9F" w:rsidRDefault="00F170CE" w:rsidP="00F170CE">
      <w:pPr>
        <w:widowControl w:val="0"/>
        <w:tabs>
          <w:tab w:val="left" w:pos="-284"/>
          <w:tab w:val="left" w:pos="708"/>
        </w:tabs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Сегодня мы с вами поговорим об Интернете. Тема нашего классного часа «Безопасность в интернете».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ru-RU"/>
        </w:rPr>
        <w:t>II</w:t>
      </w: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. Основная часть.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  <w:t xml:space="preserve">- А что такое Интернет?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Интернет – это информационная система, которая стала одним из важнейших изобретений человека.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Интернет - это всемирная электронная сеть информации, которая соединяет всех владельцев компьютеров, подключенных к этой сети.  Получив доступ к сети, можно сделать многое. При помощи Интернета можно связаться с человеком, который находится вдалеке от вас, вы можете переписываться с ним при помощи электронной почты, общаться с ним в «чатах» и даже видеть своего собеседника. Это очень интересно.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теле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и радиопередачи, найти массу программ для своего компьютера.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Есть такая сеть на свете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Ею рыбу не поймать.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неё входят даже дети,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Чтоб 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общаться иль играть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Информацию черпают,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 чего здесь только нет!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Как же сеть ту называют?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Ну, конечно ж...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                (Интернет)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Ребята, скажите, а почему мы говорим о безопасности в Интернете? Чего надо опасаться? Так ли полезен Интернет, как думают многие из  пользователей интернета?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Люди узнали об Интернете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 быстро попали в крепкие сети.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сети попали - выхода нет,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помощник и друг нам теперь Интернет!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Всё, что сегодня хотите узнать,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письма в далёкие страны послать,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 миром связаться, от мира уйти -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Всё в Интернете можно найти!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Дети по сети в игрушки играют,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взрослые редкие книги читают,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можешь ты здесь и диплом получить,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фильм посмотреть, и продать, и купить...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всё в Интернете сегодня возможно,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всё упростилось, бывшее сложным.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 нет границ, и пространств как бы нет...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Эти проблемы решил Интернет!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Презентация «Безопасный Интернет».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Интернет стал неотъемлемой частью нашей жизни. Он помогает нам в учебе, мы находим в нем много полезной информации.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Где найти подругу Олю?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Прочитать, что было в школе?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 узнать про все на свете?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Ну конечно, в ИНТЕРНЕТЕ!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Там музеи, книги, игры,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Музыка, живые тигры!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Можно все, друзья, найти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этой сказочной сети!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Интернете, в Интернете,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Пруд пруди всего на свете!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Здесь мы можем поучиться,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Быстро текст перевести,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 в онлайн библиотеке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Книжку нужную найти.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Интернет помогает нам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общаться друг с другом: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Расстоянья Интернету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Совершенно не страшны.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 секунду он доставит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Сообщенье хоть с Луны.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 печалься, если вдруг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Далеко уехал друг.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Подключаешь Интернет —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Расстоянья больше нет!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Электронное письмо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Вмиг домчится до него.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Ну а видео-звонок,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Сократит разлуки срок.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Какие опасности могут подстерегать нас в Интернете?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 самом деле интернетом нужно правильно уметь пользоваться. В интернете можно встретить угрозы, агрессивное поведение, хулиганство, вредоносные программы — и это еще самое малое из ловушек интернета. Сейчас мы поподробнее изучим все опасности и научимся их избегать.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 помогут нам в этом ребята, которые подготовили частушки про всемирную сеть.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Частушки.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Мы с ребятами в проекте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 толком занимаемся.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Безопасность в интернете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Изучить стараемся.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интернете дружат с тем,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Кто на форуме сумел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Репутацию создать –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Друга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словом поддержать.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Ученик зашёл на сайт,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Другу стал письмо писать.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По ошибке – в каждом слове.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Насмешил народу – море.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Кто грубит в эфире – скверно.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Поступает он не верно.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«Троллями» таких зовут,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Дружбу с ними не ведут.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Отвечать на грубость «троллей» -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Ничего 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глупей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нет более.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Игнорируйте таких –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Покидайте сайты их.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 интернетом водим дружбу –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Никогда не подведёт.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Предоставит всё, что нужно,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Даже плату не возьмёт.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 в итоге – мы гордимся: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Хороши наши дела.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Замечательно учиться –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Очень рада детвора.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 сети Интернет нужно работать очень осторожно. На улице мы часто встречаем хулиганов, которые обижают, обманывают и совершают плохие поступки.  Есть такие хулиганы и в интернете. Мы их только не видим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.</w:t>
      </w:r>
      <w:proofErr w:type="gramEnd"/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Иногда тебе в сети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Могут встретиться вруны.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Обещают всё на свете: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Подарить бесплатно детям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Телефон, щенка, айпод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  поездку на курорт.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Их условия не сложны: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СМС отправить можно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 телефона папы, мамы –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 уже ты на Багамах.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Ты мошенникам не верь,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Информацию проверь!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Чтобы Интернет стал нам настоящим другом и приносил только пользу и радость, нужно знать несколько несложных, но очень важных правил.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Самое главное правило пользователя Интернета 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-142" w:firstLine="680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>- Будь внимателен и осторожен!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Мы хотим, чтоб интернет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Был вам другом много лет!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Будешь знать семь правил этих —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Смело плавай в интернете!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1 правило:  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>Спрашивай взрослых.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Всегда спрашивай родителей о незнакомых вещах в Интернете. Они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расскажут, что безопасно делать, а что нет.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«Если что-то непонятно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страшно или неприятно,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Быстро к взрослым поспеши,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Расскажи и покажи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.»</w:t>
      </w:r>
      <w:proofErr w:type="gramEnd"/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2 правило:  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>Установи фильтр.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Чтобы не сталкиваться с неприятной и огорчительной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«Как и всюду на планете,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Есть опасность в Интернете.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Мы опасность исключаем,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Если фильтры подключаем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3правило: 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>Не открывай файлы.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«Не хочу попасть в беду —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Антивирус заведу!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Всем, кто ходит в Интернет,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Пригодится наш совет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4 правило: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 xml:space="preserve"> Не спеши отправлять SMS.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смс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не обманут ли тебя. Сделать это можно на специальном сайте.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«Иногда тебе в Сети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Вдруг встречаются вруны.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Ты мошенникам не верь,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Информацию проверь!»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5 правило: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 xml:space="preserve"> Осторожно с незнакомыми.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«Злые люди в Интернете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Расставляют свои сети.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 xml:space="preserve"> С незнакомыми людьми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Ты на встречу не иди!»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6 правило: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 xml:space="preserve"> Будь дружелюбен.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«С 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грубиянами</w:t>
      </w:r>
      <w:proofErr w:type="gramEnd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Сети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Разговор не заводи.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Ну и сам не оплошай —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Никого не обижай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.»</w:t>
      </w:r>
      <w:proofErr w:type="gramEnd"/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7 правило:</w:t>
      </w:r>
      <w:r w:rsidRPr="00382F9F">
        <w:rPr>
          <w:rFonts w:ascii="Times New Roman" w:eastAsia="Andale Sans UI" w:hAnsi="Times New Roman" w:cs="Times New Roman"/>
          <w:b/>
          <w:i/>
          <w:kern w:val="1"/>
          <w:sz w:val="28"/>
          <w:szCs w:val="28"/>
          <w:lang w:eastAsia="ru-RU"/>
        </w:rPr>
        <w:t xml:space="preserve"> Не рассказывай о себе.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«Чтобы вор к нам не пришёл,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чужой нас не нашёл,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Телефон свой, адрес, фото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интернет не помещай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другим не сообщай</w:t>
      </w:r>
      <w:proofErr w:type="gramStart"/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.»</w:t>
      </w:r>
      <w:proofErr w:type="gramEnd"/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Работа в группах.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- Сейчас ребята, когда мы знаем правила безопасного пользования Интернетом, я предлагаю вам разделиться на три группы и на листе ватмана нарисовать плакат  о безопасности в виртуальном мире.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(В конце классного часа плакаты вывешиваются в уголок безопасности).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ind w:left="14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val="en-US" w:eastAsia="ru-RU"/>
        </w:rPr>
        <w:t>III</w:t>
      </w: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. Заключительная часть. </w:t>
      </w: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Наш классный час подходит к концу. Помните, что Интернет — это полезное и прекрасное средство в помощи  обучения, общения или отдыха. Но не стоит забывать о том, что и виртуальный мир несет в себе не только положительное, но и отрицательное.</w:t>
      </w:r>
    </w:p>
    <w:p w:rsidR="00F170CE" w:rsidRPr="00382F9F" w:rsidRDefault="006046EA" w:rsidP="00F170CE">
      <w:pPr>
        <w:widowControl w:val="0"/>
        <w:numPr>
          <w:ilvl w:val="0"/>
          <w:numId w:val="1"/>
        </w:numPr>
        <w:suppressAutoHyphens/>
        <w:spacing w:after="0" w:line="100" w:lineRule="atLeast"/>
        <w:ind w:left="142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Учитесь правильно</w:t>
      </w:r>
      <w:r w:rsidR="00F170CE"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пользоваться беско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нечными возможностями всемогущего Интернета</w:t>
      </w:r>
      <w:bookmarkStart w:id="0" w:name="_GoBack"/>
      <w:bookmarkEnd w:id="0"/>
      <w:r w:rsidR="00F170CE"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F170CE" w:rsidRPr="00382F9F" w:rsidRDefault="00F170CE" w:rsidP="00F170CE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Рефлексия.</w:t>
      </w:r>
    </w:p>
    <w:p w:rsidR="00F170CE" w:rsidRPr="00382F9F" w:rsidRDefault="00F170CE" w:rsidP="00F170C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«Продолжи предложение»: </w:t>
      </w:r>
    </w:p>
    <w:p w:rsidR="00F170CE" w:rsidRPr="00382F9F" w:rsidRDefault="00F170CE" w:rsidP="00F170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ru-RU"/>
        </w:rPr>
        <w:t>сегодня я узнал…</w:t>
      </w:r>
    </w:p>
    <w:p w:rsidR="00F170CE" w:rsidRPr="00382F9F" w:rsidRDefault="00F170CE" w:rsidP="00F170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ru-RU"/>
        </w:rPr>
        <w:t>было интересно…</w:t>
      </w:r>
    </w:p>
    <w:p w:rsidR="00F170CE" w:rsidRPr="00382F9F" w:rsidRDefault="00F170CE" w:rsidP="00F170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ru-RU"/>
        </w:rPr>
        <w:t>было трудно…</w:t>
      </w:r>
    </w:p>
    <w:p w:rsidR="00F170CE" w:rsidRPr="00382F9F" w:rsidRDefault="00F170CE" w:rsidP="00F170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ru-RU"/>
        </w:rPr>
        <w:t>меня удивило…</w:t>
      </w:r>
    </w:p>
    <w:p w:rsidR="00F170CE" w:rsidRPr="00382F9F" w:rsidRDefault="00F170CE" w:rsidP="00F170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ru-RU"/>
        </w:rPr>
        <w:t>я понял, что…</w:t>
      </w:r>
    </w:p>
    <w:p w:rsidR="00F170CE" w:rsidRPr="00382F9F" w:rsidRDefault="00F170CE" w:rsidP="00F170C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382F9F">
        <w:rPr>
          <w:rFonts w:ascii="Times New Roman" w:eastAsia="Andale Sans UI" w:hAnsi="Times New Roman" w:cs="Times New Roman"/>
          <w:iCs/>
          <w:kern w:val="1"/>
          <w:sz w:val="28"/>
          <w:szCs w:val="28"/>
          <w:lang w:eastAsia="ru-RU"/>
        </w:rPr>
        <w:t>я научился…</w:t>
      </w:r>
    </w:p>
    <w:p w:rsidR="00A57161" w:rsidRDefault="00A57161"/>
    <w:sectPr w:rsidR="00A5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EC421B6"/>
    <w:multiLevelType w:val="hybridMultilevel"/>
    <w:tmpl w:val="B4524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8"/>
    <w:rsid w:val="00036348"/>
    <w:rsid w:val="006046EA"/>
    <w:rsid w:val="00853BA1"/>
    <w:rsid w:val="00A57161"/>
    <w:rsid w:val="00AF05F2"/>
    <w:rsid w:val="00F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2017-04-17T20:27:00Z</dcterms:created>
  <dcterms:modified xsi:type="dcterms:W3CDTF">2017-04-18T18:39:00Z</dcterms:modified>
</cp:coreProperties>
</file>