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0" w:rsidRDefault="00C230E0" w:rsidP="00C230E0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br/>
        <w:t>Сегодня мы познакомимся с одним из великих маршалов Советского Союза - Георгием Константиновичем Жуковым. Он вошел в историю Великой Отечественной войны как “Маршал Победы”.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Родился Георгий Константинович 19 ноября 1896 г. в деревне </w:t>
      </w:r>
      <w:proofErr w:type="spellStart"/>
      <w:r>
        <w:rPr>
          <w:color w:val="000000"/>
          <w:sz w:val="32"/>
          <w:szCs w:val="32"/>
        </w:rPr>
        <w:t>Стрелковке</w:t>
      </w:r>
      <w:proofErr w:type="spellEnd"/>
      <w:r>
        <w:rPr>
          <w:color w:val="000000"/>
          <w:sz w:val="32"/>
          <w:szCs w:val="32"/>
        </w:rPr>
        <w:t xml:space="preserve"> Калужской области.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Деревня, в которой родился Жуков, была такой же бедной, как и множество других русских деревень. У крестьян земли было мало, да и та неурожайная. Полевыми работами занимались женщины, старики и дети. Мужчины работали в Москве, Петербурге и других городах на «отхожем промысле». Именно к такому слою относилась семья Жукова.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Вот как вспоминал Г.К. Жуков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«Мы, дети бедняков, видели, как трудно приходится нашим матерям, и горько переживали их слезы. И какая бывала радость, когда из Малоярославца привозили нам по баранке или прянику! Если же удавалось скопить немного денег к рождеству или пасхе на пироги с начинкой, тогда нашим восторгам не было границ».</w:t>
      </w:r>
    </w:p>
    <w:p w:rsidR="00C230E0" w:rsidRDefault="00C230E0" w:rsidP="00C230E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Отец Жукова сапожничал в городе, мать занималась тяжелой работой. Заработки были такие маленькие, что “нищие собирали больше”.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таких условиях и воспитывался будущий полководец. И именно это в дальнейшем не могло не повлиять на формирование его характера - труд закалил волю и заставил его стать старше своих лет.</w:t>
      </w:r>
    </w:p>
    <w:p w:rsidR="00C230E0" w:rsidRDefault="00C230E0" w:rsidP="00C230E0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1906 г. окончил церковно-приходскую школу и 10-летним был отдан в ученье в скорняжную мастерскую в Москве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proofErr w:type="gramStart"/>
      <w:r>
        <w:rPr>
          <w:color w:val="000000"/>
          <w:sz w:val="32"/>
          <w:szCs w:val="32"/>
        </w:rPr>
        <w:t>с</w:t>
      </w:r>
      <w:proofErr w:type="gramEnd"/>
      <w:r>
        <w:rPr>
          <w:color w:val="000000"/>
          <w:sz w:val="32"/>
          <w:szCs w:val="32"/>
        </w:rPr>
        <w:t>корняк – сапожник)</w:t>
      </w:r>
    </w:p>
    <w:p w:rsidR="00C230E0" w:rsidRDefault="00C230E0" w:rsidP="00C230E0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1915 г. юношу призвали в царскую армию. За храбрость в боях молодой вице-унтер-офицер был награжден двумя Георгиевскими крестами.</w:t>
      </w:r>
    </w:p>
    <w:p w:rsidR="00C230E0" w:rsidRDefault="00C230E0" w:rsidP="00C230E0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августе 1918 г. Жуков добровольно вступил в Красную Армию.</w:t>
      </w:r>
    </w:p>
    <w:p w:rsidR="00C230E0" w:rsidRDefault="00C230E0" w:rsidP="00C230E0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В 1938 году Жуков получил свой первый по-настоящему важный пост в советской военной системе — был назначен </w:t>
      </w:r>
      <w:r>
        <w:rPr>
          <w:color w:val="000000"/>
          <w:sz w:val="32"/>
          <w:szCs w:val="32"/>
        </w:rPr>
        <w:lastRenderedPageBreak/>
        <w:t>командующим войсками Белорусского особого военного округа.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numPr>
          <w:ilvl w:val="0"/>
          <w:numId w:val="4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1939 г. советские войска, возглавляемые Жуковым, вместе с братской монгольской армией наголову разгромили на реке Халхин-Гол японских захватчиков, напавших на дружественную нам страну. За эту победу Жуков был удостоен Золотой Звезды Героя.</w:t>
      </w:r>
    </w:p>
    <w:p w:rsidR="00C230E0" w:rsidRDefault="00C230E0" w:rsidP="00C230E0">
      <w:pPr>
        <w:pStyle w:val="a3"/>
        <w:numPr>
          <w:ilvl w:val="0"/>
          <w:numId w:val="4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Великую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Отечественную войну генерал армии Жуков встретил на посту начальника Генерального штаба. Внезапность определила ход начала войны. Немцы стремительно подходили к Москве.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32"/>
          <w:szCs w:val="32"/>
        </w:rPr>
        <w:t>Жуков предложил стянуть все имеющиеся войска под Москву, закрыв подступы к городу любыми силами. На защиту встали курсанты военных училищ, дивизии народного ополчения. Меры оказались действенными. Немецкое наступление захлебнулось, и до начала зимы враг так и не смог захватить Москву.</w:t>
      </w:r>
    </w:p>
    <w:p w:rsidR="00C230E0" w:rsidRDefault="00C230E0" w:rsidP="00C230E0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Но враг был силен. Когда Жуков приезжал на тот или иной фронт, радостное оживление охватывало солдат: “Значит, будет дело!”. Они знали: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где Жуков – там победа.</w:t>
      </w:r>
    </w:p>
    <w:p w:rsidR="00C230E0" w:rsidRDefault="00C230E0" w:rsidP="00C230E0">
      <w:pPr>
        <w:pStyle w:val="a3"/>
        <w:numPr>
          <w:ilvl w:val="0"/>
          <w:numId w:val="6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С августа 1942 г. Жуков – заместитель Верховного Главнокомандующего. Он внес большой вклад в разработку и осуществление операций по разгрому гитлеровских войск под Сталинградом, по прорыву блокады Ленинграда.</w:t>
      </w:r>
    </w:p>
    <w:p w:rsidR="00C230E0" w:rsidRDefault="00C230E0" w:rsidP="00C230E0">
      <w:pPr>
        <w:pStyle w:val="a3"/>
        <w:numPr>
          <w:ilvl w:val="0"/>
          <w:numId w:val="6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конце 1944 года Жуков был самым известным советским полководцем, имея чин маршала Советского Союза (звание присвоено в 1943 году) и будучи уже дважды Героем Советского Союза.</w:t>
      </w:r>
    </w:p>
    <w:p w:rsidR="00C230E0" w:rsidRDefault="00C230E0" w:rsidP="00C230E0">
      <w:pPr>
        <w:pStyle w:val="a3"/>
        <w:numPr>
          <w:ilvl w:val="0"/>
          <w:numId w:val="6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В 1944 г. вся территория страны была освобождена от захватчиков, и тогда Сталин приказал идти на Берлин. Взятие германской столицы стало для Жукова вопросом чести.</w:t>
      </w:r>
    </w:p>
    <w:p w:rsidR="00C230E0" w:rsidRDefault="00C230E0" w:rsidP="00C230E0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Звучит музыка “День Победы”</w:t>
      </w:r>
    </w:p>
    <w:p w:rsidR="00C230E0" w:rsidRDefault="00C230E0" w:rsidP="00C230E0">
      <w:pPr>
        <w:pStyle w:val="a3"/>
        <w:numPr>
          <w:ilvl w:val="0"/>
          <w:numId w:val="7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>Войскам под командованием Жукова удалось первыми ворваться в Берлин и водрузить над рейхстагом советский флаг. Взятие Берлина вознесло маршала на вершину славы.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8 мая 1945 года от имени Верховного Главнокомандующего маршал Жуков принял капитуляцию Германии вместе с представителями других держав-победительниц. Сталин предоставил ему особую честь – принимать вместо себя Парад Победы на Красной площади.</w:t>
      </w:r>
    </w:p>
    <w:p w:rsidR="00C230E0" w:rsidRDefault="00C230E0" w:rsidP="00C230E0">
      <w:pPr>
        <w:pStyle w:val="a3"/>
        <w:numPr>
          <w:ilvl w:val="0"/>
          <w:numId w:val="8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Маршал Жуков был четырежды удостоен звания Героя Советского Союза, награжден шестью орденами Ленина, орденом Октябрьской Революции, двумя орденами “Победа”, тремя орденами Красного Знамени, двумя орденами Суворова 1 степени, орденом Красного Знамени Тувы, а так же 20 иностранными орденами и многими медалями. За время Великой Отечественной войны Верховный Главнокомандующий (</w:t>
      </w:r>
      <w:proofErr w:type="spellStart"/>
      <w:r>
        <w:rPr>
          <w:color w:val="000000"/>
          <w:sz w:val="32"/>
          <w:szCs w:val="32"/>
        </w:rPr>
        <w:t>И.В.Сталин</w:t>
      </w:r>
      <w:proofErr w:type="spellEnd"/>
      <w:proofErr w:type="gramStart"/>
      <w:r>
        <w:rPr>
          <w:color w:val="000000"/>
          <w:sz w:val="32"/>
          <w:szCs w:val="32"/>
        </w:rPr>
        <w:t>)в</w:t>
      </w:r>
      <w:proofErr w:type="gramEnd"/>
      <w:r>
        <w:rPr>
          <w:color w:val="000000"/>
          <w:sz w:val="32"/>
          <w:szCs w:val="32"/>
        </w:rPr>
        <w:t xml:space="preserve"> своих приказах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41 раз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объявлял </w:t>
      </w:r>
      <w:proofErr w:type="spellStart"/>
      <w:r>
        <w:rPr>
          <w:color w:val="000000"/>
          <w:sz w:val="32"/>
          <w:szCs w:val="32"/>
        </w:rPr>
        <w:t>ему</w:t>
      </w:r>
      <w:r>
        <w:rPr>
          <w:b/>
          <w:bCs/>
          <w:color w:val="000000"/>
          <w:sz w:val="32"/>
          <w:szCs w:val="32"/>
        </w:rPr>
        <w:t>благодарность</w:t>
      </w:r>
      <w:proofErr w:type="spellEnd"/>
      <w:r>
        <w:rPr>
          <w:color w:val="000000"/>
          <w:sz w:val="32"/>
          <w:szCs w:val="32"/>
        </w:rPr>
        <w:t>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За победу на реке Халхин-Гол Г. К. Жуков был удостоен звания Героя Монгольской Народной Республики.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Г.К. Жуков был награжден орденом Победы и стал в 1945 году трижды Героем Советского Союза. Кроме того, он навсегда вошел в историю как человек, командовавший парадом Победы на Красной площади в Москве.</w:t>
      </w:r>
    </w:p>
    <w:p w:rsidR="00C230E0" w:rsidRDefault="00C230E0" w:rsidP="00C230E0">
      <w:pPr>
        <w:pStyle w:val="a3"/>
        <w:numPr>
          <w:ilvl w:val="0"/>
          <w:numId w:val="9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После окончания войны он стал главнокомандующим группой советских войск в Германии. В 1946—1953 годах маршал Георгий Жуков был назначен главнокомандующим сухопутными войсками.</w:t>
      </w:r>
    </w:p>
    <w:p w:rsidR="00C230E0" w:rsidRDefault="00C230E0" w:rsidP="00C230E0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shd w:val="clear" w:color="auto" w:fill="FFFFFF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32"/>
          <w:szCs w:val="32"/>
        </w:rPr>
        <w:t>Видео «</w:t>
      </w:r>
      <w:proofErr w:type="spellStart"/>
      <w:r>
        <w:rPr>
          <w:i/>
          <w:iCs/>
          <w:color w:val="000000"/>
          <w:sz w:val="32"/>
          <w:szCs w:val="32"/>
        </w:rPr>
        <w:t>Г.К.Жуков</w:t>
      </w:r>
      <w:proofErr w:type="spellEnd"/>
      <w:r>
        <w:rPr>
          <w:i/>
          <w:iCs/>
          <w:color w:val="000000"/>
          <w:sz w:val="32"/>
          <w:szCs w:val="32"/>
        </w:rPr>
        <w:t>»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230E0" w:rsidRDefault="00C230E0" w:rsidP="00C230E0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lastRenderedPageBreak/>
        <w:t>Находясь в отставке, Г.К. Жуков совершил свой последний подвиг. Невзирая на слабое состояние здоровья, он проделал гигантскую работу, лично написав книгу о Великой Отечественной войне –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«Воспоминания и размышления»</w:t>
      </w:r>
      <w:r>
        <w:rPr>
          <w:color w:val="000000"/>
          <w:sz w:val="32"/>
          <w:szCs w:val="32"/>
        </w:rPr>
        <w:t>. Книга начиналась словами: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«Советскому Солдату посвящаю. Г. Жуков»</w:t>
      </w:r>
      <w:r>
        <w:rPr>
          <w:i/>
          <w:iCs/>
          <w:color w:val="00000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Книга издана более чем в 30 странах мира на 19 языках, причем первое зарубежное издание вышло в 1969 г. в ФРГ. На обложке немецкого издания было указано: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«Один из выдающихся документов нашей эпохи».</w:t>
      </w:r>
    </w:p>
    <w:p w:rsidR="00C230E0" w:rsidRDefault="00C230E0" w:rsidP="00C230E0">
      <w:pPr>
        <w:pStyle w:val="a3"/>
        <w:numPr>
          <w:ilvl w:val="0"/>
          <w:numId w:val="10"/>
        </w:numPr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Жуков прожил долгую жизнь. Он умер 18 июня 1974 г. Похоронен у Кремлевской стены, где хоронят самых великих и знаменитых людей нашей страны.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Он умер, но его имя живет в памяти людей.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“</w:t>
      </w:r>
      <w:r>
        <w:rPr>
          <w:i/>
          <w:iCs/>
          <w:color w:val="000000"/>
          <w:sz w:val="32"/>
          <w:szCs w:val="32"/>
        </w:rPr>
        <w:t>Память народная, - сказал журналист В. Песков, - будет беречь имя Жукова в ряду самых славных имен Отечества. Суворов, Кутузов, Жуков… Мы скоро привыкнем к соседству этих имен. И это лучший памятник полководцу”.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Имя маршала Г. К. Жукова присвоено Военной командной академии противовоздушной обороны. Память о полководце Г. К. Жукове увековечена в названиях планеты (малая планета 2132 </w:t>
      </w:r>
      <w:proofErr w:type="spellStart"/>
      <w:r>
        <w:rPr>
          <w:color w:val="000000"/>
          <w:sz w:val="32"/>
          <w:szCs w:val="32"/>
        </w:rPr>
        <w:t>Zhukov</w:t>
      </w:r>
      <w:proofErr w:type="spellEnd"/>
      <w:r>
        <w:rPr>
          <w:color w:val="000000"/>
          <w:sz w:val="32"/>
          <w:szCs w:val="32"/>
        </w:rPr>
        <w:t xml:space="preserve">, открытая в 1975 году), улиц в Москве, Санкт-Петербурге, других городах. В Москве (в 1995 году на Манежной площади), Екатеринбурге, Омске, Твери, Ирбите, Харькове, Курске, ряде других городов сооружены памятники Г. К. Жукову, в городе Жукове Калужской области установлен его бронзовый бюст, а в деревне </w:t>
      </w:r>
      <w:proofErr w:type="spellStart"/>
      <w:r>
        <w:rPr>
          <w:color w:val="000000"/>
          <w:sz w:val="32"/>
          <w:szCs w:val="32"/>
        </w:rPr>
        <w:t>Стрелковке</w:t>
      </w:r>
      <w:proofErr w:type="spellEnd"/>
      <w:r>
        <w:rPr>
          <w:color w:val="000000"/>
          <w:sz w:val="32"/>
          <w:szCs w:val="32"/>
        </w:rPr>
        <w:t xml:space="preserve"> – гранитный памятник.</w:t>
      </w:r>
    </w:p>
    <w:p w:rsidR="00C230E0" w:rsidRDefault="00C230E0" w:rsidP="00C230E0">
      <w:pPr>
        <w:pStyle w:val="a3"/>
        <w:shd w:val="clear" w:color="auto" w:fill="FFFFFF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>О нем появилось много книг, снято документальных и художественных фильмов.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Ему слагают стихи поэты.</w:t>
      </w:r>
    </w:p>
    <w:p w:rsidR="002C2391" w:rsidRDefault="002C2391">
      <w:bookmarkStart w:id="0" w:name="_GoBack"/>
      <w:bookmarkEnd w:id="0"/>
    </w:p>
    <w:sectPr w:rsidR="002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402"/>
    <w:multiLevelType w:val="multilevel"/>
    <w:tmpl w:val="849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340D"/>
    <w:multiLevelType w:val="multilevel"/>
    <w:tmpl w:val="33C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09F7"/>
    <w:multiLevelType w:val="multilevel"/>
    <w:tmpl w:val="1840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3998"/>
    <w:multiLevelType w:val="multilevel"/>
    <w:tmpl w:val="7FA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4493D"/>
    <w:multiLevelType w:val="multilevel"/>
    <w:tmpl w:val="DDF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234D"/>
    <w:multiLevelType w:val="multilevel"/>
    <w:tmpl w:val="FC0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1563A"/>
    <w:multiLevelType w:val="multilevel"/>
    <w:tmpl w:val="78C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808B9"/>
    <w:multiLevelType w:val="multilevel"/>
    <w:tmpl w:val="C14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046A"/>
    <w:multiLevelType w:val="multilevel"/>
    <w:tmpl w:val="18D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007C3"/>
    <w:multiLevelType w:val="multilevel"/>
    <w:tmpl w:val="DCE2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6C"/>
    <w:rsid w:val="002C2391"/>
    <w:rsid w:val="008C726C"/>
    <w:rsid w:val="00C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2016-11-30T18:28:00Z</dcterms:created>
  <dcterms:modified xsi:type="dcterms:W3CDTF">2016-11-30T18:29:00Z</dcterms:modified>
</cp:coreProperties>
</file>